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ROMANIA</w:t>
      </w:r>
    </w:p>
    <w:p w14:paraId="28742B48" w14:textId="77777777"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14:paraId="0BAD2F84" w14:textId="77777777"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DF23E9" w:rsidRPr="00E94495">
        <w:rPr>
          <w:rFonts w:ascii="Arial" w:hAnsi="Arial" w:cs="Arial"/>
          <w:sz w:val="20"/>
          <w:szCs w:val="20"/>
          <w:lang w:val="ro-RO"/>
        </w:rPr>
        <w:t>ALEXANDRU ODOBESCU</w:t>
      </w:r>
    </w:p>
    <w:p w14:paraId="0E04A3F0" w14:textId="03A30341" w:rsidR="00A729AC" w:rsidRPr="00E94495" w:rsidRDefault="00A847EF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Nr.</w:t>
      </w:r>
      <w:r w:rsidR="005B5C70">
        <w:rPr>
          <w:rFonts w:ascii="Arial" w:hAnsi="Arial" w:cs="Arial"/>
          <w:sz w:val="20"/>
          <w:szCs w:val="20"/>
          <w:lang w:val="ro-RO"/>
        </w:rPr>
        <w:t>3450/27.08</w:t>
      </w:r>
      <w:r w:rsidR="00027D2D">
        <w:rPr>
          <w:rFonts w:ascii="Arial" w:hAnsi="Arial" w:cs="Arial"/>
          <w:sz w:val="20"/>
          <w:szCs w:val="20"/>
          <w:lang w:val="ro-RO"/>
        </w:rPr>
        <w:t>.2021</w:t>
      </w:r>
    </w:p>
    <w:p w14:paraId="719B8D47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3180DC75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6311DE84" w14:textId="3796450D" w:rsidR="00A729AC" w:rsidRDefault="00A729AC" w:rsidP="00A729AC">
      <w:pPr>
        <w:pStyle w:val="Frspaiere"/>
        <w:jc w:val="center"/>
        <w:rPr>
          <w:b/>
          <w:sz w:val="28"/>
          <w:szCs w:val="28"/>
          <w:lang w:val="ro-RO"/>
        </w:rPr>
      </w:pPr>
      <w:r w:rsidRPr="00A729AC">
        <w:rPr>
          <w:b/>
          <w:sz w:val="28"/>
          <w:szCs w:val="28"/>
          <w:lang w:val="ro-RO"/>
        </w:rPr>
        <w:t xml:space="preserve">A N U N T </w:t>
      </w:r>
    </w:p>
    <w:p w14:paraId="1AE3E7AE" w14:textId="77777777" w:rsidR="00025B45" w:rsidRPr="00A729AC" w:rsidRDefault="00025B45" w:rsidP="00A729AC">
      <w:pPr>
        <w:pStyle w:val="Frspaiere"/>
        <w:jc w:val="center"/>
        <w:rPr>
          <w:sz w:val="28"/>
          <w:szCs w:val="28"/>
          <w:lang w:val="ro-RO"/>
        </w:rPr>
      </w:pPr>
    </w:p>
    <w:p w14:paraId="3F924DDD" w14:textId="77777777" w:rsidR="006D05BB" w:rsidRDefault="00A729AC" w:rsidP="000B42B2">
      <w:pPr>
        <w:pStyle w:val="Frspaiere"/>
        <w:rPr>
          <w:sz w:val="28"/>
          <w:szCs w:val="28"/>
          <w:lang w:val="ro-RO"/>
        </w:rPr>
      </w:pPr>
      <w:r w:rsidRPr="00A729AC">
        <w:rPr>
          <w:sz w:val="28"/>
          <w:szCs w:val="28"/>
          <w:lang w:val="ro-RO"/>
        </w:rPr>
        <w:tab/>
      </w:r>
    </w:p>
    <w:p w14:paraId="6AC1DDF1" w14:textId="36C541CE" w:rsidR="00C67F74" w:rsidRPr="005B5C70" w:rsidRDefault="00A729AC" w:rsidP="00027D2D">
      <w:pPr>
        <w:pStyle w:val="Frspaiere"/>
        <w:ind w:firstLine="720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 xml:space="preserve">Pentru  </w:t>
      </w:r>
      <w:proofErr w:type="spellStart"/>
      <w:r w:rsidRPr="005B5C70">
        <w:rPr>
          <w:rFonts w:ascii="Arial" w:hAnsi="Arial" w:cs="Arial"/>
          <w:lang w:val="ro-RO"/>
        </w:rPr>
        <w:t>şedinţa</w:t>
      </w:r>
      <w:proofErr w:type="spellEnd"/>
      <w:r w:rsidRPr="005B5C70">
        <w:rPr>
          <w:rFonts w:ascii="Arial" w:hAnsi="Arial" w:cs="Arial"/>
          <w:lang w:val="ro-RO"/>
        </w:rPr>
        <w:t xml:space="preserve"> Consiliului local care va avea loc in ziua de </w:t>
      </w:r>
      <w:r w:rsidR="005B5C70" w:rsidRPr="005B5C70">
        <w:rPr>
          <w:rFonts w:ascii="Arial" w:hAnsi="Arial" w:cs="Arial"/>
          <w:lang w:val="ro-RO"/>
        </w:rPr>
        <w:t>20.09</w:t>
      </w:r>
      <w:r w:rsidR="00AA6EB6" w:rsidRPr="005B5C70">
        <w:rPr>
          <w:rFonts w:ascii="Arial" w:hAnsi="Arial" w:cs="Arial"/>
          <w:lang w:val="ro-RO"/>
        </w:rPr>
        <w:t>.2021</w:t>
      </w:r>
      <w:r w:rsidRPr="005B5C70">
        <w:rPr>
          <w:rFonts w:ascii="Arial" w:hAnsi="Arial" w:cs="Arial"/>
          <w:lang w:val="ro-RO"/>
        </w:rPr>
        <w:t xml:space="preserve"> orele </w:t>
      </w:r>
      <w:r w:rsidR="0070711C" w:rsidRPr="005B5C70">
        <w:rPr>
          <w:rFonts w:ascii="Arial" w:hAnsi="Arial" w:cs="Arial"/>
          <w:lang w:val="ro-RO"/>
        </w:rPr>
        <w:t>10,00</w:t>
      </w:r>
      <w:r w:rsidRPr="005B5C70">
        <w:rPr>
          <w:rFonts w:ascii="Arial" w:hAnsi="Arial" w:cs="Arial"/>
          <w:lang w:val="ro-RO"/>
        </w:rPr>
        <w:t xml:space="preserve"> s-au elaborat următoarele proiecte de </w:t>
      </w:r>
      <w:proofErr w:type="spellStart"/>
      <w:r w:rsidRPr="005B5C70">
        <w:rPr>
          <w:rFonts w:ascii="Arial" w:hAnsi="Arial" w:cs="Arial"/>
          <w:lang w:val="ro-RO"/>
        </w:rPr>
        <w:t>hotarari</w:t>
      </w:r>
      <w:proofErr w:type="spellEnd"/>
      <w:r w:rsidRPr="005B5C70">
        <w:rPr>
          <w:rFonts w:ascii="Arial" w:hAnsi="Arial" w:cs="Arial"/>
          <w:lang w:val="ro-RO"/>
        </w:rPr>
        <w:t>:</w:t>
      </w:r>
    </w:p>
    <w:p w14:paraId="053BDE88" w14:textId="77777777" w:rsidR="005B5C70" w:rsidRPr="005B5C70" w:rsidRDefault="005B5C70" w:rsidP="005B5C70">
      <w:pPr>
        <w:rPr>
          <w:rFonts w:ascii="Arial" w:hAnsi="Arial" w:cs="Arial"/>
          <w:lang w:val="fr-FR"/>
        </w:rPr>
      </w:pPr>
      <w:bookmarkStart w:id="0" w:name="_Hlk536627065"/>
      <w:bookmarkStart w:id="1" w:name="_Hlk68097116"/>
      <w:bookmarkStart w:id="2" w:name="_Hlk534621662"/>
      <w:bookmarkStart w:id="3" w:name="_Hlk80093482"/>
      <w:r w:rsidRPr="005B5C70">
        <w:rPr>
          <w:rFonts w:ascii="Arial" w:hAnsi="Arial" w:cs="Arial"/>
          <w:lang w:val="fr-FR"/>
        </w:rPr>
        <w:t>-</w:t>
      </w:r>
      <w:proofErr w:type="spellStart"/>
      <w:r w:rsidRPr="005B5C70">
        <w:rPr>
          <w:rFonts w:ascii="Arial" w:hAnsi="Arial" w:cs="Arial"/>
          <w:lang w:val="fr-FR"/>
        </w:rPr>
        <w:t>hotarare</w:t>
      </w:r>
      <w:proofErr w:type="spellEnd"/>
      <w:r w:rsidRPr="005B5C70">
        <w:rPr>
          <w:rFonts w:ascii="Arial" w:hAnsi="Arial" w:cs="Arial"/>
          <w:lang w:val="fr-FR"/>
        </w:rPr>
        <w:t xml:space="preserve"> </w:t>
      </w:r>
      <w:r w:rsidRPr="005B5C70">
        <w:rPr>
          <w:rFonts w:ascii="Arial" w:hAnsi="Arial" w:cs="Arial"/>
          <w:lang w:val="ro"/>
        </w:rPr>
        <w:t>privind rectificarea bugetului local pe anul 2021;</w:t>
      </w:r>
    </w:p>
    <w:p w14:paraId="64D4C7C5" w14:textId="77777777" w:rsidR="005B5C70" w:rsidRPr="005B5C70" w:rsidRDefault="005B5C70" w:rsidP="005B5C70">
      <w:pPr>
        <w:autoSpaceDE w:val="0"/>
        <w:adjustRightInd w:val="0"/>
        <w:jc w:val="both"/>
        <w:rPr>
          <w:rFonts w:ascii="Arial" w:hAnsi="Arial" w:cs="Arial"/>
          <w:bCs/>
          <w:i/>
          <w:iCs/>
        </w:rPr>
      </w:pPr>
      <w:r w:rsidRPr="005B5C70">
        <w:rPr>
          <w:rFonts w:ascii="Arial" w:hAnsi="Arial" w:cs="Arial"/>
          <w:lang w:val="fr-FR"/>
        </w:rPr>
        <w:t>-</w:t>
      </w:r>
      <w:proofErr w:type="spellStart"/>
      <w:r w:rsidRPr="005B5C70">
        <w:rPr>
          <w:rFonts w:ascii="Arial" w:hAnsi="Arial" w:cs="Arial"/>
          <w:lang w:val="fr-FR"/>
        </w:rPr>
        <w:t>hotarare</w:t>
      </w:r>
      <w:proofErr w:type="spellEnd"/>
      <w:r w:rsidRPr="005B5C70">
        <w:rPr>
          <w:rFonts w:ascii="Arial" w:hAnsi="Arial" w:cs="Arial"/>
          <w:lang w:val="fr-FR"/>
        </w:rPr>
        <w:t xml:space="preserve"> </w:t>
      </w:r>
      <w:bookmarkStart w:id="4" w:name="_Hlk71621673"/>
      <w:r w:rsidRPr="005B5C70">
        <w:rPr>
          <w:rFonts w:ascii="Arial" w:hAnsi="Arial" w:cs="Arial"/>
          <w:lang w:val="ro"/>
        </w:rPr>
        <w:t xml:space="preserve">privind aprobarea </w:t>
      </w:r>
      <w:proofErr w:type="spellStart"/>
      <w:r w:rsidRPr="005B5C70">
        <w:rPr>
          <w:rFonts w:ascii="Arial" w:hAnsi="Arial" w:cs="Arial"/>
          <w:lang w:val="ro"/>
        </w:rPr>
        <w:t>solicitarii</w:t>
      </w:r>
      <w:proofErr w:type="spellEnd"/>
      <w:r w:rsidRPr="005B5C70">
        <w:rPr>
          <w:rFonts w:ascii="Arial" w:hAnsi="Arial" w:cs="Arial"/>
          <w:lang w:val="ro"/>
        </w:rPr>
        <w:t xml:space="preserve"> de prelungire scrisorii de </w:t>
      </w:r>
      <w:proofErr w:type="spellStart"/>
      <w:r w:rsidRPr="005B5C70">
        <w:rPr>
          <w:rFonts w:ascii="Arial" w:hAnsi="Arial" w:cs="Arial"/>
          <w:lang w:val="ro"/>
        </w:rPr>
        <w:t>garanţie</w:t>
      </w:r>
      <w:proofErr w:type="spellEnd"/>
      <w:r w:rsidRPr="005B5C70">
        <w:rPr>
          <w:rFonts w:ascii="Arial" w:hAnsi="Arial" w:cs="Arial"/>
          <w:lang w:val="ro"/>
        </w:rPr>
        <w:t xml:space="preserve"> din partea F.N.G.C.I.M.M. S.A. IFN,  în vederea </w:t>
      </w:r>
      <w:proofErr w:type="spellStart"/>
      <w:r w:rsidRPr="005B5C70">
        <w:rPr>
          <w:rFonts w:ascii="Arial" w:hAnsi="Arial" w:cs="Arial"/>
          <w:lang w:val="ro"/>
        </w:rPr>
        <w:t>obţinerii</w:t>
      </w:r>
      <w:proofErr w:type="spellEnd"/>
      <w:r w:rsidRPr="005B5C70">
        <w:rPr>
          <w:rFonts w:ascii="Arial" w:hAnsi="Arial" w:cs="Arial"/>
          <w:lang w:val="ro"/>
        </w:rPr>
        <w:t xml:space="preserve"> avansului pentru proiectul integrat ,, INFIINTARE  SISTEM DE CANALIZARE MENAJERA CU STATIE DE EPURARE SI MODERNIZARE SISTEM  EXISTENT  DE APA IN SAT GALATUI , COMUNA ALEXANDRU  ODOBESCU , JUDETUL  CALARASI ‚’’  – prin PNDR -</w:t>
      </w:r>
      <w:proofErr w:type="spellStart"/>
      <w:r w:rsidRPr="005B5C70">
        <w:rPr>
          <w:rFonts w:ascii="Arial" w:hAnsi="Arial" w:cs="Arial"/>
          <w:lang w:val="ro"/>
        </w:rPr>
        <w:t>Submasura</w:t>
      </w:r>
      <w:proofErr w:type="spellEnd"/>
      <w:r w:rsidRPr="005B5C70">
        <w:rPr>
          <w:rFonts w:ascii="Arial" w:hAnsi="Arial" w:cs="Arial"/>
          <w:lang w:val="ro"/>
        </w:rPr>
        <w:t xml:space="preserve"> 7.2</w:t>
      </w:r>
      <w:r w:rsidRPr="005B5C70">
        <w:rPr>
          <w:rFonts w:ascii="Arial" w:hAnsi="Arial" w:cs="Arial"/>
          <w:bCs/>
          <w:i/>
          <w:iCs/>
        </w:rPr>
        <w:t>;</w:t>
      </w:r>
    </w:p>
    <w:p w14:paraId="5200AB87" w14:textId="77777777" w:rsidR="005B5C70" w:rsidRPr="005B5C70" w:rsidRDefault="005B5C70" w:rsidP="005B5C70">
      <w:pPr>
        <w:jc w:val="both"/>
        <w:rPr>
          <w:rFonts w:ascii="Arial" w:hAnsi="Arial" w:cs="Arial"/>
          <w:lang w:val="it-IT"/>
        </w:rPr>
      </w:pPr>
      <w:r w:rsidRPr="005B5C70">
        <w:rPr>
          <w:rFonts w:ascii="Arial" w:hAnsi="Arial" w:cs="Arial"/>
          <w:bCs/>
        </w:rPr>
        <w:t>-</w:t>
      </w:r>
      <w:bookmarkStart w:id="5" w:name="_Hlk76537981"/>
      <w:proofErr w:type="spellStart"/>
      <w:r w:rsidRPr="005B5C70">
        <w:rPr>
          <w:rFonts w:ascii="Arial" w:hAnsi="Arial" w:cs="Arial"/>
          <w:bCs/>
        </w:rPr>
        <w:t>hotarare</w:t>
      </w:r>
      <w:proofErr w:type="spellEnd"/>
      <w:r w:rsidRPr="005B5C70">
        <w:rPr>
          <w:rFonts w:ascii="Arial" w:hAnsi="Arial" w:cs="Arial"/>
          <w:bCs/>
        </w:rPr>
        <w:t xml:space="preserve"> </w:t>
      </w:r>
      <w:bookmarkStart w:id="6" w:name="_Hlk534632071"/>
      <w:bookmarkStart w:id="7" w:name="_Hlk503180370"/>
      <w:r w:rsidRPr="005B5C70">
        <w:rPr>
          <w:rFonts w:ascii="Arial" w:hAnsi="Arial" w:cs="Arial"/>
          <w:lang w:val="it-IT"/>
        </w:rPr>
        <w:t xml:space="preserve">privind aprobarea </w:t>
      </w:r>
      <w:bookmarkEnd w:id="4"/>
      <w:bookmarkEnd w:id="5"/>
      <w:bookmarkEnd w:id="6"/>
      <w:bookmarkEnd w:id="7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 xml:space="preserve">documentației de atribuire a contractului de delegare a gestiunii activității de colectare </w:t>
      </w:r>
      <w:proofErr w:type="spellStart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>şi</w:t>
      </w:r>
      <w:proofErr w:type="spellEnd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 xml:space="preserve"> transport a </w:t>
      </w:r>
      <w:proofErr w:type="spellStart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>deşeurilor</w:t>
      </w:r>
      <w:proofErr w:type="spellEnd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 xml:space="preserve"> reziduale, reciclabile, verzi biodegradabile din Zona 4 </w:t>
      </w:r>
      <w:proofErr w:type="spellStart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>Ciocanesti</w:t>
      </w:r>
      <w:proofErr w:type="spellEnd"/>
      <w:r w:rsidRPr="005B5C70">
        <w:rPr>
          <w:rFonts w:ascii="Arial" w:hAnsi="Arial" w:cs="Arial"/>
          <w:color w:val="222222"/>
          <w:shd w:val="clear" w:color="auto" w:fill="FFFFFF"/>
          <w:lang w:val="ro-RO"/>
        </w:rPr>
        <w:t>, Județul Călărași</w:t>
      </w:r>
      <w:r w:rsidRPr="005B5C70">
        <w:rPr>
          <w:rFonts w:ascii="Arial" w:hAnsi="Arial" w:cs="Arial"/>
          <w:lang w:val="it-IT"/>
        </w:rPr>
        <w:t>;</w:t>
      </w:r>
    </w:p>
    <w:p w14:paraId="7EC14782" w14:textId="77777777" w:rsidR="005B5C70" w:rsidRPr="005B5C70" w:rsidRDefault="005B5C70" w:rsidP="005B5C70">
      <w:pPr>
        <w:tabs>
          <w:tab w:val="left" w:pos="0"/>
        </w:tabs>
        <w:jc w:val="both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it-IT"/>
        </w:rPr>
        <w:t>-hotarare privind</w:t>
      </w:r>
      <w:r w:rsidRPr="005B5C70">
        <w:rPr>
          <w:rFonts w:ascii="Arial" w:hAnsi="Arial" w:cs="Arial"/>
        </w:rPr>
        <w:t xml:space="preserve"> </w:t>
      </w:r>
      <w:bookmarkStart w:id="8" w:name="_Hlk80167844"/>
      <w:r w:rsidRPr="005B5C70">
        <w:rPr>
          <w:rFonts w:ascii="Arial" w:hAnsi="Arial" w:cs="Arial"/>
          <w:lang w:val="ro-RO"/>
        </w:rPr>
        <w:t>participarea la „Programul privind creșterea eficienței energetice și gestionarea inteligentă a energiei în clădiri publice” cu proiectul „Creșterea eficienței energetice a Școlii Gimnaziale Nr. 1, Nicolae Bălcescu”</w:t>
      </w:r>
    </w:p>
    <w:p w14:paraId="57E154E4" w14:textId="77777777" w:rsidR="005B5C70" w:rsidRPr="005B5C70" w:rsidRDefault="005B5C70" w:rsidP="005B5C70">
      <w:pPr>
        <w:tabs>
          <w:tab w:val="left" w:pos="0"/>
        </w:tabs>
        <w:rPr>
          <w:rFonts w:ascii="Arial" w:hAnsi="Arial" w:cs="Arial"/>
          <w:bCs/>
          <w:lang w:val="ro-RO"/>
        </w:rPr>
      </w:pPr>
      <w:r w:rsidRPr="005B5C70">
        <w:rPr>
          <w:rFonts w:ascii="Arial" w:hAnsi="Arial" w:cs="Arial"/>
          <w:bCs/>
          <w:lang w:val="ro-RO"/>
        </w:rPr>
        <w:t>-</w:t>
      </w:r>
      <w:proofErr w:type="spellStart"/>
      <w:r w:rsidRPr="005B5C70">
        <w:rPr>
          <w:rFonts w:ascii="Arial" w:hAnsi="Arial" w:cs="Arial"/>
          <w:bCs/>
          <w:lang w:val="ro-RO"/>
        </w:rPr>
        <w:t>hotarare</w:t>
      </w:r>
      <w:proofErr w:type="spellEnd"/>
      <w:r w:rsidRPr="005B5C70">
        <w:rPr>
          <w:rFonts w:ascii="Arial" w:hAnsi="Arial" w:cs="Arial"/>
          <w:bCs/>
          <w:lang w:val="ro-RO"/>
        </w:rPr>
        <w:t xml:space="preserve"> privind  participarea la „Programul privind creșterea eficienței energetice și gestionarea inteligentă a energiei în clădiri publice” cu proiectul „Creșterea eficienței energetice a Școlii Gimnaziale Nr. 2, Alexandru Odobescu</w:t>
      </w:r>
    </w:p>
    <w:bookmarkEnd w:id="8"/>
    <w:p w14:paraId="7A8282AB" w14:textId="77777777" w:rsidR="005B5C70" w:rsidRPr="005B5C70" w:rsidRDefault="005B5C70" w:rsidP="005B5C70">
      <w:pPr>
        <w:shd w:val="clear" w:color="auto" w:fill="FFFFFF"/>
        <w:spacing w:line="250" w:lineRule="exact"/>
        <w:rPr>
          <w:rFonts w:ascii="Arial" w:hAnsi="Arial" w:cs="Arial"/>
          <w:lang w:val="es-ES_tradnl"/>
        </w:rPr>
      </w:pPr>
      <w:r w:rsidRPr="005B5C70">
        <w:rPr>
          <w:rFonts w:ascii="Arial" w:hAnsi="Arial" w:cs="Arial"/>
          <w:lang w:val="es-ES_tradnl"/>
        </w:rPr>
        <w:t xml:space="preserve">-hotarare privind revocarea H.C.L. nr.14/14.04.2021 privind concesionarea </w:t>
      </w:r>
      <w:proofErr w:type="spellStart"/>
      <w:r w:rsidRPr="005B5C70">
        <w:rPr>
          <w:rFonts w:ascii="Arial" w:hAnsi="Arial" w:cs="Arial"/>
          <w:lang w:val="ro-RO"/>
        </w:rPr>
        <w:t>fara</w:t>
      </w:r>
      <w:proofErr w:type="spellEnd"/>
      <w:r w:rsidRPr="005B5C70">
        <w:rPr>
          <w:rFonts w:ascii="Arial" w:hAnsi="Arial" w:cs="Arial"/>
          <w:lang w:val="ro-RO"/>
        </w:rPr>
        <w:t xml:space="preserve"> </w:t>
      </w:r>
      <w:proofErr w:type="spellStart"/>
      <w:r w:rsidRPr="005B5C70">
        <w:rPr>
          <w:rFonts w:ascii="Arial" w:hAnsi="Arial" w:cs="Arial"/>
          <w:lang w:val="ro-RO"/>
        </w:rPr>
        <w:t>licitatie</w:t>
      </w:r>
      <w:proofErr w:type="spellEnd"/>
      <w:r w:rsidRPr="005B5C70">
        <w:rPr>
          <w:rFonts w:ascii="Arial" w:hAnsi="Arial" w:cs="Arial"/>
          <w:lang w:val="ro-RO"/>
        </w:rPr>
        <w:t xml:space="preserve"> publica  a </w:t>
      </w:r>
      <w:r w:rsidRPr="005B5C70">
        <w:rPr>
          <w:rFonts w:ascii="Arial" w:hAnsi="Arial" w:cs="Arial"/>
          <w:lang w:val="es-ES_tradnl"/>
        </w:rPr>
        <w:t>suprafeţei de 1.790 mp teren intravilan proprietate privata din satul Alexandru Odobescu;</w:t>
      </w:r>
    </w:p>
    <w:p w14:paraId="7BDBE423" w14:textId="77777777" w:rsidR="005B5C70" w:rsidRPr="005B5C70" w:rsidRDefault="005B5C70" w:rsidP="005B5C70">
      <w:pPr>
        <w:shd w:val="clear" w:color="auto" w:fill="FFFFFF"/>
        <w:spacing w:line="250" w:lineRule="exact"/>
        <w:rPr>
          <w:rFonts w:ascii="Arial" w:hAnsi="Arial" w:cs="Arial"/>
          <w:lang w:val="es-ES_tradnl"/>
        </w:rPr>
      </w:pPr>
      <w:r w:rsidRPr="005B5C70">
        <w:rPr>
          <w:rFonts w:ascii="Arial" w:hAnsi="Arial" w:cs="Arial"/>
          <w:lang w:val="es-ES_tradnl"/>
        </w:rPr>
        <w:t>- hotarare privind  inchirierea suprafeţei de 1.790 mp teren intravilan proprietate privata din satul Alexandru Odobescu;</w:t>
      </w:r>
    </w:p>
    <w:p w14:paraId="679B56D0" w14:textId="09D97BC5" w:rsidR="00A55E48" w:rsidRPr="005B5C70" w:rsidRDefault="00A55E48" w:rsidP="005B5C70">
      <w:pPr>
        <w:pStyle w:val="Titlu6"/>
        <w:rPr>
          <w:rFonts w:ascii="Arial" w:hAnsi="Arial" w:cs="Arial"/>
          <w:bCs/>
        </w:rPr>
      </w:pPr>
      <w:r w:rsidRPr="005B5C70">
        <w:rPr>
          <w:rFonts w:ascii="Arial" w:hAnsi="Arial" w:cs="Arial"/>
          <w:i/>
          <w:iCs/>
          <w:color w:val="auto"/>
          <w:lang w:val="it-IT"/>
        </w:rPr>
        <w:t xml:space="preserve"> </w:t>
      </w:r>
      <w:bookmarkEnd w:id="3"/>
      <w:r w:rsidRPr="005B5C70">
        <w:rPr>
          <w:rFonts w:ascii="Arial" w:hAnsi="Arial" w:cs="Arial"/>
          <w:b/>
        </w:rPr>
        <w:t xml:space="preserve">-Diverse  </w:t>
      </w:r>
    </w:p>
    <w:p w14:paraId="6769485A" w14:textId="4D5E5ED3" w:rsidR="0070711C" w:rsidRPr="005B5C70" w:rsidRDefault="00A55E48" w:rsidP="00A55E48">
      <w:pPr>
        <w:pStyle w:val="Corptext"/>
        <w:rPr>
          <w:rFonts w:ascii="Arial" w:hAnsi="Arial" w:cs="Arial"/>
          <w:b/>
          <w:bCs/>
        </w:rPr>
      </w:pPr>
      <w:r w:rsidRPr="005B5C70">
        <w:rPr>
          <w:rFonts w:ascii="Arial" w:hAnsi="Arial" w:cs="Arial"/>
          <w:b/>
          <w:bCs/>
        </w:rPr>
        <w:t xml:space="preserve">           </w:t>
      </w:r>
    </w:p>
    <w:bookmarkEnd w:id="0"/>
    <w:bookmarkEnd w:id="1"/>
    <w:bookmarkEnd w:id="2"/>
    <w:p w14:paraId="56A69F50" w14:textId="67B4DD9A" w:rsidR="00DF23E9" w:rsidRPr="005B5C70" w:rsidRDefault="00A729AC" w:rsidP="00027D2D">
      <w:pPr>
        <w:pStyle w:val="Frspaiere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>Proiecte</w:t>
      </w:r>
      <w:r w:rsidR="00BF0AC7" w:rsidRPr="005B5C70">
        <w:rPr>
          <w:rFonts w:ascii="Arial" w:hAnsi="Arial" w:cs="Arial"/>
          <w:lang w:val="ro-RO"/>
        </w:rPr>
        <w:t>le</w:t>
      </w:r>
      <w:r w:rsidRPr="005B5C70">
        <w:rPr>
          <w:rFonts w:ascii="Arial" w:hAnsi="Arial" w:cs="Arial"/>
          <w:lang w:val="ro-RO"/>
        </w:rPr>
        <w:t xml:space="preserve"> de </w:t>
      </w:r>
      <w:proofErr w:type="spellStart"/>
      <w:r w:rsidRPr="005B5C70">
        <w:rPr>
          <w:rFonts w:ascii="Arial" w:hAnsi="Arial" w:cs="Arial"/>
          <w:lang w:val="ro-RO"/>
        </w:rPr>
        <w:t>hotarari</w:t>
      </w:r>
      <w:proofErr w:type="spellEnd"/>
      <w:r w:rsidRPr="005B5C70">
        <w:rPr>
          <w:rFonts w:ascii="Arial" w:hAnsi="Arial" w:cs="Arial"/>
          <w:lang w:val="ro-RO"/>
        </w:rPr>
        <w:t xml:space="preserve"> se găsesc la secretarul comunei unde pot fi consultate </w:t>
      </w:r>
      <w:proofErr w:type="spellStart"/>
      <w:r w:rsidRPr="005B5C70">
        <w:rPr>
          <w:rFonts w:ascii="Arial" w:hAnsi="Arial" w:cs="Arial"/>
          <w:lang w:val="ro-RO"/>
        </w:rPr>
        <w:t>şi</w:t>
      </w:r>
      <w:proofErr w:type="spellEnd"/>
      <w:r w:rsidRPr="005B5C70">
        <w:rPr>
          <w:rFonts w:ascii="Arial" w:hAnsi="Arial" w:cs="Arial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5B5C70" w:rsidRDefault="00DF23E9" w:rsidP="00027D2D">
      <w:pPr>
        <w:spacing w:line="240" w:lineRule="auto"/>
        <w:rPr>
          <w:rFonts w:ascii="Arial" w:hAnsi="Arial" w:cs="Arial"/>
          <w:lang w:val="ro-RO"/>
        </w:rPr>
      </w:pPr>
    </w:p>
    <w:p w14:paraId="72E2AA2C" w14:textId="6ED5FBA1" w:rsidR="00025B45" w:rsidRPr="005B5C70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222349EC" w14:textId="77777777" w:rsidR="00025B45" w:rsidRPr="005B5C70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5637181F" w14:textId="77777777" w:rsidR="00A729AC" w:rsidRPr="005B5C70" w:rsidRDefault="00DF23E9" w:rsidP="00027D2D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>Secretar,</w:t>
      </w:r>
    </w:p>
    <w:sectPr w:rsidR="00A729AC" w:rsidRPr="005B5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A5282"/>
    <w:rsid w:val="00507054"/>
    <w:rsid w:val="005505E6"/>
    <w:rsid w:val="005927F1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F23E9"/>
    <w:rsid w:val="00E63CA8"/>
    <w:rsid w:val="00E91145"/>
    <w:rsid w:val="00E93B60"/>
    <w:rsid w:val="00E94495"/>
    <w:rsid w:val="00EE0296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79</cp:revision>
  <cp:lastPrinted>2021-09-20T12:26:00Z</cp:lastPrinted>
  <dcterms:created xsi:type="dcterms:W3CDTF">2018-06-22T08:09:00Z</dcterms:created>
  <dcterms:modified xsi:type="dcterms:W3CDTF">2021-09-20T12:26:00Z</dcterms:modified>
</cp:coreProperties>
</file>