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2FDD" w14:textId="103935EC" w:rsidR="00A150A8" w:rsidRPr="0094599C" w:rsidRDefault="00A150A8" w:rsidP="00A150A8">
      <w:pPr>
        <w:tabs>
          <w:tab w:val="left" w:pos="3060"/>
          <w:tab w:val="right" w:pos="9693"/>
        </w:tabs>
        <w:ind w:firstLine="567"/>
        <w:rPr>
          <w:rFonts w:ascii="Cambria" w:hAnsi="Cambria"/>
          <w:sz w:val="12"/>
          <w:lang w:val="ro-RO"/>
        </w:rPr>
      </w:pPr>
      <w:r w:rsidRPr="0094599C">
        <w:rPr>
          <w:rFonts w:ascii="Cambria" w:hAnsi="Cambria"/>
          <w:noProof/>
          <w:lang w:val="ro-RO"/>
        </w:rPr>
        <w:drawing>
          <wp:anchor distT="0" distB="0" distL="114300" distR="114300" simplePos="0" relativeHeight="251660288" behindDoc="1" locked="0" layoutInCell="1" allowOverlap="1" wp14:anchorId="3CE5AA8A" wp14:editId="3D565029">
            <wp:simplePos x="0" y="0"/>
            <wp:positionH relativeFrom="column">
              <wp:posOffset>197485</wp:posOffset>
            </wp:positionH>
            <wp:positionV relativeFrom="paragraph">
              <wp:posOffset>-431800</wp:posOffset>
            </wp:positionV>
            <wp:extent cx="1047750" cy="1460500"/>
            <wp:effectExtent l="0" t="0" r="0" b="6350"/>
            <wp:wrapNone/>
            <wp:docPr id="1" name="Picture 1" descr="stema romaniei in alb si 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romaniei in alb si negr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99C">
        <w:rPr>
          <w:rFonts w:ascii="Cambria" w:hAnsi="Cambria"/>
          <w:noProof/>
          <w:lang w:val="ro-RO"/>
        </w:rPr>
        <mc:AlternateContent>
          <mc:Choice Requires="wps">
            <w:drawing>
              <wp:anchor distT="0" distB="0" distL="114935" distR="114935" simplePos="0" relativeHeight="251659264" behindDoc="0" locked="0" layoutInCell="1" allowOverlap="1" wp14:anchorId="27440FDA" wp14:editId="7DD65B6C">
                <wp:simplePos x="0" y="0"/>
                <wp:positionH relativeFrom="column">
                  <wp:posOffset>1282700</wp:posOffset>
                </wp:positionH>
                <wp:positionV relativeFrom="paragraph">
                  <wp:posOffset>-317500</wp:posOffset>
                </wp:positionV>
                <wp:extent cx="3351530" cy="1084580"/>
                <wp:effectExtent l="0" t="0" r="2032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1084580"/>
                        </a:xfrm>
                        <a:prstGeom prst="rect">
                          <a:avLst/>
                        </a:prstGeom>
                        <a:solidFill>
                          <a:srgbClr val="FFFFFF"/>
                        </a:solidFill>
                        <a:ln w="9525">
                          <a:solidFill>
                            <a:srgbClr val="FFFFFF"/>
                          </a:solidFill>
                          <a:miter lim="800000"/>
                          <a:headEnd/>
                          <a:tailEnd/>
                        </a:ln>
                      </wps:spPr>
                      <wps:txb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411E45D6" w14:textId="46E02E9C" w:rsidR="00A150A8" w:rsidRPr="00B135EA" w:rsidRDefault="00A150A8" w:rsidP="00A150A8">
                            <w:pPr>
                              <w:jc w:val="center"/>
                              <w:rPr>
                                <w:rFonts w:ascii="Cambria" w:hAnsi="Cambria"/>
                                <w:bCs/>
                                <w:sz w:val="24"/>
                                <w:lang w:val="ro-RO"/>
                              </w:rPr>
                            </w:pPr>
                            <w:r w:rsidRPr="00B135EA">
                              <w:rPr>
                                <w:rFonts w:ascii="Cambria" w:hAnsi="Cambria"/>
                                <w:sz w:val="24"/>
                                <w:lang w:val="ro-RO"/>
                              </w:rPr>
                              <w:t xml:space="preserve">Județul </w:t>
                            </w:r>
                            <w:r w:rsidR="000303AD">
                              <w:rPr>
                                <w:rFonts w:ascii="Cambria" w:hAnsi="Cambria"/>
                                <w:sz w:val="24"/>
                                <w:lang w:val="ro-RO"/>
                              </w:rPr>
                              <w:t>CALARASI</w:t>
                            </w:r>
                          </w:p>
                          <w:p w14:paraId="16FDD4FB" w14:textId="2317E589" w:rsidR="00A150A8" w:rsidRPr="00B135EA" w:rsidRDefault="00A150A8" w:rsidP="000303AD">
                            <w:pPr>
                              <w:jc w:val="center"/>
                              <w:rPr>
                                <w:rFonts w:ascii="Cambria" w:hAnsi="Cambria"/>
                                <w:sz w:val="24"/>
                                <w:lang w:val="ro-RO"/>
                              </w:rPr>
                            </w:pPr>
                            <w:r w:rsidRPr="00B135EA">
                              <w:rPr>
                                <w:rFonts w:ascii="Cambria" w:hAnsi="Cambria"/>
                                <w:sz w:val="24"/>
                                <w:lang w:val="ro-RO"/>
                              </w:rPr>
                              <w:t xml:space="preserve">CONSILIUL LOCAL AL </w:t>
                            </w:r>
                            <w:r w:rsidR="00C737BC">
                              <w:rPr>
                                <w:rFonts w:ascii="Cambria" w:hAnsi="Cambria"/>
                                <w:sz w:val="24"/>
                                <w:lang w:val="ro-RO"/>
                              </w:rPr>
                              <w:t>UAT</w:t>
                            </w:r>
                            <w:r w:rsidRPr="00B135EA">
                              <w:rPr>
                                <w:rFonts w:ascii="Cambria" w:hAnsi="Cambria"/>
                                <w:sz w:val="24"/>
                                <w:lang w:val="ro-RO"/>
                              </w:rPr>
                              <w:t xml:space="preserve"> </w:t>
                            </w:r>
                            <w:r w:rsidR="000303AD">
                              <w:rPr>
                                <w:rFonts w:ascii="Cambria" w:hAnsi="Cambria"/>
                                <w:sz w:val="24"/>
                                <w:lang w:val="ro-RO"/>
                              </w:rPr>
                              <w:t>ALEXANDRU ODOBESCU</w:t>
                            </w:r>
                          </w:p>
                          <w:p w14:paraId="22E05C9B" w14:textId="42A6996A" w:rsidR="00A150A8" w:rsidRPr="00B135EA" w:rsidRDefault="00A150A8" w:rsidP="00A150A8">
                            <w:pPr>
                              <w:jc w:val="center"/>
                              <w:rPr>
                                <w:rFonts w:ascii="Cambria" w:hAnsi="Cambria"/>
                                <w:sz w:val="36"/>
                                <w:szCs w:val="28"/>
                                <w:lang w:val="ro-RO"/>
                              </w:rPr>
                            </w:pPr>
                            <w:r w:rsidRPr="00B135EA">
                              <w:rPr>
                                <w:rFonts w:ascii="Cambria" w:hAnsi="Cambria"/>
                                <w:sz w:val="24"/>
                                <w:lang w:val="ro-RO"/>
                              </w:rPr>
                              <w:t xml:space="preserve">Codul de înregistrare fiscală: </w:t>
                            </w:r>
                            <w:r w:rsidR="000303AD">
                              <w:rPr>
                                <w:rFonts w:ascii="Cambria" w:hAnsi="Cambria"/>
                                <w:sz w:val="24"/>
                                <w:lang w:val="ro-RO"/>
                              </w:rPr>
                              <w:t>3966281</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40FDA" id="_x0000_t202" coordsize="21600,21600" o:spt="202" path="m,l,21600r21600,l21600,xe">
                <v:stroke joinstyle="miter"/>
                <v:path gradientshapeok="t" o:connecttype="rect"/>
              </v:shapetype>
              <v:shape id="Text Box 6" o:spid="_x0000_s1026" type="#_x0000_t202" style="position:absolute;left:0;text-align:left;margin-left:101pt;margin-top:-25pt;width:263.9pt;height:85.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" strokecolor="white">
                <v:textbo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411E45D6" w14:textId="46E02E9C" w:rsidR="00A150A8" w:rsidRPr="00B135EA" w:rsidRDefault="00A150A8" w:rsidP="00A150A8">
                      <w:pPr>
                        <w:jc w:val="center"/>
                        <w:rPr>
                          <w:rFonts w:ascii="Cambria" w:hAnsi="Cambria"/>
                          <w:bCs/>
                          <w:sz w:val="24"/>
                          <w:lang w:val="ro-RO"/>
                        </w:rPr>
                      </w:pPr>
                      <w:r w:rsidRPr="00B135EA">
                        <w:rPr>
                          <w:rFonts w:ascii="Cambria" w:hAnsi="Cambria"/>
                          <w:sz w:val="24"/>
                          <w:lang w:val="ro-RO"/>
                        </w:rPr>
                        <w:t xml:space="preserve">Județul </w:t>
                      </w:r>
                      <w:r w:rsidR="000303AD">
                        <w:rPr>
                          <w:rFonts w:ascii="Cambria" w:hAnsi="Cambria"/>
                          <w:sz w:val="24"/>
                          <w:lang w:val="ro-RO"/>
                        </w:rPr>
                        <w:t>CALARASI</w:t>
                      </w:r>
                    </w:p>
                    <w:p w14:paraId="16FDD4FB" w14:textId="2317E589" w:rsidR="00A150A8" w:rsidRPr="00B135EA" w:rsidRDefault="00A150A8" w:rsidP="000303AD">
                      <w:pPr>
                        <w:jc w:val="center"/>
                        <w:rPr>
                          <w:rFonts w:ascii="Cambria" w:hAnsi="Cambria"/>
                          <w:sz w:val="24"/>
                          <w:lang w:val="ro-RO"/>
                        </w:rPr>
                      </w:pPr>
                      <w:r w:rsidRPr="00B135EA">
                        <w:rPr>
                          <w:rFonts w:ascii="Cambria" w:hAnsi="Cambria"/>
                          <w:sz w:val="24"/>
                          <w:lang w:val="ro-RO"/>
                        </w:rPr>
                        <w:t xml:space="preserve">CONSILIUL LOCAL AL </w:t>
                      </w:r>
                      <w:r w:rsidR="00C737BC">
                        <w:rPr>
                          <w:rFonts w:ascii="Cambria" w:hAnsi="Cambria"/>
                          <w:sz w:val="24"/>
                          <w:lang w:val="ro-RO"/>
                        </w:rPr>
                        <w:t>UAT</w:t>
                      </w:r>
                      <w:r w:rsidRPr="00B135EA">
                        <w:rPr>
                          <w:rFonts w:ascii="Cambria" w:hAnsi="Cambria"/>
                          <w:sz w:val="24"/>
                          <w:lang w:val="ro-RO"/>
                        </w:rPr>
                        <w:t xml:space="preserve"> </w:t>
                      </w:r>
                      <w:r w:rsidR="000303AD">
                        <w:rPr>
                          <w:rFonts w:ascii="Cambria" w:hAnsi="Cambria"/>
                          <w:sz w:val="24"/>
                          <w:lang w:val="ro-RO"/>
                        </w:rPr>
                        <w:t>ALEXANDRU ODOBESCU</w:t>
                      </w:r>
                    </w:p>
                    <w:p w14:paraId="22E05C9B" w14:textId="42A6996A" w:rsidR="00A150A8" w:rsidRPr="00B135EA" w:rsidRDefault="00A150A8" w:rsidP="00A150A8">
                      <w:pPr>
                        <w:jc w:val="center"/>
                        <w:rPr>
                          <w:rFonts w:ascii="Cambria" w:hAnsi="Cambria"/>
                          <w:sz w:val="36"/>
                          <w:szCs w:val="28"/>
                          <w:lang w:val="ro-RO"/>
                        </w:rPr>
                      </w:pPr>
                      <w:r w:rsidRPr="00B135EA">
                        <w:rPr>
                          <w:rFonts w:ascii="Cambria" w:hAnsi="Cambria"/>
                          <w:sz w:val="24"/>
                          <w:lang w:val="ro-RO"/>
                        </w:rPr>
                        <w:t xml:space="preserve">Codul de înregistrare fiscală: </w:t>
                      </w:r>
                      <w:r w:rsidR="000303AD">
                        <w:rPr>
                          <w:rFonts w:ascii="Cambria" w:hAnsi="Cambria"/>
                          <w:sz w:val="24"/>
                          <w:lang w:val="ro-RO"/>
                        </w:rPr>
                        <w:t>3966281</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v:textbox>
              </v:shape>
            </w:pict>
          </mc:Fallback>
        </mc:AlternateContent>
      </w:r>
      <w:r w:rsidRPr="0094599C">
        <w:rPr>
          <w:rFonts w:ascii="Cambria" w:hAnsi="Cambria"/>
          <w:sz w:val="12"/>
          <w:lang w:val="ro-RO"/>
        </w:rPr>
        <w:tab/>
      </w:r>
      <w:r w:rsidRPr="0094599C">
        <w:rPr>
          <w:rFonts w:ascii="Cambria" w:hAnsi="Cambria"/>
          <w:sz w:val="12"/>
          <w:lang w:val="ro-RO"/>
        </w:rPr>
        <w:tab/>
      </w:r>
    </w:p>
    <w:p w14:paraId="3E5803A2" w14:textId="77777777" w:rsidR="00A150A8" w:rsidRPr="0094599C" w:rsidRDefault="00A150A8" w:rsidP="00A150A8">
      <w:pPr>
        <w:jc w:val="both"/>
        <w:rPr>
          <w:rFonts w:ascii="Cambria" w:hAnsi="Cambria" w:cs="Tahoma"/>
          <w:b/>
          <w:sz w:val="24"/>
          <w:szCs w:val="24"/>
          <w:u w:val="single"/>
          <w:lang w:val="ro-RO"/>
        </w:rPr>
      </w:pPr>
    </w:p>
    <w:p w14:paraId="5190293B" w14:textId="77777777" w:rsidR="00A150A8" w:rsidRPr="0094599C" w:rsidRDefault="00A150A8" w:rsidP="00A150A8">
      <w:pPr>
        <w:jc w:val="both"/>
        <w:rPr>
          <w:rFonts w:ascii="Cambria" w:hAnsi="Cambria" w:cs="Tahoma"/>
          <w:b/>
          <w:sz w:val="24"/>
          <w:szCs w:val="24"/>
          <w:u w:val="single"/>
          <w:lang w:val="ro-RO"/>
        </w:rPr>
      </w:pPr>
    </w:p>
    <w:p w14:paraId="228A8BEF" w14:textId="77777777" w:rsidR="00A150A8" w:rsidRPr="0094599C" w:rsidRDefault="00A150A8" w:rsidP="00A150A8">
      <w:pPr>
        <w:jc w:val="both"/>
        <w:rPr>
          <w:rFonts w:ascii="Cambria" w:hAnsi="Cambria" w:cs="Tahoma"/>
          <w:b/>
          <w:sz w:val="24"/>
          <w:szCs w:val="24"/>
          <w:u w:val="single"/>
          <w:lang w:val="ro-RO"/>
        </w:rPr>
      </w:pPr>
    </w:p>
    <w:p w14:paraId="38271EF3" w14:textId="77777777" w:rsidR="00A150A8" w:rsidRPr="0094599C" w:rsidRDefault="00A150A8" w:rsidP="00A150A8">
      <w:pPr>
        <w:jc w:val="both"/>
        <w:rPr>
          <w:rFonts w:ascii="Cambria" w:hAnsi="Cambria" w:cs="Tahoma"/>
          <w:b/>
          <w:sz w:val="24"/>
          <w:szCs w:val="24"/>
          <w:u w:val="single"/>
          <w:lang w:val="ro-RO"/>
        </w:rPr>
      </w:pPr>
    </w:p>
    <w:p w14:paraId="4FDB22EC" w14:textId="77777777" w:rsidR="00A150A8" w:rsidRPr="0094599C" w:rsidRDefault="00A150A8" w:rsidP="00A150A8">
      <w:pPr>
        <w:jc w:val="both"/>
        <w:rPr>
          <w:rFonts w:ascii="Cambria" w:hAnsi="Cambria" w:cs="Tahoma"/>
          <w:b/>
          <w:sz w:val="24"/>
          <w:szCs w:val="24"/>
          <w:u w:val="single"/>
          <w:lang w:val="ro-RO"/>
        </w:rPr>
      </w:pPr>
    </w:p>
    <w:p w14:paraId="24D79EFD" w14:textId="41C2476F" w:rsidR="00A150A8" w:rsidRPr="0094599C" w:rsidRDefault="00A150A8" w:rsidP="00A150A8">
      <w:pPr>
        <w:jc w:val="both"/>
        <w:rPr>
          <w:rFonts w:ascii="Cambria" w:hAnsi="Cambria" w:cs="Tahoma"/>
          <w:b/>
          <w:sz w:val="24"/>
          <w:szCs w:val="24"/>
          <w:u w:val="single"/>
          <w:lang w:val="ro-RO"/>
        </w:rPr>
      </w:pPr>
      <w:r w:rsidRPr="0094599C">
        <w:rPr>
          <w:rFonts w:ascii="Cambria" w:hAnsi="Cambria"/>
          <w:noProof/>
          <w:lang w:val="ro-RO"/>
        </w:rPr>
        <mc:AlternateContent>
          <mc:Choice Requires="wps">
            <w:drawing>
              <wp:anchor distT="0" distB="0" distL="114935" distR="114935" simplePos="0" relativeHeight="251662336" behindDoc="0" locked="0" layoutInCell="1" allowOverlap="1" wp14:anchorId="7920EAB2" wp14:editId="7B48B0AE">
                <wp:simplePos x="0" y="0"/>
                <wp:positionH relativeFrom="column">
                  <wp:posOffset>114300</wp:posOffset>
                </wp:positionH>
                <wp:positionV relativeFrom="paragraph">
                  <wp:posOffset>53340</wp:posOffset>
                </wp:positionV>
                <wp:extent cx="6075680" cy="20497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2049780"/>
                        </a:xfrm>
                        <a:prstGeom prst="rect">
                          <a:avLst/>
                        </a:prstGeom>
                        <a:solidFill>
                          <a:srgbClr val="FFFFFF"/>
                        </a:solidFill>
                        <a:ln w="9525">
                          <a:solidFill>
                            <a:srgbClr val="FFFFFF"/>
                          </a:solidFill>
                          <a:miter lim="800000"/>
                          <a:headEnd/>
                          <a:tailEnd/>
                        </a:ln>
                      </wps:spPr>
                      <wps:txb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39A831C9"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9F6BE7">
                              <w:rPr>
                                <w:rFonts w:ascii="Cambria" w:hAnsi="Cambria" w:cs="Tahoma"/>
                                <w:b/>
                                <w:sz w:val="24"/>
                                <w:lang w:val="ro-RO"/>
                              </w:rPr>
                              <w:t xml:space="preserve">59 </w:t>
                            </w:r>
                            <w:r w:rsidRPr="00A04FF0">
                              <w:rPr>
                                <w:rFonts w:ascii="Cambria" w:hAnsi="Cambria" w:cs="Tahoma"/>
                                <w:b/>
                                <w:sz w:val="24"/>
                                <w:lang w:val="ro-RO"/>
                              </w:rPr>
                              <w:t xml:space="preserve">din </w:t>
                            </w:r>
                            <w:r w:rsidR="003F797A">
                              <w:rPr>
                                <w:rFonts w:ascii="Cambria" w:hAnsi="Cambria" w:cs="Tahoma"/>
                                <w:b/>
                                <w:sz w:val="24"/>
                                <w:lang w:val="ro-RO"/>
                              </w:rPr>
                              <w:t>13.10.2022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10AC8534" w:rsidR="00A150A8" w:rsidRPr="00CA56BC" w:rsidRDefault="005C68AC" w:rsidP="00A150A8">
                            <w:pPr>
                              <w:jc w:val="center"/>
                              <w:rPr>
                                <w:rFonts w:ascii="Cambria" w:hAnsi="Cambria" w:cs="Tahoma"/>
                                <w:b/>
                                <w:sz w:val="24"/>
                                <w:lang w:val="ro-RO" w:eastAsia="ro-RO"/>
                              </w:rPr>
                            </w:pPr>
                            <w:bookmarkStart w:id="0" w:name="_Hlk103671687"/>
                            <w:bookmarkStart w:id="1"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006C5553">
                              <w:rPr>
                                <w:rFonts w:ascii="Cambria" w:hAnsi="Cambria" w:cs="Tahoma"/>
                                <w:b/>
                                <w:sz w:val="24"/>
                                <w:lang w:val="ro-RO" w:eastAsia="ro-RO"/>
                              </w:rPr>
                              <w:t xml:space="preserve"> – Tronson II</w:t>
                            </w:r>
                            <w:r w:rsidRPr="00CA56BC">
                              <w:rPr>
                                <w:rFonts w:ascii="Cambria" w:hAnsi="Cambria" w:cs="Tahoma"/>
                                <w:b/>
                                <w:sz w:val="24"/>
                                <w:szCs w:val="24"/>
                                <w:lang w:val="ro-RO" w:eastAsia="ro-RO"/>
                              </w:rPr>
                              <w:t>”</w:t>
                            </w:r>
                            <w:bookmarkEnd w:id="0"/>
                          </w:p>
                          <w:bookmarkEnd w:id="1"/>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EAB2" id="Text Box 9" o:spid="_x0000_s1027" type="#_x0000_t202" style="position:absolute;left:0;text-align:left;margin-left:9pt;margin-top:4.2pt;width:478.4pt;height:161.4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" strokecolor="white">
                <v:textbo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39A831C9"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9F6BE7">
                        <w:rPr>
                          <w:rFonts w:ascii="Cambria" w:hAnsi="Cambria" w:cs="Tahoma"/>
                          <w:b/>
                          <w:sz w:val="24"/>
                          <w:lang w:val="ro-RO"/>
                        </w:rPr>
                        <w:t xml:space="preserve">59 </w:t>
                      </w:r>
                      <w:r w:rsidRPr="00A04FF0">
                        <w:rPr>
                          <w:rFonts w:ascii="Cambria" w:hAnsi="Cambria" w:cs="Tahoma"/>
                          <w:b/>
                          <w:sz w:val="24"/>
                          <w:lang w:val="ro-RO"/>
                        </w:rPr>
                        <w:t xml:space="preserve">din </w:t>
                      </w:r>
                      <w:r w:rsidR="003F797A">
                        <w:rPr>
                          <w:rFonts w:ascii="Cambria" w:hAnsi="Cambria" w:cs="Tahoma"/>
                          <w:b/>
                          <w:sz w:val="24"/>
                          <w:lang w:val="ro-RO"/>
                        </w:rPr>
                        <w:t>13.10.2022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10AC8534" w:rsidR="00A150A8" w:rsidRPr="00CA56BC" w:rsidRDefault="005C68AC" w:rsidP="00A150A8">
                      <w:pPr>
                        <w:jc w:val="center"/>
                        <w:rPr>
                          <w:rFonts w:ascii="Cambria" w:hAnsi="Cambria" w:cs="Tahoma"/>
                          <w:b/>
                          <w:sz w:val="24"/>
                          <w:lang w:val="ro-RO" w:eastAsia="ro-RO"/>
                        </w:rPr>
                      </w:pPr>
                      <w:bookmarkStart w:id="2" w:name="_Hlk103671687"/>
                      <w:bookmarkStart w:id="3"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006C5553">
                        <w:rPr>
                          <w:rFonts w:ascii="Cambria" w:hAnsi="Cambria" w:cs="Tahoma"/>
                          <w:b/>
                          <w:sz w:val="24"/>
                          <w:lang w:val="ro-RO" w:eastAsia="ro-RO"/>
                        </w:rPr>
                        <w:t xml:space="preserve"> – Tronson II</w:t>
                      </w:r>
                      <w:r w:rsidRPr="00CA56BC">
                        <w:rPr>
                          <w:rFonts w:ascii="Cambria" w:hAnsi="Cambria" w:cs="Tahoma"/>
                          <w:b/>
                          <w:sz w:val="24"/>
                          <w:szCs w:val="24"/>
                          <w:lang w:val="ro-RO" w:eastAsia="ro-RO"/>
                        </w:rPr>
                        <w:t>”</w:t>
                      </w:r>
                      <w:bookmarkEnd w:id="2"/>
                    </w:p>
                    <w:bookmarkEnd w:id="3"/>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v:textbox>
              </v:shape>
            </w:pict>
          </mc:Fallback>
        </mc:AlternateContent>
      </w:r>
    </w:p>
    <w:p w14:paraId="3B5A82FC" w14:textId="0122CCA5" w:rsidR="000D5B97" w:rsidRPr="0094599C" w:rsidRDefault="000D5B97">
      <w:pPr>
        <w:rPr>
          <w:rFonts w:ascii="Cambria" w:hAnsi="Cambria"/>
          <w:lang w:val="ro-RO"/>
        </w:rPr>
      </w:pPr>
    </w:p>
    <w:p w14:paraId="2F117424" w14:textId="4BA14446" w:rsidR="00A150A8" w:rsidRPr="0094599C" w:rsidRDefault="00A150A8">
      <w:pPr>
        <w:rPr>
          <w:rFonts w:ascii="Cambria" w:hAnsi="Cambria"/>
          <w:lang w:val="ro-RO"/>
        </w:rPr>
      </w:pPr>
    </w:p>
    <w:p w14:paraId="04C50371" w14:textId="1521C54B" w:rsidR="00A150A8" w:rsidRPr="0094599C" w:rsidRDefault="00A150A8">
      <w:pPr>
        <w:rPr>
          <w:rFonts w:ascii="Cambria" w:hAnsi="Cambria"/>
          <w:lang w:val="ro-RO"/>
        </w:rPr>
      </w:pPr>
    </w:p>
    <w:p w14:paraId="4B9A8D69" w14:textId="032FD3B5" w:rsidR="00A150A8" w:rsidRPr="0094599C" w:rsidRDefault="00A150A8">
      <w:pPr>
        <w:rPr>
          <w:rFonts w:ascii="Cambria" w:hAnsi="Cambria"/>
          <w:lang w:val="ro-RO"/>
        </w:rPr>
      </w:pPr>
    </w:p>
    <w:p w14:paraId="5CD98312" w14:textId="1F862BDA" w:rsidR="00A150A8" w:rsidRPr="0094599C" w:rsidRDefault="00A150A8">
      <w:pPr>
        <w:rPr>
          <w:rFonts w:ascii="Cambria" w:hAnsi="Cambria"/>
          <w:lang w:val="ro-RO"/>
        </w:rPr>
      </w:pPr>
    </w:p>
    <w:p w14:paraId="794CFA4C" w14:textId="192B26FB" w:rsidR="00A150A8" w:rsidRPr="0094599C" w:rsidRDefault="00A150A8">
      <w:pPr>
        <w:rPr>
          <w:rFonts w:ascii="Cambria" w:hAnsi="Cambria"/>
          <w:lang w:val="ro-RO"/>
        </w:rPr>
      </w:pPr>
    </w:p>
    <w:p w14:paraId="278317EB" w14:textId="6B3956B4" w:rsidR="00A150A8" w:rsidRPr="0094599C" w:rsidRDefault="00A150A8">
      <w:pPr>
        <w:rPr>
          <w:rFonts w:ascii="Cambria" w:hAnsi="Cambria"/>
          <w:lang w:val="ro-RO"/>
        </w:rPr>
      </w:pPr>
    </w:p>
    <w:p w14:paraId="11C02A69" w14:textId="1427AABB" w:rsidR="00A150A8" w:rsidRPr="0094599C" w:rsidRDefault="00A150A8">
      <w:pPr>
        <w:rPr>
          <w:rFonts w:ascii="Cambria" w:hAnsi="Cambria"/>
          <w:lang w:val="ro-RO"/>
        </w:rPr>
      </w:pPr>
    </w:p>
    <w:p w14:paraId="50CD7E55" w14:textId="767457C5" w:rsidR="00A150A8" w:rsidRPr="0094599C" w:rsidRDefault="00A150A8">
      <w:pPr>
        <w:rPr>
          <w:rFonts w:ascii="Cambria" w:hAnsi="Cambria"/>
          <w:lang w:val="ro-RO"/>
        </w:rPr>
      </w:pPr>
    </w:p>
    <w:p w14:paraId="1C239B0C" w14:textId="77777777" w:rsidR="003E4594" w:rsidRPr="0094599C" w:rsidRDefault="003E4594" w:rsidP="00A150A8">
      <w:pPr>
        <w:jc w:val="both"/>
        <w:rPr>
          <w:rFonts w:ascii="Cambria" w:hAnsi="Cambria" w:cs="Tahoma"/>
          <w:b/>
          <w:sz w:val="24"/>
          <w:szCs w:val="24"/>
          <w:lang w:val="ro-RO"/>
        </w:rPr>
      </w:pPr>
    </w:p>
    <w:p w14:paraId="42FA8CF0" w14:textId="77777777" w:rsidR="00226A07" w:rsidRPr="0094599C" w:rsidRDefault="00226A07" w:rsidP="00A150A8">
      <w:pPr>
        <w:jc w:val="both"/>
        <w:rPr>
          <w:rFonts w:ascii="Cambria" w:hAnsi="Cambria" w:cs="Tahoma"/>
          <w:b/>
          <w:sz w:val="24"/>
          <w:szCs w:val="24"/>
          <w:lang w:val="ro-RO"/>
        </w:rPr>
      </w:pPr>
    </w:p>
    <w:p w14:paraId="1ABA45FE" w14:textId="77777777" w:rsidR="00125FC6" w:rsidRDefault="00125FC6" w:rsidP="00A150A8">
      <w:pPr>
        <w:jc w:val="both"/>
        <w:rPr>
          <w:rFonts w:ascii="Cambria" w:hAnsi="Cambria" w:cs="Tahoma"/>
          <w:b/>
          <w:sz w:val="24"/>
          <w:szCs w:val="24"/>
          <w:lang w:val="ro-RO"/>
        </w:rPr>
      </w:pPr>
    </w:p>
    <w:p w14:paraId="5055C66C" w14:textId="77777777" w:rsidR="00125FC6" w:rsidRDefault="00125FC6" w:rsidP="00A150A8">
      <w:pPr>
        <w:jc w:val="both"/>
        <w:rPr>
          <w:rFonts w:ascii="Cambria" w:hAnsi="Cambria" w:cs="Tahoma"/>
          <w:b/>
          <w:sz w:val="24"/>
          <w:szCs w:val="24"/>
          <w:lang w:val="ro-RO"/>
        </w:rPr>
      </w:pPr>
    </w:p>
    <w:p w14:paraId="49628F68" w14:textId="485E7401" w:rsidR="00A150A8" w:rsidRPr="00532400" w:rsidRDefault="00A150A8" w:rsidP="00A150A8">
      <w:pPr>
        <w:jc w:val="both"/>
        <w:rPr>
          <w:rFonts w:ascii="Cambria" w:hAnsi="Cambria" w:cs="Tahoma"/>
          <w:color w:val="C00000"/>
          <w:sz w:val="24"/>
          <w:szCs w:val="24"/>
          <w:lang w:val="ro-RO"/>
        </w:rPr>
      </w:pPr>
      <w:r w:rsidRPr="0094599C">
        <w:rPr>
          <w:rFonts w:ascii="Cambria" w:hAnsi="Cambria" w:cs="Tahoma"/>
          <w:b/>
          <w:sz w:val="24"/>
          <w:szCs w:val="24"/>
          <w:lang w:val="ro-RO"/>
        </w:rPr>
        <w:t xml:space="preserve">CONSILIUL LOCAL AL </w:t>
      </w:r>
      <w:r w:rsidR="00125FC6">
        <w:rPr>
          <w:rFonts w:ascii="Cambria" w:hAnsi="Cambria" w:cs="Tahoma"/>
          <w:b/>
          <w:sz w:val="24"/>
          <w:szCs w:val="24"/>
          <w:lang w:val="ro-RO"/>
        </w:rPr>
        <w:t xml:space="preserve">COMUNEI </w:t>
      </w:r>
      <w:r w:rsidR="00025E2A">
        <w:rPr>
          <w:rFonts w:ascii="Cambria" w:hAnsi="Cambria" w:cs="Tahoma"/>
          <w:b/>
          <w:sz w:val="24"/>
          <w:szCs w:val="24"/>
          <w:lang w:val="ro-RO"/>
        </w:rPr>
        <w:t>ALEXANDRU ODOBESCU</w:t>
      </w:r>
      <w:r w:rsidRPr="0094599C">
        <w:rPr>
          <w:rFonts w:ascii="Cambria" w:hAnsi="Cambria" w:cs="Tahoma"/>
          <w:sz w:val="24"/>
          <w:szCs w:val="24"/>
          <w:lang w:val="ro-RO"/>
        </w:rPr>
        <w:t xml:space="preserve">, întrunit în ședința ordinară în data de </w:t>
      </w:r>
      <w:r w:rsidR="000303AD">
        <w:rPr>
          <w:rFonts w:ascii="Cambria" w:hAnsi="Cambria" w:cs="Tahoma"/>
          <w:color w:val="C00000"/>
          <w:sz w:val="24"/>
          <w:szCs w:val="24"/>
        </w:rPr>
        <w:t>13.10.2022</w:t>
      </w:r>
      <w:r w:rsidRPr="00532400">
        <w:rPr>
          <w:rFonts w:ascii="Cambria" w:hAnsi="Cambria" w:cs="Tahoma"/>
          <w:color w:val="C00000"/>
          <w:sz w:val="24"/>
          <w:szCs w:val="24"/>
          <w:lang w:val="ro-RO"/>
        </w:rPr>
        <w:t xml:space="preserve"> </w:t>
      </w:r>
    </w:p>
    <w:p w14:paraId="5BBF0BEB" w14:textId="10D376B4" w:rsidR="008C1084" w:rsidRPr="007D6DC9" w:rsidRDefault="00532400" w:rsidP="008C1084">
      <w:pPr>
        <w:jc w:val="both"/>
        <w:rPr>
          <w:rFonts w:ascii="Cambria" w:hAnsi="Cambria" w:cs="Tahoma"/>
          <w:color w:val="000000" w:themeColor="text1"/>
          <w:sz w:val="24"/>
          <w:szCs w:val="24"/>
          <w:lang w:val="ro-RO"/>
        </w:rPr>
      </w:pPr>
      <w:bookmarkStart w:id="4" w:name="_Hlk84323649"/>
      <w:r w:rsidRPr="007D6DC9">
        <w:rPr>
          <w:rFonts w:ascii="Cambria" w:hAnsi="Cambria" w:cs="Tahoma"/>
          <w:color w:val="000000" w:themeColor="text1"/>
          <w:sz w:val="24"/>
          <w:szCs w:val="24"/>
          <w:lang w:val="ro-RO"/>
        </w:rPr>
        <w:t>Având</w:t>
      </w:r>
      <w:r w:rsidR="008C1084" w:rsidRPr="007D6DC9">
        <w:rPr>
          <w:rFonts w:ascii="Cambria" w:hAnsi="Cambria" w:cs="Tahoma"/>
          <w:color w:val="000000" w:themeColor="text1"/>
          <w:sz w:val="24"/>
          <w:szCs w:val="24"/>
          <w:lang w:val="ro-RO"/>
        </w:rPr>
        <w:t xml:space="preserve"> in vedere:</w:t>
      </w:r>
    </w:p>
    <w:p w14:paraId="4B390B44" w14:textId="702E9489"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bookmarkStart w:id="5" w:name="_Hlk116542225"/>
      <w:r w:rsidRPr="007D6DC9">
        <w:rPr>
          <w:rFonts w:ascii="Cambria" w:hAnsi="Cambria" w:cs="Tahoma"/>
          <w:color w:val="000000" w:themeColor="text1"/>
          <w:sz w:val="24"/>
          <w:szCs w:val="24"/>
          <w:lang w:val="ro-RO"/>
        </w:rPr>
        <w:t xml:space="preserve">Referatul de aprobare al primarului </w:t>
      </w:r>
      <w:r w:rsidR="00125FC6" w:rsidRPr="007D6DC9">
        <w:rPr>
          <w:rFonts w:ascii="Cambria" w:hAnsi="Cambria" w:cs="Tahoma"/>
          <w:color w:val="000000" w:themeColor="text1"/>
          <w:sz w:val="24"/>
          <w:szCs w:val="24"/>
          <w:lang w:val="ro-RO"/>
        </w:rPr>
        <w:t>Comunei</w:t>
      </w:r>
      <w:r w:rsidR="000F44E8" w:rsidRPr="007D6DC9">
        <w:rPr>
          <w:rFonts w:ascii="Cambria" w:hAnsi="Cambria" w:cs="Tahoma"/>
          <w:color w:val="000000" w:themeColor="text1"/>
          <w:sz w:val="24"/>
          <w:szCs w:val="24"/>
          <w:lang w:val="ro-RO"/>
        </w:rPr>
        <w:t xml:space="preserve"> Alexandru Odobescu</w:t>
      </w:r>
      <w:r w:rsidRPr="007D6DC9">
        <w:rPr>
          <w:rFonts w:ascii="Cambria" w:hAnsi="Cambria" w:cs="Tahoma"/>
          <w:color w:val="000000" w:themeColor="text1"/>
          <w:sz w:val="24"/>
          <w:szCs w:val="24"/>
          <w:lang w:val="ro-RO"/>
        </w:rPr>
        <w:t xml:space="preserve">, </w:t>
      </w:r>
      <w:r w:rsidR="000303AD">
        <w:rPr>
          <w:rFonts w:ascii="Cambria" w:hAnsi="Cambria" w:cs="Tahoma"/>
          <w:color w:val="000000" w:themeColor="text1"/>
          <w:sz w:val="24"/>
          <w:szCs w:val="24"/>
          <w:lang w:val="ro-RO"/>
        </w:rPr>
        <w:t xml:space="preserve"> nr.5550/05.10.2022</w:t>
      </w:r>
    </w:p>
    <w:p w14:paraId="667201D3" w14:textId="10C5BA52"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Raportul compartimentului de resort din cadrul aparatului de specialitate a primarului </w:t>
      </w:r>
      <w:r w:rsidR="00125FC6" w:rsidRPr="007D6DC9">
        <w:rPr>
          <w:rFonts w:ascii="Cambria" w:hAnsi="Cambria" w:cs="Tahoma"/>
          <w:color w:val="000000" w:themeColor="text1"/>
          <w:sz w:val="24"/>
          <w:szCs w:val="24"/>
          <w:lang w:val="ro-RO"/>
        </w:rPr>
        <w:t xml:space="preserve">Comunei </w:t>
      </w:r>
      <w:r w:rsidR="000F44E8" w:rsidRPr="007D6DC9">
        <w:rPr>
          <w:rFonts w:ascii="Cambria" w:hAnsi="Cambria" w:cs="Tahoma"/>
          <w:color w:val="000000" w:themeColor="text1"/>
          <w:sz w:val="24"/>
          <w:szCs w:val="24"/>
          <w:lang w:val="ro-RO"/>
        </w:rPr>
        <w:t>Alexandru Odobescu</w:t>
      </w:r>
      <w:r w:rsidR="000303AD">
        <w:rPr>
          <w:rFonts w:ascii="Cambria" w:hAnsi="Cambria" w:cs="Tahoma"/>
          <w:color w:val="000000" w:themeColor="text1"/>
          <w:sz w:val="24"/>
          <w:szCs w:val="24"/>
          <w:lang w:val="ro-RO"/>
        </w:rPr>
        <w:t>, nr.5549/05.10.2022</w:t>
      </w:r>
    </w:p>
    <w:p w14:paraId="3EBCD87D" w14:textId="557C9A51" w:rsidR="008C1084"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Avizul cu caracter consultativ al comisiilor de specialitate din cadrul consiliului local al </w:t>
      </w:r>
      <w:r w:rsidR="00125FC6" w:rsidRPr="007D6DC9">
        <w:rPr>
          <w:rFonts w:ascii="Cambria" w:hAnsi="Cambria" w:cs="Tahoma"/>
          <w:color w:val="000000" w:themeColor="text1"/>
          <w:sz w:val="24"/>
          <w:szCs w:val="24"/>
          <w:lang w:val="ro-RO"/>
        </w:rPr>
        <w:t xml:space="preserve">Comunei </w:t>
      </w:r>
      <w:r w:rsidR="008D6573" w:rsidRPr="007D6DC9">
        <w:rPr>
          <w:rFonts w:ascii="Cambria" w:hAnsi="Cambria" w:cs="Tahoma"/>
          <w:color w:val="000000" w:themeColor="text1"/>
          <w:sz w:val="24"/>
          <w:szCs w:val="24"/>
          <w:lang w:val="ro-RO"/>
        </w:rPr>
        <w:t>Alexandru Odobescu</w:t>
      </w:r>
      <w:r w:rsidRPr="007D6DC9">
        <w:rPr>
          <w:rFonts w:ascii="Cambria" w:hAnsi="Cambria" w:cs="Tahoma"/>
          <w:color w:val="000000" w:themeColor="text1"/>
          <w:sz w:val="24"/>
          <w:szCs w:val="24"/>
          <w:lang w:val="ro-RO"/>
        </w:rPr>
        <w:t xml:space="preserve">, județul </w:t>
      </w:r>
      <w:r w:rsidR="00125FC6" w:rsidRPr="007D6DC9">
        <w:rPr>
          <w:rFonts w:ascii="Cambria" w:hAnsi="Cambria" w:cs="Tahoma"/>
          <w:color w:val="000000" w:themeColor="text1"/>
          <w:sz w:val="24"/>
          <w:szCs w:val="24"/>
          <w:lang w:val="ro-RO"/>
        </w:rPr>
        <w:t>Călărași</w:t>
      </w:r>
      <w:r w:rsidRPr="007D6DC9">
        <w:rPr>
          <w:rFonts w:ascii="Cambria" w:hAnsi="Cambria" w:cs="Tahoma"/>
          <w:color w:val="000000" w:themeColor="text1"/>
          <w:sz w:val="24"/>
          <w:szCs w:val="24"/>
          <w:lang w:val="ro-RO"/>
        </w:rPr>
        <w:t>;</w:t>
      </w:r>
    </w:p>
    <w:p w14:paraId="2838FFC0" w14:textId="2DB838ED" w:rsidR="00A23B98" w:rsidRPr="007D6DC9" w:rsidRDefault="00A23B98" w:rsidP="008C1084">
      <w:pPr>
        <w:pStyle w:val="Listparagraf"/>
        <w:numPr>
          <w:ilvl w:val="0"/>
          <w:numId w:val="4"/>
        </w:numPr>
        <w:jc w:val="both"/>
        <w:rPr>
          <w:rFonts w:ascii="Cambria" w:hAnsi="Cambria" w:cs="Tahoma"/>
          <w:color w:val="000000" w:themeColor="text1"/>
          <w:sz w:val="24"/>
          <w:szCs w:val="24"/>
          <w:lang w:val="ro-RO"/>
        </w:rPr>
      </w:pPr>
      <w:r>
        <w:rPr>
          <w:rFonts w:ascii="Cambria" w:hAnsi="Cambria" w:cs="Tahoma"/>
          <w:color w:val="000000" w:themeColor="text1"/>
          <w:sz w:val="24"/>
          <w:szCs w:val="24"/>
          <w:lang w:val="ro-RO"/>
        </w:rPr>
        <w:t xml:space="preserve">Proiect de </w:t>
      </w:r>
      <w:proofErr w:type="spellStart"/>
      <w:r>
        <w:rPr>
          <w:rFonts w:ascii="Cambria" w:hAnsi="Cambria" w:cs="Tahoma"/>
          <w:color w:val="000000" w:themeColor="text1"/>
          <w:sz w:val="24"/>
          <w:szCs w:val="24"/>
          <w:lang w:val="ro-RO"/>
        </w:rPr>
        <w:t>hotarare</w:t>
      </w:r>
      <w:proofErr w:type="spellEnd"/>
      <w:r>
        <w:rPr>
          <w:rFonts w:ascii="Cambria" w:hAnsi="Cambria" w:cs="Tahoma"/>
          <w:color w:val="000000" w:themeColor="text1"/>
          <w:sz w:val="24"/>
          <w:szCs w:val="24"/>
          <w:lang w:val="ro-RO"/>
        </w:rPr>
        <w:t xml:space="preserve"> nr.5551/05.10.2022</w:t>
      </w:r>
    </w:p>
    <w:bookmarkEnd w:id="5"/>
    <w:p w14:paraId="0E20DEFC" w14:textId="77777777" w:rsidR="0075538E" w:rsidRPr="0094599C" w:rsidRDefault="0075538E" w:rsidP="0075538E">
      <w:pPr>
        <w:pStyle w:val="Listparagraf"/>
        <w:spacing w:before="240"/>
        <w:ind w:left="0"/>
        <w:contextualSpacing w:val="0"/>
        <w:jc w:val="both"/>
        <w:rPr>
          <w:rFonts w:ascii="Cambria" w:hAnsi="Cambria" w:cs="Tahoma"/>
          <w:sz w:val="24"/>
          <w:szCs w:val="24"/>
          <w:lang w:val="ro-RO"/>
        </w:rPr>
      </w:pPr>
      <w:r w:rsidRPr="0094599C">
        <w:rPr>
          <w:rFonts w:ascii="Cambria" w:hAnsi="Cambria" w:cs="Tahoma"/>
          <w:sz w:val="24"/>
          <w:szCs w:val="24"/>
          <w:lang w:val="ro-RO"/>
        </w:rPr>
        <w:t xml:space="preserve">În baza prevederilor: </w:t>
      </w:r>
    </w:p>
    <w:p w14:paraId="499C5F65" w14:textId="28410DFD" w:rsidR="0075538E" w:rsidRPr="0094599C" w:rsidRDefault="0075538E" w:rsidP="0075538E">
      <w:pPr>
        <w:pStyle w:val="Listparagraf"/>
        <w:numPr>
          <w:ilvl w:val="0"/>
          <w:numId w:val="4"/>
        </w:numPr>
        <w:contextualSpacing w:val="0"/>
        <w:jc w:val="both"/>
        <w:rPr>
          <w:rFonts w:ascii="Cambria" w:hAnsi="Cambria" w:cs="Tahoma"/>
          <w:sz w:val="24"/>
          <w:szCs w:val="24"/>
          <w:lang w:val="ro-RO"/>
        </w:rPr>
      </w:pPr>
      <w:bookmarkStart w:id="6" w:name="_Hlk97819447"/>
      <w:r w:rsidRPr="0094599C">
        <w:rPr>
          <w:rFonts w:ascii="Cambria" w:hAnsi="Cambria" w:cs="Tahoma"/>
          <w:sz w:val="24"/>
          <w:szCs w:val="24"/>
          <w:lang w:val="ro-RO"/>
        </w:rPr>
        <w:t>Planul</w:t>
      </w:r>
      <w:r w:rsidR="000B3E26" w:rsidRPr="0094599C">
        <w:rPr>
          <w:rFonts w:ascii="Cambria" w:hAnsi="Cambria" w:cs="Tahoma"/>
          <w:sz w:val="24"/>
          <w:szCs w:val="24"/>
          <w:lang w:val="ro-RO"/>
        </w:rPr>
        <w:t>ui</w:t>
      </w:r>
      <w:r w:rsidRPr="0094599C">
        <w:rPr>
          <w:rFonts w:ascii="Cambria" w:hAnsi="Cambria" w:cs="Tahoma"/>
          <w:sz w:val="24"/>
          <w:szCs w:val="24"/>
          <w:lang w:val="ro-RO"/>
        </w:rPr>
        <w:t xml:space="preserve"> Național de Redresare și Reziliență al României aprobat de Consiliul UE (28 octombrie 2021)</w:t>
      </w:r>
      <w:r w:rsidR="000B3E26" w:rsidRPr="0094599C">
        <w:rPr>
          <w:rFonts w:ascii="Cambria" w:hAnsi="Cambria" w:cs="Tahoma"/>
          <w:sz w:val="24"/>
          <w:szCs w:val="24"/>
          <w:lang w:val="ro-RO"/>
        </w:rPr>
        <w:t>;</w:t>
      </w:r>
    </w:p>
    <w:p w14:paraId="7909F786" w14:textId="51796414" w:rsidR="0075538E" w:rsidRPr="0094599C" w:rsidRDefault="0005627F" w:rsidP="00DC5A4A">
      <w:pPr>
        <w:pStyle w:val="Listparagraf"/>
        <w:numPr>
          <w:ilvl w:val="0"/>
          <w:numId w:val="4"/>
        </w:numPr>
        <w:contextualSpacing w:val="0"/>
        <w:jc w:val="both"/>
        <w:rPr>
          <w:rFonts w:ascii="Cambria" w:hAnsi="Cambria" w:cs="Tahoma"/>
          <w:sz w:val="24"/>
          <w:szCs w:val="24"/>
          <w:lang w:val="ro-RO"/>
        </w:rPr>
      </w:pPr>
      <w:r w:rsidRPr="0094599C">
        <w:rPr>
          <w:rFonts w:ascii="Cambria" w:hAnsi="Cambria" w:cs="Tahoma"/>
          <w:sz w:val="24"/>
          <w:szCs w:val="24"/>
          <w:lang w:val="ro-RO"/>
        </w:rPr>
        <w:t xml:space="preserve">Ordinul ministrului dezvoltării, lucrărilor publice și administrației nr. 999/2022 pentru aprobarea Ghidului specific - Condiții de accesare a fondurilor europene aferente Planului național de redresare și reziliență în cadrul apelurilor de proiecte PNRR/2022/C10, </w:t>
      </w:r>
      <w:bookmarkStart w:id="7" w:name="_Hlk98342103"/>
      <w:r w:rsidRPr="0094599C">
        <w:rPr>
          <w:rFonts w:ascii="Cambria" w:hAnsi="Cambria" w:cs="Tahoma"/>
          <w:sz w:val="24"/>
          <w:szCs w:val="24"/>
          <w:lang w:val="ro-RO"/>
        </w:rPr>
        <w:t xml:space="preserve">Componenta 10 - </w:t>
      </w:r>
      <w:bookmarkEnd w:id="7"/>
      <w:r w:rsidRPr="0094599C">
        <w:rPr>
          <w:rFonts w:ascii="Cambria" w:hAnsi="Cambria" w:cs="Tahoma"/>
          <w:sz w:val="24"/>
          <w:szCs w:val="24"/>
          <w:lang w:val="ro-RO"/>
        </w:rPr>
        <w:t>Fondul local</w:t>
      </w:r>
      <w:r w:rsidR="000B3E26" w:rsidRPr="0094599C">
        <w:rPr>
          <w:rFonts w:ascii="Cambria" w:hAnsi="Cambria" w:cs="Tahoma"/>
          <w:sz w:val="24"/>
          <w:szCs w:val="24"/>
          <w:lang w:val="ro-RO"/>
        </w:rPr>
        <w:t>;</w:t>
      </w:r>
    </w:p>
    <w:p w14:paraId="65776D18" w14:textId="77777777" w:rsidR="0005627F" w:rsidRPr="0094599C" w:rsidRDefault="0005627F" w:rsidP="0005627F">
      <w:pPr>
        <w:pStyle w:val="Listparagraf"/>
        <w:numPr>
          <w:ilvl w:val="0"/>
          <w:numId w:val="4"/>
        </w:numPr>
        <w:jc w:val="both"/>
        <w:rPr>
          <w:rFonts w:ascii="Cambria" w:hAnsi="Cambria" w:cs="Tahoma"/>
          <w:sz w:val="24"/>
          <w:szCs w:val="24"/>
          <w:lang w:val="ro-RO"/>
        </w:rPr>
      </w:pPr>
      <w:r w:rsidRPr="0094599C">
        <w:rPr>
          <w:rFonts w:ascii="Cambria" w:hAnsi="Cambria" w:cs="Tahoma"/>
          <w:sz w:val="24"/>
          <w:szCs w:val="24"/>
          <w:lang w:val="ro-RO"/>
        </w:rPr>
        <w:t>Ordonanța 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35AC7385" w14:textId="31A119CC" w:rsidR="00E723BF" w:rsidRPr="0094599C" w:rsidRDefault="0005627F" w:rsidP="0005627F">
      <w:pPr>
        <w:pStyle w:val="Listparagraf"/>
        <w:numPr>
          <w:ilvl w:val="0"/>
          <w:numId w:val="4"/>
        </w:numPr>
        <w:jc w:val="both"/>
        <w:rPr>
          <w:rFonts w:ascii="Cambria" w:hAnsi="Cambria" w:cs="Tahoma"/>
          <w:sz w:val="24"/>
          <w:szCs w:val="24"/>
          <w:lang w:val="ro-RO"/>
        </w:rPr>
      </w:pPr>
      <w:r w:rsidRPr="0094599C">
        <w:rPr>
          <w:rFonts w:ascii="Cambria" w:hAnsi="Cambria" w:cs="Tahoma"/>
          <w:sz w:val="24"/>
          <w:szCs w:val="24"/>
          <w:lang w:val="ro-RO"/>
        </w:rPr>
        <w:t>Hotărârea Guvernului nr. 209/2022 pentru aprobarea Normelor metodologice</w:t>
      </w:r>
      <w:r w:rsidRPr="0094599C">
        <w:rPr>
          <w:rFonts w:ascii="Cambria" w:hAnsi="Cambria"/>
          <w:lang w:val="ro-RO"/>
        </w:rPr>
        <w:t xml:space="preserve"> </w:t>
      </w:r>
      <w:r w:rsidRPr="0094599C">
        <w:rPr>
          <w:rFonts w:ascii="Cambria" w:hAnsi="Cambria" w:cs="Tahoma"/>
          <w:sz w:val="24"/>
          <w:szCs w:val="24"/>
          <w:lang w:val="ro-RO"/>
        </w:rPr>
        <w:t xml:space="preserve">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w:t>
      </w:r>
      <w:r w:rsidRPr="0094599C">
        <w:rPr>
          <w:rFonts w:ascii="Cambria" w:hAnsi="Cambria" w:cs="Tahoma"/>
          <w:sz w:val="24"/>
          <w:szCs w:val="24"/>
          <w:lang w:val="ro-RO"/>
        </w:rPr>
        <w:lastRenderedPageBreak/>
        <w:t>Planului național de redresare și reziliență necesar României pentru accesarea de fonduri externe rambursabile și nerambursabile în cadrul Mecanismului de redresare și reziliență</w:t>
      </w:r>
      <w:r w:rsidR="00E723BF" w:rsidRPr="0094599C">
        <w:rPr>
          <w:rFonts w:ascii="Cambria" w:hAnsi="Cambria" w:cs="Tahoma"/>
          <w:sz w:val="24"/>
          <w:szCs w:val="24"/>
          <w:lang w:val="ro-RO"/>
        </w:rPr>
        <w:t>;</w:t>
      </w:r>
    </w:p>
    <w:bookmarkEnd w:id="6"/>
    <w:p w14:paraId="4BE1C496" w14:textId="77777777" w:rsidR="0075538E" w:rsidRPr="000303AD" w:rsidRDefault="0075538E" w:rsidP="0075538E">
      <w:pPr>
        <w:pStyle w:val="Listparagraf"/>
        <w:numPr>
          <w:ilvl w:val="0"/>
          <w:numId w:val="4"/>
        </w:numPr>
        <w:spacing w:after="240"/>
        <w:contextualSpacing w:val="0"/>
        <w:jc w:val="both"/>
        <w:rPr>
          <w:rFonts w:ascii="Cambria" w:hAnsi="Cambria" w:cs="Tahoma"/>
          <w:sz w:val="24"/>
          <w:szCs w:val="24"/>
          <w:lang w:val="ro-RO"/>
        </w:rPr>
      </w:pPr>
      <w:r w:rsidRPr="000303AD">
        <w:rPr>
          <w:rFonts w:ascii="Cambria" w:hAnsi="Cambria" w:cs="Tahoma"/>
          <w:sz w:val="24"/>
          <w:szCs w:val="24"/>
          <w:lang w:val="ro-RO"/>
        </w:rPr>
        <w:t>art. 44, alin. 1 din Legea nr. 273/2006, privind finanțele publice locale, cu modificările și completările ulterioare.</w:t>
      </w:r>
      <w:bookmarkEnd w:id="4"/>
    </w:p>
    <w:p w14:paraId="2F3F7CCB" w14:textId="67C73949" w:rsidR="0075538E" w:rsidRPr="000303AD" w:rsidRDefault="0075538E" w:rsidP="0075538E">
      <w:pPr>
        <w:pStyle w:val="Listparagraf"/>
        <w:ind w:left="0"/>
        <w:jc w:val="both"/>
        <w:rPr>
          <w:rFonts w:ascii="Cambria" w:hAnsi="Cambria" w:cs="Tahoma"/>
          <w:sz w:val="24"/>
          <w:szCs w:val="24"/>
          <w:lang w:val="ro-RO"/>
        </w:rPr>
      </w:pPr>
      <w:r w:rsidRPr="000303AD">
        <w:rPr>
          <w:rFonts w:ascii="Cambria" w:hAnsi="Cambria" w:cs="Tahoma"/>
          <w:sz w:val="24"/>
          <w:szCs w:val="24"/>
          <w:lang w:val="ro-RO"/>
        </w:rPr>
        <w:t xml:space="preserve">În temeiul prevederilor art. 129, </w:t>
      </w:r>
      <w:r w:rsidR="000E3183" w:rsidRPr="000303AD">
        <w:rPr>
          <w:rFonts w:ascii="Cambria" w:hAnsi="Cambria" w:cs="Tahoma"/>
          <w:sz w:val="24"/>
          <w:szCs w:val="24"/>
          <w:lang w:val="ro-RO"/>
        </w:rPr>
        <w:t xml:space="preserve">alin. 1, </w:t>
      </w:r>
      <w:r w:rsidRPr="000303AD">
        <w:rPr>
          <w:rFonts w:ascii="Cambria" w:hAnsi="Cambria" w:cs="Tahoma"/>
          <w:sz w:val="24"/>
          <w:szCs w:val="24"/>
          <w:lang w:val="ro-RO"/>
        </w:rPr>
        <w:t xml:space="preserve">alin. 2, lit. b, </w:t>
      </w:r>
      <w:r w:rsidR="000E3183" w:rsidRPr="000303AD">
        <w:rPr>
          <w:rFonts w:ascii="Cambria" w:hAnsi="Cambria" w:cs="Tahoma"/>
          <w:sz w:val="24"/>
          <w:szCs w:val="24"/>
          <w:lang w:val="ro-RO"/>
        </w:rPr>
        <w:t xml:space="preserve"> alin. 6, lit. a) și c), alin 7), lit. d) și ale </w:t>
      </w:r>
      <w:r w:rsidRPr="000303AD">
        <w:rPr>
          <w:rFonts w:ascii="Cambria" w:hAnsi="Cambria" w:cs="Tahoma"/>
          <w:sz w:val="24"/>
          <w:szCs w:val="24"/>
          <w:lang w:val="ro-RO"/>
        </w:rPr>
        <w:t>art. 196 alin. (1), lit. a)</w:t>
      </w:r>
      <w:r w:rsidR="000E3183" w:rsidRPr="000303AD">
        <w:rPr>
          <w:rFonts w:ascii="Cambria" w:hAnsi="Cambria" w:cs="Tahoma"/>
          <w:sz w:val="24"/>
          <w:szCs w:val="24"/>
          <w:lang w:val="ro-RO"/>
        </w:rPr>
        <w:t>, alin. 2</w:t>
      </w:r>
      <w:r w:rsidRPr="000303AD">
        <w:rPr>
          <w:rFonts w:ascii="Cambria" w:hAnsi="Cambria" w:cs="Tahoma"/>
          <w:sz w:val="24"/>
          <w:szCs w:val="24"/>
          <w:lang w:val="ro-RO"/>
        </w:rPr>
        <w:t xml:space="preserve"> din Ordonanța de urgență a Guvernului nr. 57/2019 privind Codul administrativ, cu modificările și completările ulterioare</w:t>
      </w:r>
      <w:r w:rsidRPr="000303AD">
        <w:rPr>
          <w:rFonts w:ascii="Cambria" w:hAnsi="Cambria" w:cs="Tahoma"/>
          <w:sz w:val="24"/>
          <w:szCs w:val="24"/>
          <w:highlight w:val="yellow"/>
          <w:lang w:val="ro-RO"/>
        </w:rPr>
        <w:t>,</w:t>
      </w:r>
    </w:p>
    <w:p w14:paraId="5BF0E11D" w14:textId="7EF9CD41" w:rsidR="00A150A8" w:rsidRPr="0094599C" w:rsidRDefault="00A150A8" w:rsidP="001F6C91">
      <w:pPr>
        <w:spacing w:before="240"/>
        <w:jc w:val="center"/>
        <w:rPr>
          <w:rFonts w:ascii="Cambria" w:hAnsi="Cambria" w:cs="Tahoma"/>
          <w:b/>
          <w:sz w:val="24"/>
          <w:szCs w:val="24"/>
          <w:lang w:val="ro-RO"/>
        </w:rPr>
      </w:pPr>
      <w:r w:rsidRPr="0094599C">
        <w:rPr>
          <w:rFonts w:ascii="Cambria" w:hAnsi="Cambria" w:cs="Tahoma"/>
          <w:b/>
          <w:sz w:val="24"/>
          <w:szCs w:val="24"/>
          <w:lang w:val="ro-RO"/>
        </w:rPr>
        <w:t>HOTĂRĂȘTE:</w:t>
      </w:r>
    </w:p>
    <w:p w14:paraId="50443278" w14:textId="77777777" w:rsidR="00DC2E39" w:rsidRPr="0094599C" w:rsidRDefault="00DC2E39" w:rsidP="00DC2E39">
      <w:pPr>
        <w:jc w:val="center"/>
        <w:rPr>
          <w:rFonts w:ascii="Cambria" w:hAnsi="Cambria" w:cs="Tahoma"/>
          <w:b/>
          <w:sz w:val="24"/>
          <w:szCs w:val="24"/>
          <w:lang w:val="ro-RO"/>
        </w:rPr>
      </w:pPr>
    </w:p>
    <w:p w14:paraId="4075B538" w14:textId="60EA144F" w:rsidR="003E4594" w:rsidRPr="0094599C" w:rsidRDefault="003E4594" w:rsidP="00125FC6">
      <w:pPr>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Art.1.</w:t>
      </w:r>
      <w:r w:rsidRPr="0094599C">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proiectul  </w:t>
      </w:r>
      <w:bookmarkStart w:id="8" w:name="_Hlk116542317"/>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0F44E8" w:rsidRPr="000F44E8">
        <w:rPr>
          <w:rFonts w:ascii="Cambria" w:hAnsi="Cambria" w:cs="Tahoma"/>
          <w:b/>
          <w:sz w:val="24"/>
          <w:lang w:val="ro-RO" w:eastAsia="ro-RO"/>
        </w:rPr>
        <w:t>”</w:t>
      </w:r>
      <w:r w:rsidRPr="0094599C">
        <w:rPr>
          <w:rFonts w:ascii="Cambria" w:hAnsi="Cambria" w:cs="Tahoma"/>
          <w:bCs/>
          <w:sz w:val="24"/>
          <w:szCs w:val="24"/>
          <w:lang w:val="ro-RO" w:eastAsia="ro-RO"/>
        </w:rPr>
        <w:t xml:space="preserve">, inclusiv anexa nr. 1 privind descrierea sumară a </w:t>
      </w:r>
      <w:proofErr w:type="spellStart"/>
      <w:r w:rsidR="00DB3404" w:rsidRPr="0094599C">
        <w:rPr>
          <w:rFonts w:ascii="Cambria" w:hAnsi="Cambria" w:cs="Tahoma"/>
          <w:bCs/>
          <w:sz w:val="24"/>
          <w:szCs w:val="24"/>
          <w:lang w:val="ro-RO" w:eastAsia="ro-RO"/>
        </w:rPr>
        <w:t>investiței</w:t>
      </w:r>
      <w:proofErr w:type="spellEnd"/>
      <w:r w:rsidRPr="0094599C">
        <w:rPr>
          <w:rFonts w:ascii="Cambria" w:hAnsi="Cambria" w:cs="Tahoma"/>
          <w:bCs/>
          <w:sz w:val="24"/>
          <w:szCs w:val="24"/>
          <w:lang w:val="ro-RO" w:eastAsia="ro-RO"/>
        </w:rPr>
        <w:t xml:space="preserve"> propusă a fi realizată prin proiect care face parte integrantă din prezenta hotărâre.</w:t>
      </w:r>
    </w:p>
    <w:bookmarkEnd w:id="8"/>
    <w:p w14:paraId="7EB6034D" w14:textId="4553F00B" w:rsidR="003E4594" w:rsidRPr="0094599C" w:rsidRDefault="003E4594" w:rsidP="003E4594">
      <w:pPr>
        <w:spacing w:before="24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Art.2.</w:t>
      </w:r>
      <w:r w:rsidRPr="0094599C">
        <w:rPr>
          <w:rFonts w:ascii="Cambria" w:hAnsi="Cambria"/>
          <w:bCs/>
          <w:sz w:val="24"/>
          <w:szCs w:val="24"/>
          <w:lang w:val="ro-RO" w:eastAsia="ro-RO"/>
        </w:rPr>
        <w:t xml:space="preserve"> Se aprobă nota de fundamentare a investiției </w:t>
      </w:r>
      <w:r w:rsidR="00DF32E5" w:rsidRPr="0094599C">
        <w:rPr>
          <w:rFonts w:ascii="Cambria" w:hAnsi="Cambria" w:cs="Tahoma"/>
          <w:b/>
          <w:sz w:val="24"/>
          <w:szCs w:val="24"/>
          <w:lang w:val="ro-RO" w:eastAsia="ro-RO"/>
        </w:rPr>
        <w:t>„</w:t>
      </w:r>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DF32E5" w:rsidRPr="0094599C">
        <w:rPr>
          <w:rFonts w:ascii="Cambria" w:hAnsi="Cambria" w:cs="Tahoma"/>
          <w:b/>
          <w:sz w:val="24"/>
          <w:szCs w:val="24"/>
          <w:lang w:val="ro-RO" w:eastAsia="ro-RO"/>
        </w:rPr>
        <w:t>”</w:t>
      </w:r>
      <w:r w:rsidRPr="0094599C">
        <w:rPr>
          <w:rFonts w:ascii="Cambria" w:hAnsi="Cambria" w:cs="Tahoma"/>
          <w:bCs/>
          <w:sz w:val="24"/>
          <w:szCs w:val="24"/>
          <w:lang w:val="ro-RO" w:eastAsia="ro-RO"/>
        </w:rPr>
        <w:t>, conform anex</w:t>
      </w:r>
      <w:r w:rsidR="00DB3404" w:rsidRPr="0094599C">
        <w:rPr>
          <w:rFonts w:ascii="Cambria" w:hAnsi="Cambria" w:cs="Tahoma"/>
          <w:bCs/>
          <w:sz w:val="24"/>
          <w:szCs w:val="24"/>
          <w:lang w:val="ro-RO" w:eastAsia="ro-RO"/>
        </w:rPr>
        <w:t>ei</w:t>
      </w:r>
      <w:r w:rsidRPr="0094599C">
        <w:rPr>
          <w:rFonts w:ascii="Cambria" w:hAnsi="Cambria" w:cs="Tahoma"/>
          <w:bCs/>
          <w:sz w:val="24"/>
          <w:szCs w:val="24"/>
          <w:lang w:val="ro-RO" w:eastAsia="ro-RO"/>
        </w:rPr>
        <w:t xml:space="preserve"> nr. 2 care face parte integrantă din prezenta hotărâre. </w:t>
      </w:r>
    </w:p>
    <w:p w14:paraId="27A998A3" w14:textId="13CDA7A1" w:rsidR="003E4594" w:rsidRPr="0094599C" w:rsidRDefault="003E4594" w:rsidP="003E4594">
      <w:pPr>
        <w:spacing w:before="240" w:after="12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Art.3.</w:t>
      </w:r>
      <w:r w:rsidR="00125FC6">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depunerea proiectului </w:t>
      </w:r>
      <w:r w:rsidR="006C5553" w:rsidRPr="006C5553">
        <w:rPr>
          <w:rFonts w:ascii="Cambria" w:hAnsi="Cambria" w:cs="Tahoma"/>
          <w:b/>
          <w:sz w:val="24"/>
          <w:lang w:val="ro-RO" w:eastAsia="ro-RO"/>
        </w:rPr>
        <w:t xml:space="preserve">„ASIGURAREA INFRASTRUCTURII PENTRU TRANSPORTUL VERDE PRIN CONSTRUIREA DE PISTE DE BICICLETE PE RAZA COMUNEI ALEXANDRU ODOBESCU, JUDEȚUL CĂLĂRAȘI – Tronson </w:t>
      </w:r>
      <w:proofErr w:type="spellStart"/>
      <w:r w:rsidR="006C5553" w:rsidRPr="006C5553">
        <w:rPr>
          <w:rFonts w:ascii="Cambria" w:hAnsi="Cambria" w:cs="Tahoma"/>
          <w:b/>
          <w:sz w:val="24"/>
          <w:lang w:val="ro-RO" w:eastAsia="ro-RO"/>
        </w:rPr>
        <w:t>II”</w:t>
      </w:r>
      <w:r w:rsidRPr="0094599C">
        <w:rPr>
          <w:rFonts w:ascii="Cambria" w:hAnsi="Cambria" w:cs="Tahoma"/>
          <w:bCs/>
          <w:sz w:val="24"/>
          <w:szCs w:val="24"/>
          <w:lang w:val="ro-RO" w:eastAsia="ro-RO"/>
        </w:rPr>
        <w:t>în</w:t>
      </w:r>
      <w:proofErr w:type="spellEnd"/>
      <w:r w:rsidRPr="0094599C">
        <w:rPr>
          <w:rFonts w:ascii="Cambria" w:hAnsi="Cambria" w:cs="Tahoma"/>
          <w:bCs/>
          <w:sz w:val="24"/>
          <w:szCs w:val="24"/>
          <w:lang w:val="ro-RO" w:eastAsia="ro-RO"/>
        </w:rPr>
        <w:t xml:space="preserve"> cadrul Planului Național de Redresare și Reziliență al României, Componenta 10  - Fondul local,</w:t>
      </w:r>
      <w:r w:rsidRPr="0094599C">
        <w:rPr>
          <w:rFonts w:ascii="Cambria" w:hAnsi="Cambria"/>
        </w:rPr>
        <w:t xml:space="preserve"> </w:t>
      </w:r>
      <w:r w:rsidR="00F669FA" w:rsidRPr="0094599C">
        <w:rPr>
          <w:rFonts w:ascii="Cambria" w:hAnsi="Cambria" w:cs="Tahoma"/>
          <w:bCs/>
          <w:sz w:val="24"/>
          <w:lang w:val="ro-RO" w:eastAsia="ro-RO"/>
        </w:rPr>
        <w:t>I.1.4 - Asigurarea infrastructurii pentru transportul verde – piste pentru biciclete (și alte vehicule electrice ușoare) la nivel local/metropolitan</w:t>
      </w:r>
      <w:r w:rsidRPr="0094599C">
        <w:rPr>
          <w:rFonts w:ascii="Cambria" w:hAnsi="Cambria" w:cs="Tahoma"/>
          <w:bCs/>
          <w:sz w:val="24"/>
          <w:szCs w:val="24"/>
          <w:lang w:val="ro-RO" w:eastAsia="ro-RO"/>
        </w:rPr>
        <w:t>.</w:t>
      </w:r>
    </w:p>
    <w:p w14:paraId="030DA34A" w14:textId="34A35DF8" w:rsidR="003E4594" w:rsidRPr="0094599C" w:rsidRDefault="003E4594" w:rsidP="0036238F">
      <w:pPr>
        <w:spacing w:before="240" w:after="24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4</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Se aprobă cheltuielile eligibile și neeligibile legate de proiectul </w:t>
      </w:r>
      <w:r w:rsidR="006C5553" w:rsidRPr="006C5553">
        <w:rPr>
          <w:rFonts w:ascii="Cambria" w:hAnsi="Cambria" w:cs="Tahoma"/>
          <w:b/>
          <w:sz w:val="24"/>
          <w:szCs w:val="24"/>
          <w:lang w:val="ro-RO" w:eastAsia="ro-RO"/>
        </w:rPr>
        <w:t>„ASIGURAREA INFRASTRUCTURII PENTRU TRANSPORTUL VERDE PRIN CONSTRUIREA DE PISTE DE BICICLETE PE RAZA COMUNEI ALEXANDRU ODOBESCU, JUDEȚUL CĂLĂRAȘI – Tronson II</w:t>
      </w:r>
      <w:r w:rsidR="00DF32E5" w:rsidRPr="0094599C">
        <w:rPr>
          <w:rFonts w:ascii="Cambria" w:hAnsi="Cambria" w:cs="Tahoma"/>
          <w:b/>
          <w:sz w:val="24"/>
          <w:szCs w:val="24"/>
          <w:lang w:val="ro-RO" w:eastAsia="ro-RO"/>
        </w:rPr>
        <w:t>”</w:t>
      </w:r>
      <w:r w:rsidRPr="0094599C">
        <w:rPr>
          <w:rFonts w:ascii="Cambria" w:hAnsi="Cambria"/>
          <w:bCs/>
          <w:sz w:val="24"/>
          <w:szCs w:val="24"/>
          <w:lang w:val="ro-RO" w:eastAsia="ro-RO"/>
        </w:rPr>
        <w:t>:</w:t>
      </w:r>
    </w:p>
    <w:tbl>
      <w:tblPr>
        <w:tblW w:w="5000" w:type="pct"/>
        <w:tblLook w:val="04A0" w:firstRow="1" w:lastRow="0" w:firstColumn="1" w:lastColumn="0" w:noHBand="0" w:noVBand="1"/>
      </w:tblPr>
      <w:tblGrid>
        <w:gridCol w:w="5027"/>
        <w:gridCol w:w="1293"/>
        <w:gridCol w:w="1027"/>
        <w:gridCol w:w="1375"/>
        <w:gridCol w:w="1358"/>
      </w:tblGrid>
      <w:tr w:rsidR="006C5553" w:rsidRPr="006C5553" w14:paraId="0B97B021" w14:textId="77777777" w:rsidTr="006C5553">
        <w:trPr>
          <w:trHeight w:val="282"/>
        </w:trPr>
        <w:tc>
          <w:tcPr>
            <w:tcW w:w="5000" w:type="pct"/>
            <w:gridSpan w:val="5"/>
            <w:tcBorders>
              <w:top w:val="nil"/>
              <w:left w:val="nil"/>
              <w:bottom w:val="single" w:sz="4" w:space="0" w:color="auto"/>
              <w:right w:val="nil"/>
            </w:tcBorders>
            <w:shd w:val="clear" w:color="auto" w:fill="auto"/>
            <w:noWrap/>
            <w:vAlign w:val="bottom"/>
            <w:hideMark/>
          </w:tcPr>
          <w:p w14:paraId="13E9CE2F" w14:textId="77777777" w:rsidR="006C5553" w:rsidRPr="006C5553" w:rsidRDefault="006C5553" w:rsidP="006C5553">
            <w:pPr>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I1.4. Mobilitatea urbană verde - asigurarea de piste pentru biciclete și alte vehicule electrice ușoare la nivel local/metropolitan</w:t>
            </w:r>
          </w:p>
        </w:tc>
      </w:tr>
      <w:tr w:rsidR="006C5553" w:rsidRPr="006C5553" w14:paraId="6D6852DA" w14:textId="77777777" w:rsidTr="006C5553">
        <w:trPr>
          <w:trHeight w:val="828"/>
        </w:trPr>
        <w:tc>
          <w:tcPr>
            <w:tcW w:w="2523" w:type="pct"/>
            <w:tcBorders>
              <w:top w:val="nil"/>
              <w:left w:val="single" w:sz="4" w:space="0" w:color="auto"/>
              <w:bottom w:val="single" w:sz="4" w:space="0" w:color="auto"/>
              <w:right w:val="single" w:sz="4" w:space="0" w:color="auto"/>
            </w:tcBorders>
            <w:shd w:val="clear" w:color="000000" w:fill="DDEBF7"/>
            <w:noWrap/>
            <w:vAlign w:val="center"/>
            <w:hideMark/>
          </w:tcPr>
          <w:p w14:paraId="554C874D" w14:textId="77777777" w:rsidR="006C5553" w:rsidRPr="006C5553" w:rsidRDefault="006C5553" w:rsidP="006C5553">
            <w:pPr>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Denumire obiect</w:t>
            </w:r>
          </w:p>
        </w:tc>
        <w:tc>
          <w:tcPr>
            <w:tcW w:w="634" w:type="pct"/>
            <w:tcBorders>
              <w:top w:val="nil"/>
              <w:left w:val="nil"/>
              <w:bottom w:val="single" w:sz="4" w:space="0" w:color="auto"/>
              <w:right w:val="single" w:sz="4" w:space="0" w:color="auto"/>
            </w:tcBorders>
            <w:shd w:val="clear" w:color="000000" w:fill="DDEBF7"/>
            <w:vAlign w:val="center"/>
            <w:hideMark/>
          </w:tcPr>
          <w:p w14:paraId="73EF8058" w14:textId="77777777" w:rsidR="006C5553" w:rsidRPr="006C5553" w:rsidRDefault="006C5553" w:rsidP="006C5553">
            <w:pPr>
              <w:jc w:val="center"/>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Valoare euro fără TVA /km</w:t>
            </w:r>
          </w:p>
        </w:tc>
        <w:tc>
          <w:tcPr>
            <w:tcW w:w="500" w:type="pct"/>
            <w:tcBorders>
              <w:top w:val="nil"/>
              <w:left w:val="nil"/>
              <w:bottom w:val="single" w:sz="4" w:space="0" w:color="auto"/>
              <w:right w:val="single" w:sz="4" w:space="0" w:color="auto"/>
            </w:tcBorders>
            <w:shd w:val="clear" w:color="000000" w:fill="DDEBF7"/>
            <w:vAlign w:val="center"/>
            <w:hideMark/>
          </w:tcPr>
          <w:p w14:paraId="461B94F9" w14:textId="77777777" w:rsidR="006C5553" w:rsidRPr="006C5553" w:rsidRDefault="006C5553" w:rsidP="006C5553">
            <w:pPr>
              <w:jc w:val="center"/>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Nr. km</w:t>
            </w:r>
          </w:p>
        </w:tc>
        <w:tc>
          <w:tcPr>
            <w:tcW w:w="676" w:type="pct"/>
            <w:tcBorders>
              <w:top w:val="nil"/>
              <w:left w:val="nil"/>
              <w:bottom w:val="single" w:sz="4" w:space="0" w:color="auto"/>
              <w:right w:val="single" w:sz="4" w:space="0" w:color="auto"/>
            </w:tcBorders>
            <w:shd w:val="clear" w:color="000000" w:fill="DDEBF7"/>
            <w:vAlign w:val="center"/>
            <w:hideMark/>
          </w:tcPr>
          <w:p w14:paraId="2B2EE89A" w14:textId="77777777" w:rsidR="006C5553" w:rsidRPr="006C5553" w:rsidRDefault="006C5553" w:rsidP="006C5553">
            <w:pPr>
              <w:jc w:val="center"/>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 xml:space="preserve">Valoare </w:t>
            </w:r>
            <w:r w:rsidRPr="006C5553">
              <w:rPr>
                <w:rFonts w:ascii="Cambria" w:hAnsi="Cambria" w:cs="Calibri"/>
                <w:b/>
                <w:bCs/>
                <w:color w:val="000000"/>
                <w:sz w:val="22"/>
                <w:szCs w:val="22"/>
                <w:lang w:val="ro-RO" w:eastAsia="ro-RO"/>
              </w:rPr>
              <w:br/>
              <w:t>euro fără TVA</w:t>
            </w:r>
          </w:p>
        </w:tc>
        <w:tc>
          <w:tcPr>
            <w:tcW w:w="667" w:type="pct"/>
            <w:tcBorders>
              <w:top w:val="nil"/>
              <w:left w:val="nil"/>
              <w:bottom w:val="single" w:sz="4" w:space="0" w:color="auto"/>
              <w:right w:val="single" w:sz="4" w:space="0" w:color="auto"/>
            </w:tcBorders>
            <w:shd w:val="clear" w:color="000000" w:fill="DDEBF7"/>
            <w:vAlign w:val="center"/>
            <w:hideMark/>
          </w:tcPr>
          <w:p w14:paraId="419E351C" w14:textId="77777777" w:rsidR="006C5553" w:rsidRPr="006C5553" w:rsidRDefault="006C5553" w:rsidP="006C5553">
            <w:pPr>
              <w:jc w:val="center"/>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 xml:space="preserve">Valoare </w:t>
            </w:r>
            <w:r w:rsidRPr="006C5553">
              <w:rPr>
                <w:rFonts w:ascii="Cambria" w:hAnsi="Cambria" w:cs="Calibri"/>
                <w:b/>
                <w:bCs/>
                <w:color w:val="000000"/>
                <w:sz w:val="22"/>
                <w:szCs w:val="22"/>
                <w:lang w:val="ro-RO" w:eastAsia="ro-RO"/>
              </w:rPr>
              <w:br/>
              <w:t xml:space="preserve"> lei fără TVA</w:t>
            </w:r>
          </w:p>
        </w:tc>
      </w:tr>
      <w:tr w:rsidR="006C5553" w:rsidRPr="006C5553" w14:paraId="00768997" w14:textId="77777777" w:rsidTr="006C5553">
        <w:trPr>
          <w:trHeight w:val="552"/>
        </w:trPr>
        <w:tc>
          <w:tcPr>
            <w:tcW w:w="2523" w:type="pct"/>
            <w:tcBorders>
              <w:top w:val="nil"/>
              <w:left w:val="single" w:sz="4" w:space="0" w:color="auto"/>
              <w:bottom w:val="single" w:sz="4" w:space="0" w:color="auto"/>
              <w:right w:val="single" w:sz="4" w:space="0" w:color="auto"/>
            </w:tcBorders>
            <w:shd w:val="clear" w:color="auto" w:fill="auto"/>
            <w:vAlign w:val="bottom"/>
            <w:hideMark/>
          </w:tcPr>
          <w:p w14:paraId="563F73AC" w14:textId="77777777" w:rsidR="006C5553" w:rsidRPr="006C5553" w:rsidRDefault="006C5553" w:rsidP="006C5553">
            <w:pPr>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Construcție pistă de biciclete (în mediul rural)</w:t>
            </w:r>
            <w:r w:rsidRPr="006C5553">
              <w:rPr>
                <w:rFonts w:ascii="Cambria" w:hAnsi="Cambria" w:cs="Calibri"/>
                <w:color w:val="000000"/>
                <w:sz w:val="22"/>
                <w:szCs w:val="22"/>
                <w:lang w:val="ro-RO" w:eastAsia="ro-RO"/>
              </w:rPr>
              <w:br/>
              <w:t>lățime min. 2m</w:t>
            </w:r>
          </w:p>
        </w:tc>
        <w:tc>
          <w:tcPr>
            <w:tcW w:w="634" w:type="pct"/>
            <w:tcBorders>
              <w:top w:val="nil"/>
              <w:left w:val="nil"/>
              <w:bottom w:val="single" w:sz="4" w:space="0" w:color="auto"/>
              <w:right w:val="single" w:sz="4" w:space="0" w:color="auto"/>
            </w:tcBorders>
            <w:shd w:val="clear" w:color="auto" w:fill="auto"/>
            <w:vAlign w:val="center"/>
            <w:hideMark/>
          </w:tcPr>
          <w:p w14:paraId="5B457EB3" w14:textId="77777777" w:rsidR="006C5553" w:rsidRPr="006C5553" w:rsidRDefault="006C5553" w:rsidP="006C5553">
            <w:pPr>
              <w:jc w:val="right"/>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100.000</w:t>
            </w:r>
          </w:p>
        </w:tc>
        <w:tc>
          <w:tcPr>
            <w:tcW w:w="500" w:type="pct"/>
            <w:tcBorders>
              <w:top w:val="nil"/>
              <w:left w:val="nil"/>
              <w:bottom w:val="single" w:sz="4" w:space="0" w:color="auto"/>
              <w:right w:val="single" w:sz="4" w:space="0" w:color="auto"/>
            </w:tcBorders>
            <w:shd w:val="clear" w:color="000000" w:fill="FFF2CC"/>
            <w:vAlign w:val="center"/>
            <w:hideMark/>
          </w:tcPr>
          <w:p w14:paraId="141A847A" w14:textId="77777777" w:rsidR="006C5553" w:rsidRPr="006C5553" w:rsidRDefault="006C5553" w:rsidP="006C5553">
            <w:pPr>
              <w:jc w:val="right"/>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0,662</w:t>
            </w:r>
          </w:p>
        </w:tc>
        <w:tc>
          <w:tcPr>
            <w:tcW w:w="676" w:type="pct"/>
            <w:tcBorders>
              <w:top w:val="nil"/>
              <w:left w:val="nil"/>
              <w:bottom w:val="single" w:sz="4" w:space="0" w:color="auto"/>
              <w:right w:val="single" w:sz="4" w:space="0" w:color="auto"/>
            </w:tcBorders>
            <w:shd w:val="clear" w:color="auto" w:fill="auto"/>
            <w:vAlign w:val="center"/>
            <w:hideMark/>
          </w:tcPr>
          <w:p w14:paraId="585901ED" w14:textId="77777777" w:rsidR="006C5553" w:rsidRPr="006C5553" w:rsidRDefault="006C5553" w:rsidP="006C5553">
            <w:pPr>
              <w:jc w:val="right"/>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66.200,00</w:t>
            </w:r>
          </w:p>
        </w:tc>
        <w:tc>
          <w:tcPr>
            <w:tcW w:w="667" w:type="pct"/>
            <w:tcBorders>
              <w:top w:val="nil"/>
              <w:left w:val="nil"/>
              <w:bottom w:val="single" w:sz="4" w:space="0" w:color="auto"/>
              <w:right w:val="single" w:sz="4" w:space="0" w:color="auto"/>
            </w:tcBorders>
            <w:shd w:val="clear" w:color="auto" w:fill="auto"/>
            <w:vAlign w:val="center"/>
            <w:hideMark/>
          </w:tcPr>
          <w:p w14:paraId="69ABD77B" w14:textId="77777777" w:rsidR="006C5553" w:rsidRPr="006C5553" w:rsidRDefault="006C5553" w:rsidP="006C5553">
            <w:pPr>
              <w:jc w:val="right"/>
              <w:rPr>
                <w:rFonts w:ascii="Cambria" w:hAnsi="Cambria" w:cs="Calibri"/>
                <w:color w:val="000000"/>
                <w:sz w:val="22"/>
                <w:szCs w:val="22"/>
                <w:lang w:val="ro-RO" w:eastAsia="ro-RO"/>
              </w:rPr>
            </w:pPr>
            <w:r w:rsidRPr="006C5553">
              <w:rPr>
                <w:rFonts w:ascii="Cambria" w:hAnsi="Cambria" w:cs="Calibri"/>
                <w:color w:val="000000"/>
                <w:sz w:val="22"/>
                <w:szCs w:val="22"/>
                <w:lang w:val="ro-RO" w:eastAsia="ro-RO"/>
              </w:rPr>
              <w:t>325.882,74</w:t>
            </w:r>
          </w:p>
        </w:tc>
      </w:tr>
      <w:tr w:rsidR="006C5553" w:rsidRPr="006C5553" w14:paraId="0FA9A4C3" w14:textId="77777777" w:rsidTr="006C5553">
        <w:trPr>
          <w:trHeight w:val="276"/>
        </w:trPr>
        <w:tc>
          <w:tcPr>
            <w:tcW w:w="3657" w:type="pct"/>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E891BA7" w14:textId="77777777" w:rsidR="006C5553" w:rsidRPr="006C5553" w:rsidRDefault="006C5553" w:rsidP="006C5553">
            <w:pPr>
              <w:jc w:val="right"/>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Total valoare eligibilă:</w:t>
            </w:r>
          </w:p>
        </w:tc>
        <w:tc>
          <w:tcPr>
            <w:tcW w:w="676" w:type="pct"/>
            <w:tcBorders>
              <w:top w:val="nil"/>
              <w:left w:val="nil"/>
              <w:bottom w:val="single" w:sz="4" w:space="0" w:color="auto"/>
              <w:right w:val="single" w:sz="4" w:space="0" w:color="auto"/>
            </w:tcBorders>
            <w:shd w:val="clear" w:color="000000" w:fill="DDEBF7"/>
            <w:noWrap/>
            <w:vAlign w:val="bottom"/>
            <w:hideMark/>
          </w:tcPr>
          <w:p w14:paraId="4CF6BF8B" w14:textId="77777777" w:rsidR="006C5553" w:rsidRPr="006C5553" w:rsidRDefault="006C5553" w:rsidP="006C5553">
            <w:pPr>
              <w:jc w:val="right"/>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66.200,00</w:t>
            </w:r>
          </w:p>
        </w:tc>
        <w:tc>
          <w:tcPr>
            <w:tcW w:w="667" w:type="pct"/>
            <w:tcBorders>
              <w:top w:val="nil"/>
              <w:left w:val="nil"/>
              <w:bottom w:val="single" w:sz="4" w:space="0" w:color="auto"/>
              <w:right w:val="single" w:sz="4" w:space="0" w:color="auto"/>
            </w:tcBorders>
            <w:shd w:val="clear" w:color="000000" w:fill="DDEBF7"/>
            <w:noWrap/>
            <w:vAlign w:val="bottom"/>
            <w:hideMark/>
          </w:tcPr>
          <w:p w14:paraId="311F0FB0" w14:textId="77777777" w:rsidR="006C5553" w:rsidRPr="006C5553" w:rsidRDefault="006C5553" w:rsidP="006C5553">
            <w:pPr>
              <w:jc w:val="right"/>
              <w:rPr>
                <w:rFonts w:ascii="Cambria" w:hAnsi="Cambria" w:cs="Calibri"/>
                <w:b/>
                <w:bCs/>
                <w:color w:val="000000"/>
                <w:sz w:val="22"/>
                <w:szCs w:val="22"/>
                <w:lang w:val="ro-RO" w:eastAsia="ro-RO"/>
              </w:rPr>
            </w:pPr>
            <w:r w:rsidRPr="006C5553">
              <w:rPr>
                <w:rFonts w:ascii="Cambria" w:hAnsi="Cambria" w:cs="Calibri"/>
                <w:b/>
                <w:bCs/>
                <w:color w:val="000000"/>
                <w:sz w:val="22"/>
                <w:szCs w:val="22"/>
                <w:lang w:val="ro-RO" w:eastAsia="ro-RO"/>
              </w:rPr>
              <w:t>325.882,74</w:t>
            </w:r>
          </w:p>
        </w:tc>
      </w:tr>
      <w:tr w:rsidR="006C5553" w:rsidRPr="006C5553" w14:paraId="0D8A296D" w14:textId="77777777" w:rsidTr="006C5553">
        <w:trPr>
          <w:trHeight w:val="570"/>
        </w:trPr>
        <w:tc>
          <w:tcPr>
            <w:tcW w:w="3657" w:type="pct"/>
            <w:gridSpan w:val="3"/>
            <w:tcBorders>
              <w:top w:val="single" w:sz="4" w:space="0" w:color="auto"/>
              <w:left w:val="single" w:sz="4" w:space="0" w:color="auto"/>
              <w:bottom w:val="single" w:sz="4" w:space="0" w:color="auto"/>
              <w:right w:val="single" w:sz="4" w:space="0" w:color="auto"/>
            </w:tcBorders>
            <w:shd w:val="clear" w:color="000000" w:fill="203764"/>
            <w:vAlign w:val="bottom"/>
            <w:hideMark/>
          </w:tcPr>
          <w:p w14:paraId="7A228DCD" w14:textId="77777777" w:rsidR="006C5553" w:rsidRPr="006C5553" w:rsidRDefault="006C5553" w:rsidP="006C5553">
            <w:pPr>
              <w:ind w:firstLineChars="200" w:firstLine="442"/>
              <w:rPr>
                <w:rFonts w:ascii="Cambria" w:hAnsi="Cambria" w:cs="Calibri"/>
                <w:b/>
                <w:bCs/>
                <w:i/>
                <w:iCs/>
                <w:color w:val="FFFFFF"/>
                <w:sz w:val="22"/>
                <w:szCs w:val="22"/>
                <w:lang w:val="ro-RO" w:eastAsia="ro-RO"/>
              </w:rPr>
            </w:pPr>
            <w:r w:rsidRPr="006C5553">
              <w:rPr>
                <w:rFonts w:ascii="Cambria" w:hAnsi="Cambria" w:cs="Calibri"/>
                <w:b/>
                <w:bCs/>
                <w:i/>
                <w:iCs/>
                <w:color w:val="FFFFFF"/>
                <w:sz w:val="22"/>
                <w:szCs w:val="22"/>
                <w:lang w:val="ro-RO" w:eastAsia="ro-RO"/>
              </w:rPr>
              <w:t xml:space="preserve">VALOARE MAXIMĂ ELIGIBILĂ PROIECT </w:t>
            </w:r>
            <w:r w:rsidRPr="006C5553">
              <w:rPr>
                <w:rFonts w:ascii="Cambria" w:hAnsi="Cambria" w:cs="Calibri"/>
                <w:b/>
                <w:bCs/>
                <w:i/>
                <w:iCs/>
                <w:color w:val="FFFFFF"/>
                <w:sz w:val="22"/>
                <w:szCs w:val="22"/>
                <w:lang w:val="ro-RO" w:eastAsia="ro-RO"/>
              </w:rPr>
              <w:br/>
              <w:t>(ce se solicită a se finanța prin PNRR - C10 - I.1.4)</w:t>
            </w:r>
          </w:p>
        </w:tc>
        <w:tc>
          <w:tcPr>
            <w:tcW w:w="676" w:type="pct"/>
            <w:tcBorders>
              <w:top w:val="nil"/>
              <w:left w:val="nil"/>
              <w:bottom w:val="single" w:sz="4" w:space="0" w:color="auto"/>
              <w:right w:val="single" w:sz="4" w:space="0" w:color="auto"/>
            </w:tcBorders>
            <w:shd w:val="clear" w:color="000000" w:fill="FFF2CC"/>
            <w:noWrap/>
            <w:vAlign w:val="center"/>
            <w:hideMark/>
          </w:tcPr>
          <w:p w14:paraId="1AA6DDD2" w14:textId="77777777" w:rsidR="006C5553" w:rsidRPr="006C5553" w:rsidRDefault="006C5553" w:rsidP="006C5553">
            <w:pPr>
              <w:jc w:val="right"/>
              <w:rPr>
                <w:rFonts w:ascii="Cambria" w:hAnsi="Cambria" w:cs="Calibri"/>
                <w:b/>
                <w:bCs/>
                <w:i/>
                <w:iCs/>
                <w:color w:val="000000"/>
                <w:sz w:val="22"/>
                <w:szCs w:val="22"/>
                <w:lang w:val="ro-RO" w:eastAsia="ro-RO"/>
              </w:rPr>
            </w:pPr>
            <w:r w:rsidRPr="006C5553">
              <w:rPr>
                <w:rFonts w:ascii="Cambria" w:hAnsi="Cambria" w:cs="Calibri"/>
                <w:b/>
                <w:bCs/>
                <w:i/>
                <w:iCs/>
                <w:color w:val="000000"/>
                <w:sz w:val="22"/>
                <w:szCs w:val="22"/>
                <w:lang w:val="ro-RO" w:eastAsia="ro-RO"/>
              </w:rPr>
              <w:t>66.200,00</w:t>
            </w:r>
          </w:p>
        </w:tc>
        <w:tc>
          <w:tcPr>
            <w:tcW w:w="667" w:type="pct"/>
            <w:tcBorders>
              <w:top w:val="nil"/>
              <w:left w:val="nil"/>
              <w:bottom w:val="single" w:sz="4" w:space="0" w:color="auto"/>
              <w:right w:val="single" w:sz="4" w:space="0" w:color="auto"/>
            </w:tcBorders>
            <w:shd w:val="clear" w:color="000000" w:fill="FFF2CC"/>
            <w:noWrap/>
            <w:vAlign w:val="center"/>
            <w:hideMark/>
          </w:tcPr>
          <w:p w14:paraId="0E988DF2" w14:textId="77777777" w:rsidR="006C5553" w:rsidRPr="006C5553" w:rsidRDefault="006C5553" w:rsidP="006C5553">
            <w:pPr>
              <w:jc w:val="right"/>
              <w:rPr>
                <w:rFonts w:ascii="Cambria" w:hAnsi="Cambria" w:cs="Calibri"/>
                <w:b/>
                <w:bCs/>
                <w:i/>
                <w:iCs/>
                <w:color w:val="000000"/>
                <w:sz w:val="22"/>
                <w:szCs w:val="22"/>
                <w:lang w:val="ro-RO" w:eastAsia="ro-RO"/>
              </w:rPr>
            </w:pPr>
            <w:r w:rsidRPr="006C5553">
              <w:rPr>
                <w:rFonts w:ascii="Cambria" w:hAnsi="Cambria" w:cs="Calibri"/>
                <w:b/>
                <w:bCs/>
                <w:i/>
                <w:iCs/>
                <w:color w:val="000000"/>
                <w:sz w:val="22"/>
                <w:szCs w:val="22"/>
                <w:lang w:val="ro-RO" w:eastAsia="ro-RO"/>
              </w:rPr>
              <w:t>325.882,74</w:t>
            </w:r>
          </w:p>
        </w:tc>
      </w:tr>
    </w:tbl>
    <w:p w14:paraId="2CA34326" w14:textId="77777777" w:rsidR="006C5553" w:rsidRPr="006C5553" w:rsidRDefault="006C5553" w:rsidP="006C5553">
      <w:pPr>
        <w:jc w:val="both"/>
        <w:rPr>
          <w:rFonts w:ascii="Cambria" w:hAnsi="Cambria" w:cs="Calibri"/>
          <w:i/>
          <w:iCs/>
          <w:color w:val="000000"/>
          <w:sz w:val="22"/>
          <w:szCs w:val="22"/>
          <w:lang w:val="ro-RO" w:eastAsia="ro-RO"/>
        </w:rPr>
      </w:pPr>
      <w:r w:rsidRPr="006C5553">
        <w:rPr>
          <w:rFonts w:ascii="Cambria" w:hAnsi="Cambria" w:cs="Calibri"/>
          <w:i/>
          <w:iCs/>
          <w:color w:val="000000"/>
          <w:sz w:val="22"/>
          <w:szCs w:val="22"/>
          <w:lang w:val="ro-RO" w:eastAsia="ro-RO"/>
        </w:rPr>
        <w:t xml:space="preserve">Curs </w:t>
      </w:r>
      <w:proofErr w:type="spellStart"/>
      <w:r w:rsidRPr="006C5553">
        <w:rPr>
          <w:rFonts w:ascii="Cambria" w:hAnsi="Cambria" w:cs="Calibri"/>
          <w:i/>
          <w:iCs/>
          <w:color w:val="000000"/>
          <w:sz w:val="22"/>
          <w:szCs w:val="22"/>
          <w:lang w:val="ro-RO" w:eastAsia="ro-RO"/>
        </w:rPr>
        <w:t>Inforeuro</w:t>
      </w:r>
      <w:proofErr w:type="spellEnd"/>
      <w:r w:rsidRPr="006C5553">
        <w:rPr>
          <w:rFonts w:ascii="Cambria" w:hAnsi="Cambria" w:cs="Calibri"/>
          <w:i/>
          <w:iCs/>
          <w:color w:val="000000"/>
          <w:sz w:val="22"/>
          <w:szCs w:val="22"/>
          <w:lang w:val="ro-RO" w:eastAsia="ro-RO"/>
        </w:rPr>
        <w:t xml:space="preserve"> aferent lunii mai 2021: 1 euro=4,9227 lei</w:t>
      </w:r>
    </w:p>
    <w:p w14:paraId="2823B5CD" w14:textId="77777777" w:rsidR="006C5553" w:rsidRDefault="006C5553" w:rsidP="003E4594">
      <w:pPr>
        <w:spacing w:before="240" w:after="120"/>
        <w:ind w:left="720" w:hanging="720"/>
        <w:jc w:val="both"/>
        <w:rPr>
          <w:rFonts w:ascii="Cambria" w:hAnsi="Cambria"/>
          <w:b/>
          <w:bCs/>
          <w:sz w:val="24"/>
          <w:szCs w:val="24"/>
          <w:u w:val="single"/>
          <w:lang w:val="ro-RO" w:eastAsia="ro-RO"/>
        </w:rPr>
      </w:pPr>
    </w:p>
    <w:p w14:paraId="72114EF0" w14:textId="3BDCFEB2" w:rsidR="003E4594" w:rsidRPr="0094599C" w:rsidRDefault="003E4594" w:rsidP="003E459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lastRenderedPageBreak/>
        <w:t>Art.</w:t>
      </w:r>
      <w:r w:rsidR="009F670F" w:rsidRPr="0094599C">
        <w:rPr>
          <w:rFonts w:ascii="Cambria" w:hAnsi="Cambria"/>
          <w:b/>
          <w:bCs/>
          <w:sz w:val="24"/>
          <w:szCs w:val="24"/>
          <w:u w:val="single"/>
          <w:lang w:val="ro-RO" w:eastAsia="ro-RO"/>
        </w:rPr>
        <w:t>5</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125FC6">
        <w:rPr>
          <w:rFonts w:ascii="Cambria" w:hAnsi="Cambria"/>
          <w:bCs/>
          <w:sz w:val="24"/>
          <w:szCs w:val="24"/>
          <w:lang w:val="ro-RO" w:eastAsia="ro-RO"/>
        </w:rPr>
        <w:t xml:space="preserve">Comuna </w:t>
      </w:r>
      <w:r w:rsidR="00025E2A">
        <w:rPr>
          <w:rFonts w:ascii="Cambria" w:hAnsi="Cambria"/>
          <w:bCs/>
          <w:sz w:val="24"/>
          <w:szCs w:val="24"/>
          <w:lang w:val="ro-RO" w:eastAsia="ro-RO"/>
        </w:rPr>
        <w:t>Alexandru Odobescu</w:t>
      </w:r>
      <w:r w:rsidR="000D1327" w:rsidRPr="0094599C">
        <w:rPr>
          <w:rFonts w:ascii="Cambria" w:hAnsi="Cambria"/>
          <w:bCs/>
          <w:sz w:val="24"/>
          <w:szCs w:val="24"/>
          <w:lang w:val="ro-RO" w:eastAsia="ro-RO"/>
        </w:rPr>
        <w:t xml:space="preserve"> </w:t>
      </w:r>
      <w:r w:rsidRPr="0094599C">
        <w:rPr>
          <w:rFonts w:ascii="Cambria" w:hAnsi="Cambria"/>
          <w:bCs/>
          <w:sz w:val="24"/>
          <w:szCs w:val="24"/>
          <w:lang w:val="ro-RO" w:eastAsia="ro-RO"/>
        </w:rPr>
        <w:t xml:space="preserve">se angajează să </w:t>
      </w:r>
      <w:r w:rsidR="00303F4C" w:rsidRPr="0094599C">
        <w:rPr>
          <w:rFonts w:ascii="Cambria" w:hAnsi="Cambria"/>
          <w:bCs/>
          <w:sz w:val="24"/>
          <w:szCs w:val="24"/>
          <w:lang w:val="ro-RO" w:eastAsia="ro-RO"/>
        </w:rPr>
        <w:t>finanțeze</w:t>
      </w:r>
      <w:r w:rsidRPr="0094599C">
        <w:rPr>
          <w:rFonts w:ascii="Cambria" w:hAnsi="Cambria"/>
          <w:bCs/>
          <w:sz w:val="24"/>
          <w:szCs w:val="24"/>
          <w:lang w:val="ro-RO" w:eastAsia="ro-RO"/>
        </w:rPr>
        <w:t xml:space="preserve"> toate cheltuielile neeligibile care asigură implementarea proiectului </w:t>
      </w:r>
      <w:r w:rsidR="006C5553" w:rsidRPr="006C5553">
        <w:rPr>
          <w:rFonts w:ascii="Cambria" w:hAnsi="Cambria" w:cs="Tahoma"/>
          <w:b/>
          <w:sz w:val="24"/>
          <w:szCs w:val="24"/>
          <w:lang w:val="ro-RO" w:eastAsia="ro-RO"/>
        </w:rPr>
        <w:t>„ASIGURAREA INFRASTRUCTURII PENTRU TRANSPORTUL VERDE PRIN CONSTRUIREA DE PISTE DE BICICLETE PE RAZA COMUNEI ALEXANDRU ODOBESCU, JUDEȚUL CĂLĂRAȘI – Tronson II”</w:t>
      </w:r>
      <w:r w:rsidRPr="0094599C">
        <w:rPr>
          <w:rFonts w:ascii="Cambria" w:hAnsi="Cambria"/>
          <w:bCs/>
          <w:sz w:val="24"/>
          <w:szCs w:val="24"/>
          <w:lang w:val="ro-RO" w:eastAsia="ro-RO"/>
        </w:rPr>
        <w:t>, astfel cum acestea vor rezulta din documentația tehnico-economică ce se va întocmi în etapa de implementare.</w:t>
      </w:r>
    </w:p>
    <w:p w14:paraId="26003BE3" w14:textId="53C46F1B" w:rsidR="008C1084" w:rsidRPr="0094599C" w:rsidRDefault="003E4594" w:rsidP="008C108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6</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8C1084" w:rsidRPr="0094599C">
        <w:rPr>
          <w:rFonts w:ascii="Cambria" w:hAnsi="Cambria"/>
          <w:bCs/>
          <w:sz w:val="24"/>
          <w:szCs w:val="24"/>
          <w:lang w:val="ro-RO" w:eastAsia="ro-RO"/>
        </w:rPr>
        <w:t xml:space="preserve">Se aprobă reprezentarea Comunei </w:t>
      </w:r>
      <w:r w:rsidR="00025E2A">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în relația cu Ministerul Dezvoltării, Lucrărilor Publice și Administrației de către Primarul Comunei </w:t>
      </w:r>
      <w:r w:rsidR="008D6573">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w:t>
      </w:r>
      <w:r w:rsidR="005E7419">
        <w:rPr>
          <w:rFonts w:ascii="Cambria" w:hAnsi="Cambria"/>
          <w:bCs/>
          <w:sz w:val="24"/>
          <w:szCs w:val="24"/>
          <w:lang w:val="ro-RO" w:eastAsia="ro-RO"/>
        </w:rPr>
        <w:t>D-n</w:t>
      </w:r>
      <w:r w:rsidR="008D6573">
        <w:rPr>
          <w:rFonts w:ascii="Cambria" w:hAnsi="Cambria"/>
          <w:bCs/>
          <w:sz w:val="24"/>
          <w:szCs w:val="24"/>
          <w:lang w:val="ro-RO" w:eastAsia="ro-RO"/>
        </w:rPr>
        <w:t>ul</w:t>
      </w:r>
      <w:r w:rsidR="005E7419">
        <w:rPr>
          <w:rFonts w:ascii="Cambria" w:hAnsi="Cambria"/>
          <w:bCs/>
          <w:sz w:val="24"/>
          <w:szCs w:val="24"/>
          <w:lang w:val="ro-RO" w:eastAsia="ro-RO"/>
        </w:rPr>
        <w:t xml:space="preserve"> </w:t>
      </w:r>
      <w:r w:rsidR="008D6573" w:rsidRPr="008D6573">
        <w:rPr>
          <w:rFonts w:ascii="Cambria" w:hAnsi="Cambria"/>
          <w:bCs/>
          <w:sz w:val="24"/>
          <w:szCs w:val="24"/>
          <w:lang w:val="ro-RO" w:eastAsia="ro-RO"/>
        </w:rPr>
        <w:t>Niculae Eremia</w:t>
      </w:r>
      <w:r w:rsidR="008C1084" w:rsidRPr="0094599C">
        <w:rPr>
          <w:rFonts w:ascii="Cambria" w:hAnsi="Cambria"/>
          <w:bCs/>
          <w:sz w:val="24"/>
          <w:szCs w:val="24"/>
          <w:lang w:val="ro-RO" w:eastAsia="ro-RO"/>
        </w:rPr>
        <w:t>.</w:t>
      </w:r>
    </w:p>
    <w:p w14:paraId="720636BF" w14:textId="63FB8B6B" w:rsidR="008C1084" w:rsidRPr="0094599C" w:rsidRDefault="008C1084" w:rsidP="008C1084">
      <w:pPr>
        <w:spacing w:before="240"/>
        <w:jc w:val="both"/>
        <w:rPr>
          <w:rFonts w:ascii="Cambria" w:hAnsi="Cambria" w:cs="Tahoma"/>
          <w:sz w:val="24"/>
          <w:szCs w:val="24"/>
          <w:lang w:val="ro-RO"/>
        </w:rPr>
      </w:pPr>
      <w:r w:rsidRPr="0094599C">
        <w:rPr>
          <w:rFonts w:ascii="Cambria" w:hAnsi="Cambria" w:cs="Tahoma"/>
          <w:b/>
          <w:sz w:val="24"/>
          <w:szCs w:val="24"/>
          <w:u w:val="single"/>
          <w:lang w:val="ro-RO"/>
        </w:rPr>
        <w:t>Art.7.</w:t>
      </w:r>
      <w:r w:rsidRPr="0094599C">
        <w:rPr>
          <w:rFonts w:ascii="Cambria" w:hAnsi="Cambria" w:cs="Tahoma"/>
          <w:b/>
          <w:sz w:val="24"/>
          <w:szCs w:val="24"/>
          <w:lang w:val="ro-RO"/>
        </w:rPr>
        <w:t xml:space="preserve"> </w:t>
      </w:r>
      <w:r w:rsidRPr="0094599C">
        <w:rPr>
          <w:rFonts w:ascii="Cambria" w:hAnsi="Cambria" w:cs="Tahoma"/>
          <w:sz w:val="24"/>
          <w:szCs w:val="24"/>
          <w:lang w:val="ro-RO"/>
        </w:rPr>
        <w:t xml:space="preserve"> Prezenta hotărâre se comunică, prin grija</w:t>
      </w:r>
      <w:r w:rsidR="000303AD">
        <w:rPr>
          <w:rFonts w:ascii="Cambria" w:hAnsi="Cambria" w:cs="Tahoma"/>
          <w:sz w:val="24"/>
          <w:szCs w:val="24"/>
          <w:lang w:val="ro-RO"/>
        </w:rPr>
        <w:t xml:space="preserve"> secretarului general</w:t>
      </w:r>
      <w:r w:rsidRPr="0094599C">
        <w:rPr>
          <w:rFonts w:ascii="Cambria" w:hAnsi="Cambria" w:cs="Tahoma"/>
          <w:sz w:val="24"/>
          <w:szCs w:val="24"/>
          <w:highlight w:val="yellow"/>
          <w:lang w:val="ro-RO"/>
        </w:rPr>
        <w:t>:</w:t>
      </w:r>
    </w:p>
    <w:p w14:paraId="736F41EF" w14:textId="552D2781"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Primarului Comun</w:t>
      </w:r>
      <w:r w:rsidR="005E7419">
        <w:rPr>
          <w:rFonts w:ascii="Cambria" w:hAnsi="Cambria" w:cs="Tahoma"/>
          <w:sz w:val="24"/>
          <w:szCs w:val="24"/>
          <w:lang w:val="ro-RO"/>
        </w:rPr>
        <w:t>ei</w:t>
      </w:r>
      <w:r w:rsidRPr="0094599C">
        <w:rPr>
          <w:rFonts w:ascii="Cambria" w:hAnsi="Cambria" w:cs="Tahoma"/>
          <w:sz w:val="24"/>
          <w:szCs w:val="24"/>
          <w:lang w:val="ro-RO"/>
        </w:rPr>
        <w:t xml:space="preserve">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E41541B" w14:textId="04106B5A" w:rsidR="008C1084" w:rsidRPr="0094599C" w:rsidRDefault="00470A6B"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Instituției</w:t>
      </w:r>
      <w:r w:rsidR="008C1084" w:rsidRPr="0094599C">
        <w:rPr>
          <w:rFonts w:ascii="Cambria" w:hAnsi="Cambria" w:cs="Tahoma"/>
          <w:sz w:val="24"/>
          <w:szCs w:val="24"/>
          <w:lang w:val="ro-RO"/>
        </w:rPr>
        <w:t xml:space="preserve"> Prefectului </w:t>
      </w:r>
      <w:r w:rsidRPr="0094599C">
        <w:rPr>
          <w:rFonts w:ascii="Cambria" w:hAnsi="Cambria" w:cs="Tahoma"/>
          <w:sz w:val="24"/>
          <w:szCs w:val="24"/>
          <w:lang w:val="ro-RO"/>
        </w:rPr>
        <w:t>județului</w:t>
      </w:r>
      <w:r w:rsidR="008C1084" w:rsidRPr="0094599C">
        <w:rPr>
          <w:rFonts w:ascii="Cambria" w:hAnsi="Cambria" w:cs="Tahoma"/>
          <w:sz w:val="24"/>
          <w:szCs w:val="24"/>
          <w:lang w:val="ro-RO"/>
        </w:rPr>
        <w:t xml:space="preserve"> </w:t>
      </w:r>
      <w:r w:rsidR="005E7419">
        <w:rPr>
          <w:rFonts w:ascii="Cambria" w:hAnsi="Cambria" w:cs="Tahoma"/>
          <w:sz w:val="24"/>
          <w:szCs w:val="24"/>
          <w:lang w:val="ro-RO"/>
        </w:rPr>
        <w:t>Călărași</w:t>
      </w:r>
      <w:r w:rsidR="008C1084" w:rsidRPr="0094599C">
        <w:rPr>
          <w:rFonts w:ascii="Cambria" w:hAnsi="Cambria" w:cs="Tahoma"/>
          <w:sz w:val="24"/>
          <w:szCs w:val="24"/>
          <w:lang w:val="ro-RO"/>
        </w:rPr>
        <w:t>;</w:t>
      </w:r>
    </w:p>
    <w:p w14:paraId="7B444108" w14:textId="662E100A"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 xml:space="preserve">Compartimentelor de specialitate din cadrul </w:t>
      </w:r>
      <w:r w:rsidR="00470A6B" w:rsidRPr="0094599C">
        <w:rPr>
          <w:rFonts w:ascii="Cambria" w:hAnsi="Cambria" w:cs="Tahoma"/>
          <w:sz w:val="24"/>
          <w:szCs w:val="24"/>
          <w:lang w:val="ro-RO"/>
        </w:rPr>
        <w:t>Primăriei</w:t>
      </w:r>
      <w:r w:rsidRPr="0094599C">
        <w:rPr>
          <w:rFonts w:ascii="Cambria" w:hAnsi="Cambria" w:cs="Tahoma"/>
          <w:sz w:val="24"/>
          <w:szCs w:val="24"/>
          <w:lang w:val="ro-RO"/>
        </w:rPr>
        <w:t xml:space="preserve"> Comunei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47FDD13" w14:textId="77777777"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Opiniei publice, prin afișare.</w:t>
      </w:r>
    </w:p>
    <w:p w14:paraId="0F84BD8A" w14:textId="77777777" w:rsidR="00614A4E" w:rsidRPr="0094599C" w:rsidRDefault="00614A4E" w:rsidP="00614A4E">
      <w:pPr>
        <w:jc w:val="both"/>
        <w:rPr>
          <w:rFonts w:ascii="Cambria" w:hAnsi="Cambria" w:cs="Tahoma"/>
          <w:sz w:val="24"/>
          <w:szCs w:val="24"/>
          <w:lang w:val="ro-RO"/>
        </w:rPr>
      </w:pPr>
    </w:p>
    <w:tbl>
      <w:tblPr>
        <w:tblpPr w:leftFromText="180" w:rightFromText="180" w:vertAnchor="text" w:horzAnchor="margin" w:tblpY="153"/>
        <w:tblW w:w="0" w:type="auto"/>
        <w:tblLook w:val="04A0" w:firstRow="1" w:lastRow="0" w:firstColumn="1" w:lastColumn="0" w:noHBand="0" w:noVBand="1"/>
      </w:tblPr>
      <w:tblGrid>
        <w:gridCol w:w="4675"/>
        <w:gridCol w:w="4675"/>
      </w:tblGrid>
      <w:tr w:rsidR="00AD4D84" w:rsidRPr="0094599C" w14:paraId="749A3B96" w14:textId="77777777" w:rsidTr="00AD4D84">
        <w:trPr>
          <w:trHeight w:val="1080"/>
        </w:trPr>
        <w:tc>
          <w:tcPr>
            <w:tcW w:w="4675" w:type="dxa"/>
            <w:shd w:val="clear" w:color="auto" w:fill="auto"/>
          </w:tcPr>
          <w:p w14:paraId="577012E9" w14:textId="77777777" w:rsidR="00AD4D84" w:rsidRPr="000D01EC" w:rsidRDefault="00AD4D84" w:rsidP="009F6BE7">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5EA9BCF8" w14:textId="0D8F5687" w:rsidR="00AD4D84" w:rsidRPr="0094599C" w:rsidRDefault="003F797A" w:rsidP="009F6BE7">
            <w:pPr>
              <w:spacing w:before="120" w:after="120"/>
              <w:jc w:val="center"/>
              <w:rPr>
                <w:rFonts w:ascii="Cambria" w:hAnsi="Cambria" w:cs="Arial"/>
                <w:bCs/>
                <w:sz w:val="22"/>
                <w:szCs w:val="22"/>
                <w:lang w:val="ro-RO" w:eastAsia="ro-RO"/>
              </w:rPr>
            </w:pPr>
            <w:r>
              <w:rPr>
                <w:rFonts w:ascii="Cambria" w:eastAsia="Arial" w:hAnsi="Cambria"/>
                <w:sz w:val="22"/>
                <w:szCs w:val="22"/>
                <w:lang w:val="ro-RO"/>
              </w:rPr>
              <w:t>Bordeianu Dumitru</w:t>
            </w:r>
          </w:p>
        </w:tc>
        <w:tc>
          <w:tcPr>
            <w:tcW w:w="4675" w:type="dxa"/>
            <w:shd w:val="clear" w:color="auto" w:fill="auto"/>
          </w:tcPr>
          <w:p w14:paraId="1F7FF5DB" w14:textId="77777777" w:rsidR="00AD4D84" w:rsidRPr="000D01EC" w:rsidRDefault="00AD4D84" w:rsidP="009F6BE7">
            <w:pPr>
              <w:jc w:val="center"/>
              <w:rPr>
                <w:rFonts w:ascii="Cambria" w:hAnsi="Cambria"/>
                <w:sz w:val="22"/>
                <w:szCs w:val="22"/>
                <w:lang w:val="ro-RO"/>
              </w:rPr>
            </w:pPr>
            <w:r w:rsidRPr="000D01EC">
              <w:rPr>
                <w:rFonts w:ascii="Cambria" w:hAnsi="Cambria"/>
                <w:sz w:val="22"/>
                <w:szCs w:val="22"/>
                <w:u w:val="single"/>
                <w:lang w:val="ro-RO"/>
              </w:rPr>
              <w:t>Contrasemnează:</w:t>
            </w:r>
          </w:p>
          <w:p w14:paraId="0B078CB5" w14:textId="290D77DC" w:rsidR="00AD4D84" w:rsidRDefault="003F797A" w:rsidP="009F6BE7">
            <w:pPr>
              <w:jc w:val="center"/>
              <w:rPr>
                <w:rFonts w:ascii="Cambria" w:hAnsi="Cambria"/>
                <w:sz w:val="22"/>
                <w:szCs w:val="22"/>
                <w:lang w:val="ro-RO"/>
              </w:rPr>
            </w:pPr>
            <w:r>
              <w:rPr>
                <w:rFonts w:ascii="Cambria" w:hAnsi="Cambria"/>
                <w:sz w:val="22"/>
                <w:szCs w:val="22"/>
                <w:lang w:val="ro-RO"/>
              </w:rPr>
              <w:t xml:space="preserve">p. </w:t>
            </w:r>
            <w:r w:rsidR="00AD4D84" w:rsidRPr="000D01EC">
              <w:rPr>
                <w:rFonts w:ascii="Cambria" w:hAnsi="Cambria"/>
                <w:sz w:val="22"/>
                <w:szCs w:val="22"/>
                <w:lang w:val="ro-RO"/>
              </w:rPr>
              <w:t>Secretar</w:t>
            </w:r>
            <w:r w:rsidR="00AD4D84">
              <w:rPr>
                <w:rFonts w:ascii="Cambria" w:hAnsi="Cambria"/>
                <w:sz w:val="22"/>
                <w:szCs w:val="22"/>
                <w:lang w:val="ro-RO"/>
              </w:rPr>
              <w:t xml:space="preserve"> general,</w:t>
            </w:r>
          </w:p>
          <w:p w14:paraId="1B2BA65F" w14:textId="247606C5" w:rsidR="00AD4D84" w:rsidRPr="0094599C" w:rsidRDefault="003F797A" w:rsidP="009F6BE7">
            <w:pPr>
              <w:jc w:val="center"/>
              <w:rPr>
                <w:rFonts w:ascii="Cambria" w:hAnsi="Cambria"/>
                <w:sz w:val="22"/>
                <w:szCs w:val="22"/>
                <w:lang w:val="ro-RO"/>
              </w:rPr>
            </w:pPr>
            <w:r>
              <w:rPr>
                <w:rFonts w:ascii="Cambria" w:hAnsi="Cambria"/>
                <w:sz w:val="22"/>
                <w:szCs w:val="22"/>
                <w:lang w:val="ro-RO"/>
              </w:rPr>
              <w:t>Ilie Doinita</w:t>
            </w:r>
          </w:p>
        </w:tc>
      </w:tr>
    </w:tbl>
    <w:p w14:paraId="392BF44B" w14:textId="77777777" w:rsidR="00326111" w:rsidRPr="0094599C" w:rsidRDefault="00326111" w:rsidP="009F6BE7">
      <w:pPr>
        <w:tabs>
          <w:tab w:val="left" w:pos="630"/>
        </w:tabs>
        <w:spacing w:before="240" w:after="240"/>
        <w:jc w:val="center"/>
        <w:rPr>
          <w:rFonts w:ascii="Cambria" w:hAnsi="Cambria"/>
          <w:b/>
          <w:bCs/>
          <w:sz w:val="24"/>
          <w:szCs w:val="24"/>
          <w:lang w:val="ro-RO" w:eastAsia="ro-RO"/>
        </w:rPr>
      </w:pPr>
    </w:p>
    <w:p w14:paraId="68657239" w14:textId="77777777" w:rsidR="00326111" w:rsidRPr="0094599C" w:rsidRDefault="00326111" w:rsidP="009F6BE7">
      <w:pPr>
        <w:tabs>
          <w:tab w:val="left" w:pos="630"/>
        </w:tabs>
        <w:spacing w:before="240" w:after="240"/>
        <w:jc w:val="center"/>
        <w:rPr>
          <w:rFonts w:ascii="Cambria" w:hAnsi="Cambria"/>
          <w:b/>
          <w:bCs/>
          <w:sz w:val="24"/>
          <w:szCs w:val="24"/>
          <w:lang w:val="ro-RO" w:eastAsia="ro-RO"/>
        </w:rPr>
      </w:pPr>
    </w:p>
    <w:p w14:paraId="0D0D9A50" w14:textId="77777777" w:rsidR="00326111" w:rsidRPr="0094599C" w:rsidRDefault="00326111" w:rsidP="009F6BE7">
      <w:pPr>
        <w:tabs>
          <w:tab w:val="left" w:pos="630"/>
        </w:tabs>
        <w:spacing w:before="240" w:after="240"/>
        <w:jc w:val="center"/>
        <w:rPr>
          <w:rFonts w:ascii="Cambria" w:hAnsi="Cambria"/>
          <w:b/>
          <w:bCs/>
          <w:sz w:val="24"/>
          <w:szCs w:val="24"/>
          <w:lang w:val="ro-RO" w:eastAsia="ro-RO"/>
        </w:rPr>
      </w:pPr>
    </w:p>
    <w:p w14:paraId="7BA297FB" w14:textId="40F1186E" w:rsidR="009F6BE7" w:rsidRDefault="009F6BE7" w:rsidP="009F6BE7">
      <w:pPr>
        <w:tabs>
          <w:tab w:val="left" w:pos="630"/>
          <w:tab w:val="left" w:pos="885"/>
        </w:tabs>
        <w:spacing w:before="240" w:after="240"/>
        <w:rPr>
          <w:rFonts w:ascii="Cambria" w:hAnsi="Cambria"/>
          <w:b/>
          <w:bCs/>
          <w:sz w:val="24"/>
          <w:szCs w:val="24"/>
          <w:lang w:val="ro-RO" w:eastAsia="ro-RO"/>
        </w:rPr>
      </w:pPr>
      <w:r>
        <w:rPr>
          <w:rFonts w:ascii="Cambria" w:hAnsi="Cambria"/>
          <w:b/>
          <w:bCs/>
          <w:sz w:val="24"/>
          <w:szCs w:val="24"/>
          <w:lang w:val="ro-RO" w:eastAsia="ro-RO"/>
        </w:rPr>
        <w:t xml:space="preserve">NR.59                                                                                                                                                                   Adoptata  la comuna Alexandru Odobescu                                                                                                               Azi 13.10.2022                                                                                                                                                                      Adoptata cu 10 voturi pentru, </w:t>
      </w:r>
      <w:proofErr w:type="spellStart"/>
      <w:r>
        <w:rPr>
          <w:rFonts w:ascii="Cambria" w:hAnsi="Cambria"/>
          <w:b/>
          <w:bCs/>
          <w:sz w:val="24"/>
          <w:szCs w:val="24"/>
          <w:lang w:val="ro-RO" w:eastAsia="ro-RO"/>
        </w:rPr>
        <w:t>impotriva</w:t>
      </w:r>
      <w:proofErr w:type="spellEnd"/>
      <w:r>
        <w:rPr>
          <w:rFonts w:ascii="Cambria" w:hAnsi="Cambria"/>
          <w:b/>
          <w:bCs/>
          <w:sz w:val="24"/>
          <w:szCs w:val="24"/>
          <w:lang w:val="ro-RO" w:eastAsia="ro-RO"/>
        </w:rPr>
        <w:t xml:space="preserve"> -nu, </w:t>
      </w:r>
      <w:proofErr w:type="spellStart"/>
      <w:r>
        <w:rPr>
          <w:rFonts w:ascii="Cambria" w:hAnsi="Cambria"/>
          <w:b/>
          <w:bCs/>
          <w:sz w:val="24"/>
          <w:szCs w:val="24"/>
          <w:lang w:val="ro-RO" w:eastAsia="ro-RO"/>
        </w:rPr>
        <w:t>abtineri</w:t>
      </w:r>
      <w:proofErr w:type="spellEnd"/>
    </w:p>
    <w:p w14:paraId="2B8CA69F" w14:textId="77777777" w:rsidR="009F6BE7" w:rsidRDefault="009F6BE7" w:rsidP="009F6BE7">
      <w:pPr>
        <w:tabs>
          <w:tab w:val="left" w:pos="630"/>
          <w:tab w:val="left" w:pos="885"/>
        </w:tabs>
        <w:spacing w:before="240" w:after="240"/>
        <w:rPr>
          <w:rFonts w:ascii="Cambria" w:hAnsi="Cambria"/>
          <w:b/>
          <w:bCs/>
          <w:sz w:val="24"/>
          <w:szCs w:val="24"/>
          <w:lang w:val="ro-RO" w:eastAsia="ro-RO"/>
        </w:rPr>
      </w:pPr>
    </w:p>
    <w:p w14:paraId="55EC4484"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70C345D8"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26B072A"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4DDB880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1450AD1"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46C42326"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2EAAAAF9"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73FFA97"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121BAA7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1075D266" w14:textId="6EE03F5B" w:rsidR="008937AE" w:rsidRPr="0094599C" w:rsidRDefault="008937AE" w:rsidP="005E7419">
      <w:pPr>
        <w:spacing w:after="160" w:line="259" w:lineRule="auto"/>
        <w:jc w:val="center"/>
        <w:rPr>
          <w:rFonts w:ascii="Cambria" w:hAnsi="Cambria"/>
          <w:b/>
          <w:bCs/>
          <w:sz w:val="24"/>
          <w:szCs w:val="24"/>
          <w:lang w:val="ro-RO" w:eastAsia="ro-RO"/>
        </w:rPr>
      </w:pPr>
      <w:r w:rsidRPr="0094599C">
        <w:rPr>
          <w:rFonts w:ascii="Cambria" w:hAnsi="Cambria"/>
          <w:b/>
          <w:bCs/>
          <w:sz w:val="24"/>
          <w:szCs w:val="24"/>
          <w:lang w:val="ro-RO" w:eastAsia="ro-RO"/>
        </w:rPr>
        <w:lastRenderedPageBreak/>
        <w:t xml:space="preserve">ANEXA nr. 1 la HCL </w:t>
      </w:r>
      <w:r w:rsidR="00AD4D84">
        <w:rPr>
          <w:rFonts w:ascii="Cambria" w:hAnsi="Cambria"/>
          <w:b/>
          <w:bCs/>
          <w:sz w:val="24"/>
          <w:szCs w:val="24"/>
          <w:lang w:val="ro-RO" w:eastAsia="ro-RO"/>
        </w:rPr>
        <w:t>nr</w:t>
      </w:r>
      <w:r w:rsidR="005E7419">
        <w:rPr>
          <w:rFonts w:ascii="Cambria" w:hAnsi="Cambria"/>
          <w:b/>
          <w:bCs/>
          <w:sz w:val="24"/>
          <w:szCs w:val="24"/>
          <w:lang w:val="ro-RO" w:eastAsia="ro-RO"/>
        </w:rPr>
        <w:t xml:space="preserve">. </w:t>
      </w:r>
      <w:r w:rsidR="00A23B98">
        <w:rPr>
          <w:rFonts w:ascii="Cambria" w:hAnsi="Cambria"/>
          <w:b/>
          <w:bCs/>
          <w:sz w:val="24"/>
          <w:szCs w:val="24"/>
          <w:lang w:val="ro-RO" w:eastAsia="ro-RO"/>
        </w:rPr>
        <w:t xml:space="preserve">59 </w:t>
      </w:r>
      <w:r w:rsidR="00AD4D84" w:rsidRPr="00AD4D84">
        <w:rPr>
          <w:rFonts w:ascii="Cambria" w:hAnsi="Cambria"/>
          <w:b/>
          <w:bCs/>
          <w:sz w:val="24"/>
          <w:szCs w:val="24"/>
          <w:lang w:val="ro-RO" w:eastAsia="ro-RO"/>
        </w:rPr>
        <w:t>din</w:t>
      </w:r>
      <w:r w:rsidR="003F797A">
        <w:rPr>
          <w:rFonts w:ascii="Cambria" w:hAnsi="Cambria"/>
          <w:b/>
          <w:bCs/>
          <w:sz w:val="24"/>
          <w:szCs w:val="24"/>
          <w:lang w:val="ro-RO" w:eastAsia="ro-RO"/>
        </w:rPr>
        <w:t>13.10.2022</w:t>
      </w:r>
    </w:p>
    <w:p w14:paraId="399083EF" w14:textId="77777777" w:rsidR="000870BE" w:rsidRPr="0094599C" w:rsidRDefault="008937AE" w:rsidP="008937AE">
      <w:pPr>
        <w:tabs>
          <w:tab w:val="left" w:pos="0"/>
          <w:tab w:val="left" w:pos="630"/>
        </w:tabs>
        <w:jc w:val="center"/>
        <w:rPr>
          <w:rFonts w:ascii="Cambria" w:hAnsi="Cambria"/>
          <w:b/>
          <w:bCs/>
          <w:sz w:val="24"/>
          <w:szCs w:val="24"/>
          <w:lang w:val="ro-RO" w:eastAsia="ro-RO"/>
        </w:rPr>
      </w:pPr>
      <w:r w:rsidRPr="0094599C">
        <w:rPr>
          <w:rFonts w:ascii="Cambria" w:hAnsi="Cambria"/>
          <w:b/>
          <w:bCs/>
          <w:sz w:val="24"/>
          <w:szCs w:val="24"/>
          <w:lang w:val="ro-RO" w:eastAsia="ro-RO"/>
        </w:rPr>
        <w:t xml:space="preserve">Descrierea sumară a </w:t>
      </w:r>
      <w:r w:rsidR="00AF6EAD" w:rsidRPr="0094599C">
        <w:rPr>
          <w:rFonts w:ascii="Cambria" w:hAnsi="Cambria"/>
          <w:b/>
          <w:bCs/>
          <w:sz w:val="24"/>
          <w:szCs w:val="24"/>
          <w:lang w:val="ro-RO" w:eastAsia="ro-RO"/>
        </w:rPr>
        <w:t>investiției</w:t>
      </w:r>
      <w:r w:rsidRPr="0094599C">
        <w:rPr>
          <w:rFonts w:ascii="Cambria" w:hAnsi="Cambria"/>
          <w:b/>
          <w:bCs/>
          <w:sz w:val="24"/>
          <w:szCs w:val="24"/>
          <w:lang w:val="ro-RO" w:eastAsia="ro-RO"/>
        </w:rPr>
        <w:t xml:space="preserve"> propusă a fi realizată prin proiectul </w:t>
      </w:r>
    </w:p>
    <w:p w14:paraId="35339F11" w14:textId="74FDF1A9" w:rsidR="008937AE" w:rsidRPr="0094599C" w:rsidRDefault="00692665" w:rsidP="00727131">
      <w:pPr>
        <w:tabs>
          <w:tab w:val="left" w:pos="0"/>
        </w:tabs>
        <w:jc w:val="center"/>
        <w:rPr>
          <w:rFonts w:ascii="Cambria" w:hAnsi="Cambria"/>
          <w:b/>
          <w:bCs/>
          <w:i/>
          <w:iCs/>
          <w:sz w:val="24"/>
          <w:szCs w:val="24"/>
          <w:lang w:val="ro-RO" w:eastAsia="ro-RO"/>
        </w:rPr>
      </w:pPr>
      <w:bookmarkStart w:id="9" w:name="_Hlk103673108"/>
      <w:r w:rsidRPr="0094599C">
        <w:rPr>
          <w:rFonts w:ascii="Cambria" w:hAnsi="Cambria" w:cs="Tahoma"/>
          <w:b/>
          <w:sz w:val="24"/>
          <w:szCs w:val="24"/>
          <w:lang w:val="ro-RO" w:eastAsia="ro-RO"/>
        </w:rPr>
        <w:t>„</w:t>
      </w:r>
      <w:r w:rsidR="006C5553" w:rsidRPr="006C5553">
        <w:rPr>
          <w:rFonts w:ascii="Cambria" w:hAnsi="Cambria" w:cs="Tahoma"/>
          <w:b/>
          <w:sz w:val="24"/>
          <w:lang w:val="ro-RO" w:eastAsia="ro-RO"/>
        </w:rPr>
        <w:t>ASIGURAREA INFRASTRUCTURII PENTRU TRANSPORTUL VERDE PRIN CONSTRUIREA DE PISTE DE BICICLETE PE RAZA COMUNEI ALEXANDRU ODOBESCU, JUDEȚUL CĂLĂRAȘI – Tronson II</w:t>
      </w:r>
      <w:r w:rsidR="00776649" w:rsidRPr="0094599C">
        <w:rPr>
          <w:rFonts w:ascii="Cambria" w:hAnsi="Cambria" w:cs="Tahoma"/>
          <w:b/>
          <w:sz w:val="24"/>
          <w:lang w:val="ro-RO" w:eastAsia="ro-RO"/>
        </w:rPr>
        <w:t>”</w:t>
      </w:r>
    </w:p>
    <w:bookmarkEnd w:id="9"/>
    <w:p w14:paraId="186A1EE7" w14:textId="77777777" w:rsidR="008937AE" w:rsidRPr="0094599C" w:rsidRDefault="008937AE" w:rsidP="008937AE">
      <w:pPr>
        <w:spacing w:line="276" w:lineRule="auto"/>
        <w:ind w:left="1350" w:hanging="1350"/>
        <w:jc w:val="both"/>
        <w:rPr>
          <w:rFonts w:ascii="Cambria" w:hAnsi="Cambria"/>
          <w:b/>
          <w:bCs/>
          <w:sz w:val="24"/>
          <w:szCs w:val="24"/>
          <w:lang w:val="ro-RO" w:eastAsia="ro-RO"/>
        </w:rPr>
      </w:pPr>
    </w:p>
    <w:p w14:paraId="2A5F4BC3" w14:textId="2D3F1BD5" w:rsidR="005E6A6F" w:rsidRPr="0094599C" w:rsidRDefault="005E6A6F" w:rsidP="005E6A6F">
      <w:pPr>
        <w:spacing w:line="276" w:lineRule="auto"/>
        <w:jc w:val="both"/>
        <w:rPr>
          <w:rFonts w:ascii="Cambria" w:hAnsi="Cambria"/>
          <w:b/>
          <w:bCs/>
          <w:sz w:val="22"/>
          <w:szCs w:val="22"/>
          <w:lang w:val="ro-RO"/>
        </w:rPr>
      </w:pPr>
      <w:r w:rsidRPr="0094599C">
        <w:rPr>
          <w:rFonts w:ascii="Cambria" w:hAnsi="Cambria"/>
          <w:b/>
          <w:bCs/>
          <w:sz w:val="22"/>
          <w:szCs w:val="22"/>
          <w:lang w:val="ro-RO"/>
        </w:rPr>
        <w:t xml:space="preserve">Prin prezenta investiție se propun a se realiza lucrări de construcție a unei piste de biciclete </w:t>
      </w:r>
      <w:r w:rsidR="005E7419">
        <w:rPr>
          <w:rFonts w:ascii="Cambria" w:hAnsi="Cambria"/>
          <w:b/>
          <w:bCs/>
          <w:sz w:val="22"/>
          <w:szCs w:val="22"/>
          <w:lang w:val="ro-RO"/>
        </w:rPr>
        <w:t xml:space="preserve">pe raza Comunei </w:t>
      </w:r>
      <w:r w:rsidR="00025E2A">
        <w:rPr>
          <w:rFonts w:ascii="Cambria" w:hAnsi="Cambria"/>
          <w:b/>
          <w:bCs/>
          <w:sz w:val="22"/>
          <w:szCs w:val="22"/>
          <w:lang w:val="ro-RO"/>
        </w:rPr>
        <w:t>Alexandru Odobescu</w:t>
      </w:r>
      <w:r w:rsidR="006C5553">
        <w:rPr>
          <w:rFonts w:ascii="Cambria" w:hAnsi="Cambria"/>
          <w:b/>
          <w:bCs/>
          <w:sz w:val="22"/>
          <w:szCs w:val="22"/>
          <w:lang w:val="ro-RO"/>
        </w:rPr>
        <w:t xml:space="preserve"> – Tronson II</w:t>
      </w:r>
      <w:r w:rsidRPr="0094599C">
        <w:rPr>
          <w:rFonts w:ascii="Cambria" w:hAnsi="Cambria"/>
          <w:b/>
          <w:bCs/>
          <w:sz w:val="22"/>
          <w:szCs w:val="22"/>
          <w:lang w:val="ro-RO"/>
        </w:rPr>
        <w:t>:</w:t>
      </w:r>
    </w:p>
    <w:p w14:paraId="24EA4EFC" w14:textId="77777777" w:rsidR="005E6A6F" w:rsidRPr="0094599C" w:rsidRDefault="005E6A6F" w:rsidP="005E6A6F">
      <w:pPr>
        <w:spacing w:line="276" w:lineRule="auto"/>
        <w:ind w:left="990"/>
        <w:jc w:val="both"/>
        <w:rPr>
          <w:rFonts w:ascii="Cambria" w:hAnsi="Cambria"/>
          <w:b/>
          <w:bCs/>
          <w:sz w:val="22"/>
          <w:szCs w:val="22"/>
          <w:lang w:val="ro-RO"/>
        </w:rPr>
      </w:pPr>
    </w:p>
    <w:tbl>
      <w:tblPr>
        <w:tblW w:w="1813"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253"/>
      </w:tblGrid>
      <w:tr w:rsidR="005E6A6F" w:rsidRPr="0094599C" w14:paraId="4177FAF4" w14:textId="77777777" w:rsidTr="008D6573">
        <w:trPr>
          <w:trHeight w:val="440"/>
        </w:trPr>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4E20A"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U.M.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26C07C94"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Lungime</w:t>
            </w:r>
          </w:p>
        </w:tc>
      </w:tr>
      <w:tr w:rsidR="005E6A6F" w:rsidRPr="0094599C" w14:paraId="1C84A2EB" w14:textId="77777777" w:rsidTr="005B493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33D88" w14:textId="77777777" w:rsidR="005E6A6F" w:rsidRPr="0094599C" w:rsidRDefault="005E6A6F" w:rsidP="005B493C">
            <w:pPr>
              <w:spacing w:line="256" w:lineRule="auto"/>
              <w:ind w:left="-57" w:right="-57"/>
              <w:jc w:val="center"/>
              <w:rPr>
                <w:rFonts w:ascii="Cambria" w:hAnsi="Cambria" w:cs="Arial"/>
                <w:sz w:val="22"/>
                <w:lang w:val="ro-RO"/>
              </w:rPr>
            </w:pPr>
            <w:r w:rsidRPr="0094599C">
              <w:rPr>
                <w:rFonts w:ascii="Cambria" w:hAnsi="Cambria" w:cs="Arial"/>
                <w:sz w:val="22"/>
                <w:lang w:val="ro-RO"/>
              </w:rPr>
              <w:t>KM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52BC4A8B" w14:textId="160BBDA6" w:rsidR="005E6A6F" w:rsidRPr="0094599C" w:rsidRDefault="006C5553" w:rsidP="005B493C">
            <w:pPr>
              <w:spacing w:line="256" w:lineRule="auto"/>
              <w:ind w:left="-57" w:right="-57"/>
              <w:jc w:val="center"/>
              <w:rPr>
                <w:rFonts w:ascii="Cambria" w:hAnsi="Cambria" w:cs="Arial"/>
                <w:sz w:val="22"/>
                <w:lang w:val="ro-RO"/>
              </w:rPr>
            </w:pPr>
            <w:r>
              <w:rPr>
                <w:rFonts w:ascii="Cambria" w:hAnsi="Cambria" w:cs="Arial"/>
                <w:sz w:val="22"/>
                <w:lang w:val="ro-RO"/>
              </w:rPr>
              <w:t>0,662</w:t>
            </w:r>
          </w:p>
        </w:tc>
      </w:tr>
    </w:tbl>
    <w:p w14:paraId="276AE4D8" w14:textId="77777777" w:rsidR="005E6A6F" w:rsidRPr="0094599C" w:rsidRDefault="005E6A6F" w:rsidP="005E6A6F">
      <w:pPr>
        <w:spacing w:line="276" w:lineRule="auto"/>
        <w:jc w:val="both"/>
        <w:rPr>
          <w:rFonts w:ascii="Cambria" w:hAnsi="Cambria"/>
          <w:b/>
          <w:bCs/>
          <w:sz w:val="22"/>
          <w:szCs w:val="22"/>
          <w:lang w:val="ro-RO"/>
        </w:rPr>
      </w:pPr>
    </w:p>
    <w:p w14:paraId="4AD9F348" w14:textId="77777777" w:rsidR="005E6A6F" w:rsidRPr="0094599C" w:rsidRDefault="005E6A6F" w:rsidP="008B34D2">
      <w:pPr>
        <w:pStyle w:val="Head2-Alin"/>
        <w:numPr>
          <w:ilvl w:val="0"/>
          <w:numId w:val="7"/>
        </w:numPr>
        <w:tabs>
          <w:tab w:val="left" w:pos="324"/>
        </w:tabs>
        <w:spacing w:before="0" w:after="0"/>
        <w:ind w:left="0" w:firstLine="0"/>
        <w:rPr>
          <w:rFonts w:ascii="Cambria" w:hAnsi="Cambria"/>
          <w:sz w:val="24"/>
        </w:rPr>
      </w:pPr>
      <w:r w:rsidRPr="0094599C">
        <w:rPr>
          <w:rFonts w:ascii="Cambria" w:hAnsi="Cambria"/>
          <w:b/>
          <w:bCs/>
          <w:sz w:val="24"/>
          <w:lang w:eastAsia="ro-RO"/>
        </w:rPr>
        <w:t>Lucrări de construire a pistei de biciclete:</w:t>
      </w:r>
    </w:p>
    <w:p w14:paraId="2656EF91" w14:textId="5FFB471D"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Lucrări de construcție pentru realizarea infrastructurii </w:t>
      </w:r>
      <w:r w:rsidR="00690989">
        <w:rPr>
          <w:rFonts w:ascii="Cambria" w:hAnsi="Cambria"/>
          <w:sz w:val="24"/>
        </w:rPr>
        <w:t>dedicate</w:t>
      </w:r>
      <w:r w:rsidRPr="0094599C">
        <w:rPr>
          <w:rFonts w:ascii="Cambria" w:hAnsi="Cambria"/>
          <w:sz w:val="24"/>
        </w:rPr>
        <w:t xml:space="preserve"> biciclete</w:t>
      </w:r>
      <w:r w:rsidR="00690989">
        <w:rPr>
          <w:rFonts w:ascii="Cambria" w:hAnsi="Cambria"/>
          <w:sz w:val="24"/>
        </w:rPr>
        <w:t>lor</w:t>
      </w:r>
      <w:r w:rsidRPr="0094599C">
        <w:rPr>
          <w:rFonts w:ascii="Cambria" w:hAnsi="Cambria"/>
          <w:sz w:val="24"/>
        </w:rPr>
        <w:t>/</w:t>
      </w:r>
      <w:r w:rsidR="00690989">
        <w:rPr>
          <w:rFonts w:ascii="Cambria" w:hAnsi="Cambria"/>
          <w:sz w:val="24"/>
        </w:rPr>
        <w:t xml:space="preserve"> </w:t>
      </w:r>
      <w:r w:rsidRPr="0094599C">
        <w:rPr>
          <w:rFonts w:ascii="Cambria" w:hAnsi="Cambria"/>
          <w:sz w:val="24"/>
        </w:rPr>
        <w:t>mijloace</w:t>
      </w:r>
      <w:r w:rsidR="00690989">
        <w:rPr>
          <w:rFonts w:ascii="Cambria" w:hAnsi="Cambria"/>
          <w:sz w:val="24"/>
        </w:rPr>
        <w:t>lor</w:t>
      </w:r>
      <w:r w:rsidRPr="0094599C">
        <w:rPr>
          <w:rFonts w:ascii="Cambria" w:hAnsi="Cambria"/>
          <w:sz w:val="24"/>
        </w:rPr>
        <w:t xml:space="preserve"> de transport nemotorizate </w:t>
      </w:r>
    </w:p>
    <w:p w14:paraId="7031626B"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protecție;</w:t>
      </w:r>
    </w:p>
    <w:p w14:paraId="31998D6C"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semnalizare;</w:t>
      </w:r>
    </w:p>
    <w:p w14:paraId="6AD32719" w14:textId="401882B3"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Achiziția și montajul accesoriilor de mobilier aferent pistelor: rasteluri pentru biciclete, iluminat public, contoare utilizatori, etc;</w:t>
      </w:r>
    </w:p>
    <w:p w14:paraId="418FD322"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Amenajarea terenului; </w:t>
      </w:r>
    </w:p>
    <w:p w14:paraId="45A38C4E"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Achiziția echipamentelor de protecție și a echipamentelor de semnalizare;</w:t>
      </w:r>
    </w:p>
    <w:p w14:paraId="2E4A54B8"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Proiectare și asistență tehnică.</w:t>
      </w:r>
    </w:p>
    <w:p w14:paraId="74A0DC26" w14:textId="77777777" w:rsidR="005E6A6F" w:rsidRPr="0094599C" w:rsidRDefault="005E6A6F" w:rsidP="005E6A6F">
      <w:pPr>
        <w:pStyle w:val="Head2-Alin"/>
        <w:numPr>
          <w:ilvl w:val="0"/>
          <w:numId w:val="0"/>
        </w:numPr>
        <w:tabs>
          <w:tab w:val="left" w:pos="720"/>
        </w:tabs>
        <w:spacing w:before="0" w:after="0"/>
        <w:rPr>
          <w:rFonts w:ascii="Cambria" w:hAnsi="Cambria"/>
          <w:b/>
          <w:bCs/>
          <w:sz w:val="24"/>
          <w:lang w:eastAsia="ro-RO"/>
        </w:rPr>
      </w:pPr>
    </w:p>
    <w:p w14:paraId="3016633C" w14:textId="77777777" w:rsidR="005E6A6F" w:rsidRPr="0094599C" w:rsidRDefault="005E6A6F" w:rsidP="005E6A6F">
      <w:pPr>
        <w:spacing w:after="240" w:line="276" w:lineRule="auto"/>
        <w:jc w:val="both"/>
        <w:rPr>
          <w:rFonts w:ascii="Cambria" w:hAnsi="Cambria"/>
          <w:sz w:val="24"/>
          <w:szCs w:val="24"/>
          <w:lang w:val="ro-RO" w:eastAsia="ro-RO"/>
        </w:rPr>
      </w:pPr>
      <w:r w:rsidRPr="0094599C">
        <w:rPr>
          <w:rFonts w:ascii="Cambria" w:hAnsi="Cambria"/>
          <w:b/>
          <w:bCs/>
          <w:sz w:val="22"/>
          <w:szCs w:val="22"/>
          <w:lang w:val="ro-RO"/>
        </w:rPr>
        <w:t>Realizarea prezentului proiect va:</w:t>
      </w:r>
    </w:p>
    <w:p w14:paraId="65E9CF75"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o creștere a numărului de kilometri de piste pentru bicicliști la nivel local;</w:t>
      </w:r>
    </w:p>
    <w:p w14:paraId="55C8B377"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reducerea emisiilor de CO2 prin utilizarea bicicletelor în detrimentul autovehiculelor personale;</w:t>
      </w:r>
    </w:p>
    <w:p w14:paraId="5582DC14" w14:textId="77777777" w:rsidR="00AD4D84" w:rsidRDefault="00AD4D84" w:rsidP="005E6A6F">
      <w:pPr>
        <w:tabs>
          <w:tab w:val="left" w:pos="630"/>
        </w:tabs>
        <w:ind w:left="-360"/>
        <w:rPr>
          <w:rFonts w:ascii="Cambria" w:hAnsi="Cambria"/>
          <w:lang w:val="ro-RO"/>
        </w:rPr>
      </w:pPr>
    </w:p>
    <w:p w14:paraId="0F99AEA8" w14:textId="23BE45A7" w:rsidR="005E6A6F" w:rsidRPr="0094599C" w:rsidRDefault="005E6A6F" w:rsidP="005E6A6F">
      <w:pPr>
        <w:tabs>
          <w:tab w:val="left" w:pos="630"/>
        </w:tabs>
        <w:ind w:left="-360"/>
        <w:rPr>
          <w:rFonts w:ascii="Cambria" w:hAnsi="Cambria"/>
          <w:lang w:val="ro-RO"/>
        </w:rPr>
      </w:pPr>
      <w:r w:rsidRPr="0094599C">
        <w:rPr>
          <w:rFonts w:ascii="Cambria" w:hAnsi="Cambria"/>
          <w:noProof/>
          <w:lang w:val="ro-RO"/>
        </w:rPr>
        <mc:AlternateContent>
          <mc:Choice Requires="wps">
            <w:drawing>
              <wp:anchor distT="0" distB="0" distL="114935" distR="114935" simplePos="0" relativeHeight="251664384" behindDoc="0" locked="0" layoutInCell="1" allowOverlap="1" wp14:anchorId="030EDBEF" wp14:editId="6C1820B6">
                <wp:simplePos x="0" y="0"/>
                <wp:positionH relativeFrom="column">
                  <wp:posOffset>-30480</wp:posOffset>
                </wp:positionH>
                <wp:positionV relativeFrom="paragraph">
                  <wp:posOffset>123190</wp:posOffset>
                </wp:positionV>
                <wp:extent cx="2818130" cy="1120775"/>
                <wp:effectExtent l="0" t="0" r="2032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5FCFF0B4" w:rsidR="005E6A6F" w:rsidRPr="000D01EC" w:rsidRDefault="003F797A" w:rsidP="003F797A">
                            <w:pPr>
                              <w:jc w:val="center"/>
                              <w:rPr>
                                <w:rFonts w:ascii="Cambria" w:hAnsi="Cambria"/>
                                <w:sz w:val="22"/>
                                <w:szCs w:val="22"/>
                                <w:lang w:val="ro-RO"/>
                              </w:rPr>
                            </w:pPr>
                            <w:r>
                              <w:rPr>
                                <w:rFonts w:ascii="Cambria" w:eastAsia="Arial" w:hAnsi="Cambria"/>
                                <w:sz w:val="22"/>
                                <w:szCs w:val="22"/>
                                <w:lang w:val="ro-RO"/>
                              </w:rPr>
                              <w:t>Bordeianu Dumitru</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DBEF" id="Text Box 8" o:spid="_x0000_s1028" type="#_x0000_t202" style="position:absolute;left:0;text-align:left;margin-left:-2.4pt;margin-top:9.7pt;width:221.9pt;height:88.2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" strokecolor="white">
                <v:textbo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5FCFF0B4" w:rsidR="005E6A6F" w:rsidRPr="000D01EC" w:rsidRDefault="003F797A" w:rsidP="003F797A">
                      <w:pPr>
                        <w:jc w:val="center"/>
                        <w:rPr>
                          <w:rFonts w:ascii="Cambria" w:hAnsi="Cambria"/>
                          <w:sz w:val="22"/>
                          <w:szCs w:val="22"/>
                          <w:lang w:val="ro-RO"/>
                        </w:rPr>
                      </w:pPr>
                      <w:r>
                        <w:rPr>
                          <w:rFonts w:ascii="Cambria" w:eastAsia="Arial" w:hAnsi="Cambria"/>
                          <w:sz w:val="22"/>
                          <w:szCs w:val="22"/>
                          <w:lang w:val="ro-RO"/>
                        </w:rPr>
                        <w:t>Bordeianu Dumitru</w:t>
                      </w:r>
                    </w:p>
                  </w:txbxContent>
                </v:textbox>
              </v:shape>
            </w:pict>
          </mc:Fallback>
        </mc:AlternateContent>
      </w:r>
      <w:r w:rsidRPr="0094599C">
        <w:rPr>
          <w:rFonts w:ascii="Cambria" w:hAnsi="Cambria"/>
          <w:noProof/>
          <w:lang w:val="ro-RO"/>
        </w:rPr>
        <mc:AlternateContent>
          <mc:Choice Requires="wps">
            <w:drawing>
              <wp:anchor distT="0" distB="0" distL="114935" distR="114935" simplePos="0" relativeHeight="251665408" behindDoc="0" locked="0" layoutInCell="1" allowOverlap="1" wp14:anchorId="74ABCB7F" wp14:editId="7DAAAEC2">
                <wp:simplePos x="0" y="0"/>
                <wp:positionH relativeFrom="column">
                  <wp:posOffset>3171825</wp:posOffset>
                </wp:positionH>
                <wp:positionV relativeFrom="paragraph">
                  <wp:posOffset>18415</wp:posOffset>
                </wp:positionV>
                <wp:extent cx="3046730" cy="1486535"/>
                <wp:effectExtent l="0" t="0" r="20320" b="184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18FC7800" w14:textId="34A56E51" w:rsidR="00AD4D84" w:rsidRDefault="003F797A" w:rsidP="00AD4D84">
                            <w:pPr>
                              <w:jc w:val="center"/>
                              <w:rPr>
                                <w:rFonts w:ascii="Cambria" w:hAnsi="Cambria"/>
                                <w:sz w:val="22"/>
                                <w:szCs w:val="22"/>
                                <w:lang w:val="ro-RO"/>
                              </w:rPr>
                            </w:pPr>
                            <w:proofErr w:type="spellStart"/>
                            <w:r>
                              <w:rPr>
                                <w:rFonts w:ascii="Cambria" w:hAnsi="Cambria"/>
                                <w:sz w:val="22"/>
                                <w:szCs w:val="22"/>
                                <w:lang w:val="ro-RO"/>
                              </w:rPr>
                              <w:t>p.</w:t>
                            </w:r>
                            <w:r w:rsidR="00AD4D84" w:rsidRPr="000D01EC">
                              <w:rPr>
                                <w:rFonts w:ascii="Cambria" w:hAnsi="Cambria"/>
                                <w:sz w:val="22"/>
                                <w:szCs w:val="22"/>
                                <w:lang w:val="ro-RO"/>
                              </w:rPr>
                              <w:t>Secretar</w:t>
                            </w:r>
                            <w:proofErr w:type="spellEnd"/>
                            <w:r w:rsidR="00AD4D84">
                              <w:rPr>
                                <w:rFonts w:ascii="Cambria" w:hAnsi="Cambria"/>
                                <w:sz w:val="22"/>
                                <w:szCs w:val="22"/>
                                <w:lang w:val="ro-RO"/>
                              </w:rPr>
                              <w:t xml:space="preserve"> general,</w:t>
                            </w:r>
                          </w:p>
                          <w:p w14:paraId="01A17702" w14:textId="2D8CE59B" w:rsidR="005E6A6F" w:rsidRPr="000D01EC" w:rsidRDefault="003F797A" w:rsidP="003F797A">
                            <w:pPr>
                              <w:jc w:val="center"/>
                              <w:rPr>
                                <w:rFonts w:ascii="Cambria" w:hAnsi="Cambria"/>
                                <w:sz w:val="22"/>
                                <w:szCs w:val="22"/>
                                <w:lang w:val="ro-RO"/>
                              </w:rPr>
                            </w:pPr>
                            <w:r>
                              <w:rPr>
                                <w:rFonts w:ascii="Cambria" w:hAnsi="Cambria"/>
                                <w:sz w:val="22"/>
                                <w:szCs w:val="22"/>
                                <w:lang w:val="ro-RO"/>
                              </w:rPr>
                              <w:t>Ilie Doinita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BCB7F" id="Text Box 4" o:spid="_x0000_s1029" type="#_x0000_t202" style="position:absolute;left:0;text-align:left;margin-left:249.75pt;margin-top:1.45pt;width:239.9pt;height:117.0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" strokecolor="white">
                <v:textbo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18FC7800" w14:textId="34A56E51" w:rsidR="00AD4D84" w:rsidRDefault="003F797A" w:rsidP="00AD4D84">
                      <w:pPr>
                        <w:jc w:val="center"/>
                        <w:rPr>
                          <w:rFonts w:ascii="Cambria" w:hAnsi="Cambria"/>
                          <w:sz w:val="22"/>
                          <w:szCs w:val="22"/>
                          <w:lang w:val="ro-RO"/>
                        </w:rPr>
                      </w:pPr>
                      <w:proofErr w:type="spellStart"/>
                      <w:r>
                        <w:rPr>
                          <w:rFonts w:ascii="Cambria" w:hAnsi="Cambria"/>
                          <w:sz w:val="22"/>
                          <w:szCs w:val="22"/>
                          <w:lang w:val="ro-RO"/>
                        </w:rPr>
                        <w:t>p.</w:t>
                      </w:r>
                      <w:r w:rsidR="00AD4D84" w:rsidRPr="000D01EC">
                        <w:rPr>
                          <w:rFonts w:ascii="Cambria" w:hAnsi="Cambria"/>
                          <w:sz w:val="22"/>
                          <w:szCs w:val="22"/>
                          <w:lang w:val="ro-RO"/>
                        </w:rPr>
                        <w:t>Secretar</w:t>
                      </w:r>
                      <w:proofErr w:type="spellEnd"/>
                      <w:r w:rsidR="00AD4D84">
                        <w:rPr>
                          <w:rFonts w:ascii="Cambria" w:hAnsi="Cambria"/>
                          <w:sz w:val="22"/>
                          <w:szCs w:val="22"/>
                          <w:lang w:val="ro-RO"/>
                        </w:rPr>
                        <w:t xml:space="preserve"> general,</w:t>
                      </w:r>
                    </w:p>
                    <w:p w14:paraId="01A17702" w14:textId="2D8CE59B" w:rsidR="005E6A6F" w:rsidRPr="000D01EC" w:rsidRDefault="003F797A" w:rsidP="003F797A">
                      <w:pPr>
                        <w:jc w:val="center"/>
                        <w:rPr>
                          <w:rFonts w:ascii="Cambria" w:hAnsi="Cambria"/>
                          <w:sz w:val="22"/>
                          <w:szCs w:val="22"/>
                          <w:lang w:val="ro-RO"/>
                        </w:rPr>
                      </w:pPr>
                      <w:r>
                        <w:rPr>
                          <w:rFonts w:ascii="Cambria" w:hAnsi="Cambria"/>
                          <w:sz w:val="22"/>
                          <w:szCs w:val="22"/>
                          <w:lang w:val="ro-RO"/>
                        </w:rPr>
                        <w:t>Ilie Doinita</w:t>
                      </w:r>
                    </w:p>
                  </w:txbxContent>
                </v:textbox>
              </v:shape>
            </w:pict>
          </mc:Fallback>
        </mc:AlternateContent>
      </w:r>
    </w:p>
    <w:p w14:paraId="15CE0F04" w14:textId="77777777" w:rsidR="005E6A6F" w:rsidRPr="0094599C" w:rsidRDefault="005E6A6F" w:rsidP="005E6A6F">
      <w:pPr>
        <w:rPr>
          <w:rFonts w:ascii="Cambria" w:hAnsi="Cambria"/>
          <w:lang w:val="ro-RO"/>
        </w:rPr>
      </w:pPr>
    </w:p>
    <w:p w14:paraId="1D22D7D5" w14:textId="77777777" w:rsidR="005E6A6F" w:rsidRPr="0094599C" w:rsidRDefault="005E6A6F" w:rsidP="005E6A6F">
      <w:pPr>
        <w:rPr>
          <w:rFonts w:ascii="Cambria" w:hAnsi="Cambria"/>
          <w:lang w:val="ro-RO"/>
        </w:rPr>
      </w:pPr>
    </w:p>
    <w:p w14:paraId="5CBED5E0" w14:textId="77777777" w:rsidR="005E6A6F" w:rsidRPr="0094599C" w:rsidRDefault="005E6A6F" w:rsidP="005E6A6F">
      <w:pPr>
        <w:rPr>
          <w:rFonts w:ascii="Cambria" w:hAnsi="Cambria"/>
          <w:lang w:val="ro-RO"/>
        </w:rPr>
      </w:pPr>
    </w:p>
    <w:p w14:paraId="201FE7DD" w14:textId="77777777" w:rsidR="005E6A6F" w:rsidRPr="0094599C" w:rsidRDefault="005E6A6F" w:rsidP="005E6A6F">
      <w:pPr>
        <w:rPr>
          <w:rFonts w:ascii="Cambria" w:hAnsi="Cambria"/>
          <w:lang w:val="ro-RO"/>
        </w:rPr>
      </w:pPr>
    </w:p>
    <w:p w14:paraId="4ABD578B" w14:textId="5CD45E50" w:rsidR="002F572F" w:rsidRPr="0094599C" w:rsidRDefault="002F572F">
      <w:pPr>
        <w:rPr>
          <w:rFonts w:ascii="Cambria" w:hAnsi="Cambria"/>
          <w:lang w:val="ro-RO"/>
        </w:rPr>
      </w:pPr>
    </w:p>
    <w:p w14:paraId="5A3315B4" w14:textId="74D470C8" w:rsidR="002F572F" w:rsidRPr="0094599C" w:rsidRDefault="002F572F">
      <w:pPr>
        <w:rPr>
          <w:rFonts w:ascii="Cambria" w:hAnsi="Cambria"/>
          <w:lang w:val="ro-RO"/>
        </w:rPr>
      </w:pPr>
    </w:p>
    <w:p w14:paraId="14F7930F" w14:textId="78D15739" w:rsidR="002F572F" w:rsidRPr="0094599C" w:rsidRDefault="002F572F">
      <w:pPr>
        <w:rPr>
          <w:rFonts w:ascii="Cambria" w:hAnsi="Cambria"/>
          <w:lang w:val="ro-RO"/>
        </w:rPr>
      </w:pPr>
    </w:p>
    <w:p w14:paraId="120C2F6E" w14:textId="78843D0A" w:rsidR="002F572F" w:rsidRPr="0094599C" w:rsidRDefault="002F572F">
      <w:pPr>
        <w:rPr>
          <w:rFonts w:ascii="Cambria" w:hAnsi="Cambria"/>
          <w:lang w:val="ro-RO"/>
        </w:rPr>
      </w:pPr>
    </w:p>
    <w:p w14:paraId="04269DAD" w14:textId="587B9ED5" w:rsidR="002F572F" w:rsidRPr="0094599C" w:rsidRDefault="002F572F">
      <w:pPr>
        <w:rPr>
          <w:rFonts w:ascii="Cambria" w:hAnsi="Cambria"/>
          <w:lang w:val="ro-RO"/>
        </w:rPr>
      </w:pPr>
    </w:p>
    <w:p w14:paraId="5D7A4076" w14:textId="3607E3E8" w:rsidR="002F572F" w:rsidRPr="0094599C" w:rsidRDefault="002F572F">
      <w:pPr>
        <w:rPr>
          <w:rFonts w:ascii="Cambria" w:hAnsi="Cambria"/>
          <w:lang w:val="ro-RO"/>
        </w:rPr>
      </w:pPr>
    </w:p>
    <w:p w14:paraId="67BF0A7A" w14:textId="2701EA4D" w:rsidR="002F572F" w:rsidRPr="0094599C" w:rsidRDefault="002F572F">
      <w:pPr>
        <w:rPr>
          <w:rFonts w:ascii="Cambria" w:hAnsi="Cambria"/>
          <w:lang w:val="ro-RO"/>
        </w:rPr>
      </w:pPr>
    </w:p>
    <w:p w14:paraId="70E31948" w14:textId="534DE188" w:rsidR="002F572F" w:rsidRPr="0094599C" w:rsidRDefault="002F572F">
      <w:pPr>
        <w:rPr>
          <w:rFonts w:ascii="Cambria" w:hAnsi="Cambria"/>
          <w:lang w:val="ro-RO"/>
        </w:rPr>
      </w:pPr>
    </w:p>
    <w:p w14:paraId="35EAD4E2" w14:textId="66AB0024" w:rsidR="00776649" w:rsidRPr="0094599C" w:rsidRDefault="00776649">
      <w:pPr>
        <w:spacing w:after="160" w:line="259" w:lineRule="auto"/>
        <w:rPr>
          <w:rFonts w:ascii="Cambria" w:hAnsi="Cambria"/>
          <w:b/>
          <w:bCs/>
          <w:sz w:val="24"/>
          <w:szCs w:val="24"/>
          <w:lang w:val="ro-RO" w:eastAsia="ro-RO"/>
        </w:rPr>
      </w:pPr>
    </w:p>
    <w:p w14:paraId="2D5F6862" w14:textId="11FD0FCA" w:rsidR="00903ACB" w:rsidRPr="00AF1F1C" w:rsidRDefault="00903ACB" w:rsidP="00903ACB">
      <w:pPr>
        <w:tabs>
          <w:tab w:val="left" w:pos="630"/>
        </w:tabs>
        <w:spacing w:before="240" w:after="240"/>
        <w:jc w:val="center"/>
        <w:rPr>
          <w:rFonts w:ascii="Cambria" w:hAnsi="Cambria"/>
          <w:b/>
          <w:bCs/>
          <w:sz w:val="24"/>
          <w:szCs w:val="24"/>
          <w:lang w:val="ro-RO" w:eastAsia="ro-RO"/>
        </w:rPr>
      </w:pPr>
      <w:r w:rsidRPr="00AF1F1C">
        <w:rPr>
          <w:rFonts w:ascii="Cambria" w:hAnsi="Cambria"/>
          <w:b/>
          <w:bCs/>
          <w:sz w:val="24"/>
          <w:szCs w:val="24"/>
          <w:lang w:val="ro-RO" w:eastAsia="ro-RO"/>
        </w:rPr>
        <w:lastRenderedPageBreak/>
        <w:t xml:space="preserve">ANEXA nr. 2 la HCL </w:t>
      </w:r>
      <w:r w:rsidR="00AD4D84" w:rsidRPr="00AF1F1C">
        <w:rPr>
          <w:rFonts w:ascii="Cambria" w:hAnsi="Cambria"/>
          <w:b/>
          <w:bCs/>
          <w:sz w:val="24"/>
          <w:szCs w:val="24"/>
          <w:lang w:val="ro-RO" w:eastAsia="ro-RO"/>
        </w:rPr>
        <w:t>nr</w:t>
      </w:r>
      <w:r w:rsidRPr="00AF1F1C">
        <w:rPr>
          <w:rFonts w:ascii="Cambria" w:hAnsi="Cambria"/>
          <w:b/>
          <w:bCs/>
          <w:sz w:val="24"/>
          <w:szCs w:val="24"/>
          <w:lang w:val="ro-RO" w:eastAsia="ro-RO"/>
        </w:rPr>
        <w:t xml:space="preserve">. </w:t>
      </w:r>
      <w:r w:rsidR="00A23B98">
        <w:rPr>
          <w:rFonts w:ascii="Cambria" w:hAnsi="Cambria"/>
          <w:b/>
          <w:bCs/>
          <w:sz w:val="24"/>
          <w:szCs w:val="24"/>
          <w:lang w:val="ro-RO" w:eastAsia="ro-RO"/>
        </w:rPr>
        <w:t xml:space="preserve">59 </w:t>
      </w:r>
      <w:r w:rsidR="00AD4D84" w:rsidRPr="00AF1F1C">
        <w:rPr>
          <w:rFonts w:ascii="Cambria" w:hAnsi="Cambria"/>
          <w:b/>
          <w:bCs/>
          <w:sz w:val="24"/>
          <w:szCs w:val="24"/>
          <w:lang w:val="ro-RO" w:eastAsia="ro-RO"/>
        </w:rPr>
        <w:t>din</w:t>
      </w:r>
      <w:r w:rsidRPr="00AF1F1C">
        <w:rPr>
          <w:rFonts w:ascii="Cambria" w:hAnsi="Cambria"/>
          <w:b/>
          <w:bCs/>
          <w:sz w:val="24"/>
          <w:szCs w:val="24"/>
          <w:lang w:val="ro-RO" w:eastAsia="ro-RO"/>
        </w:rPr>
        <w:t xml:space="preserve"> </w:t>
      </w:r>
      <w:r w:rsidR="003F797A">
        <w:rPr>
          <w:rFonts w:ascii="Cambria" w:hAnsi="Cambria"/>
          <w:b/>
          <w:bCs/>
          <w:sz w:val="24"/>
          <w:szCs w:val="24"/>
          <w:lang w:val="ro-RO" w:eastAsia="ro-RO"/>
        </w:rPr>
        <w:t>13.10.2022</w:t>
      </w:r>
    </w:p>
    <w:tbl>
      <w:tblPr>
        <w:tblW w:w="10040" w:type="dxa"/>
        <w:tblLook w:val="04A0" w:firstRow="1" w:lastRow="0" w:firstColumn="1" w:lastColumn="0" w:noHBand="0" w:noVBand="1"/>
      </w:tblPr>
      <w:tblGrid>
        <w:gridCol w:w="10040"/>
      </w:tblGrid>
      <w:tr w:rsidR="00AF1F1C" w:rsidRPr="00AF1F1C" w14:paraId="3AB83CFC" w14:textId="77777777" w:rsidTr="00C7265E">
        <w:trPr>
          <w:trHeight w:val="329"/>
        </w:trPr>
        <w:tc>
          <w:tcPr>
            <w:tcW w:w="10040" w:type="dxa"/>
          </w:tcPr>
          <w:p w14:paraId="2FD2287F" w14:textId="77777777" w:rsidR="00903ACB" w:rsidRPr="00AF1F1C" w:rsidRDefault="00903ACB" w:rsidP="00C7265E">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Planul Național de Redresare și Reziliență</w:t>
            </w:r>
          </w:p>
          <w:p w14:paraId="2C684C3B" w14:textId="77777777" w:rsidR="00903ACB" w:rsidRPr="00AF1F1C" w:rsidRDefault="00903ACB" w:rsidP="00C7265E">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Componenta C10 – Fondul Local</w:t>
            </w:r>
          </w:p>
          <w:p w14:paraId="384140D6" w14:textId="77777777" w:rsidR="00903ACB" w:rsidRPr="00AF1F1C" w:rsidRDefault="00903ACB" w:rsidP="00C7265E">
            <w:pPr>
              <w:tabs>
                <w:tab w:val="center" w:pos="4536"/>
                <w:tab w:val="right" w:pos="9072"/>
              </w:tabs>
              <w:rPr>
                <w:rFonts w:ascii="Cambria" w:hAnsi="Cambria" w:cs="Arial"/>
                <w:b/>
                <w:sz w:val="18"/>
                <w:szCs w:val="18"/>
                <w:lang w:val="ro-RO"/>
              </w:rPr>
            </w:pPr>
          </w:p>
          <w:p w14:paraId="3A611D92" w14:textId="77777777" w:rsidR="00903ACB" w:rsidRPr="00AF1F1C" w:rsidRDefault="00903ACB" w:rsidP="00C7265E">
            <w:pPr>
              <w:tabs>
                <w:tab w:val="left" w:pos="330"/>
                <w:tab w:val="center" w:pos="4536"/>
                <w:tab w:val="right" w:pos="9356"/>
                <w:tab w:val="right" w:pos="9870"/>
              </w:tabs>
              <w:jc w:val="right"/>
              <w:rPr>
                <w:rFonts w:ascii="Cambria" w:hAnsi="Cambria" w:cs="Arial"/>
                <w:b/>
                <w:sz w:val="18"/>
                <w:szCs w:val="18"/>
                <w:lang w:val="ro-RO"/>
              </w:rPr>
            </w:pPr>
            <w:r w:rsidRPr="00AF1F1C">
              <w:rPr>
                <w:rFonts w:ascii="Cambria" w:hAnsi="Cambria" w:cs="Arial"/>
                <w:b/>
                <w:sz w:val="18"/>
                <w:szCs w:val="18"/>
                <w:lang w:val="ro-RO"/>
              </w:rPr>
              <w:t xml:space="preserve">Anexă la </w:t>
            </w:r>
            <w:r w:rsidRPr="00AF1F1C">
              <w:rPr>
                <w:rFonts w:ascii="Cambria" w:hAnsi="Cambria" w:cs="Arial"/>
                <w:b/>
                <w:bCs/>
                <w:sz w:val="18"/>
                <w:szCs w:val="18"/>
                <w:lang w:val="ro-RO"/>
              </w:rPr>
              <w:t>Ghidul specific</w:t>
            </w:r>
          </w:p>
        </w:tc>
      </w:tr>
      <w:tr w:rsidR="00903ACB" w:rsidRPr="00AF1F1C" w14:paraId="632FE797" w14:textId="77777777" w:rsidTr="00C7265E">
        <w:trPr>
          <w:cantSplit/>
          <w:trHeight w:val="440"/>
        </w:trPr>
        <w:tc>
          <w:tcPr>
            <w:tcW w:w="10040" w:type="dxa"/>
            <w:hideMark/>
          </w:tcPr>
          <w:p w14:paraId="49086C4F" w14:textId="77777777" w:rsidR="00903ACB" w:rsidRPr="00AF1F1C" w:rsidRDefault="00903ACB" w:rsidP="00C7265E">
            <w:pPr>
              <w:jc w:val="right"/>
              <w:rPr>
                <w:rFonts w:ascii="Cambria" w:hAnsi="Cambria"/>
                <w:b/>
                <w:bCs/>
                <w:sz w:val="18"/>
                <w:szCs w:val="18"/>
                <w:lang w:val="ro-RO"/>
              </w:rPr>
            </w:pPr>
            <w:r w:rsidRPr="00AF1F1C">
              <w:rPr>
                <w:rFonts w:ascii="Cambria" w:hAnsi="Cambria" w:cs="Arial"/>
                <w:b/>
                <w:bCs/>
                <w:sz w:val="18"/>
                <w:szCs w:val="18"/>
                <w:lang w:val="ro-RO"/>
              </w:rPr>
              <w:t>Model F</w:t>
            </w:r>
          </w:p>
        </w:tc>
      </w:tr>
    </w:tbl>
    <w:p w14:paraId="3FD48457" w14:textId="77777777" w:rsidR="00903ACB" w:rsidRPr="00AF1F1C" w:rsidRDefault="00903ACB" w:rsidP="00903ACB">
      <w:pPr>
        <w:tabs>
          <w:tab w:val="left" w:pos="0"/>
          <w:tab w:val="left" w:pos="630"/>
        </w:tabs>
        <w:rPr>
          <w:rFonts w:ascii="Cambria" w:hAnsi="Cambria"/>
          <w:b/>
          <w:bCs/>
          <w:sz w:val="24"/>
          <w:szCs w:val="24"/>
          <w:lang w:val="ro-RO" w:eastAsia="ro-RO"/>
        </w:rPr>
      </w:pPr>
    </w:p>
    <w:p w14:paraId="56E5DA71" w14:textId="77777777" w:rsidR="00903ACB" w:rsidRPr="00AF1F1C" w:rsidRDefault="00903ACB" w:rsidP="00903ACB">
      <w:pPr>
        <w:tabs>
          <w:tab w:val="left" w:pos="0"/>
          <w:tab w:val="left" w:pos="630"/>
        </w:tabs>
        <w:jc w:val="center"/>
        <w:rPr>
          <w:rFonts w:ascii="Cambria" w:hAnsi="Cambria"/>
          <w:b/>
          <w:bCs/>
          <w:sz w:val="24"/>
          <w:szCs w:val="24"/>
          <w:lang w:val="ro-RO" w:eastAsia="ro-RO"/>
        </w:rPr>
      </w:pPr>
      <w:r w:rsidRPr="00AF1F1C">
        <w:rPr>
          <w:rFonts w:ascii="Cambria" w:hAnsi="Cambria"/>
          <w:b/>
          <w:bCs/>
          <w:sz w:val="24"/>
          <w:szCs w:val="24"/>
          <w:lang w:val="ro-RO" w:eastAsia="ro-RO"/>
        </w:rPr>
        <w:t>NOTĂ DE FUNDAMENTARE</w:t>
      </w:r>
    </w:p>
    <w:p w14:paraId="4F71DC57" w14:textId="77777777" w:rsidR="008C1084" w:rsidRPr="00AF1F1C" w:rsidRDefault="008C1084" w:rsidP="00903ACB">
      <w:pPr>
        <w:tabs>
          <w:tab w:val="left" w:pos="1530"/>
        </w:tabs>
        <w:ind w:left="1530" w:hanging="1530"/>
        <w:jc w:val="both"/>
        <w:rPr>
          <w:rFonts w:ascii="Cambria" w:hAnsi="Cambria"/>
          <w:b/>
          <w:bCs/>
          <w:i/>
          <w:iCs/>
          <w:sz w:val="24"/>
          <w:szCs w:val="24"/>
          <w:lang w:val="ro-RO" w:eastAsia="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840"/>
        <w:gridCol w:w="7110"/>
      </w:tblGrid>
      <w:tr w:rsidR="00AF1F1C" w:rsidRPr="00AF1F1C" w14:paraId="68C9B8B4" w14:textId="77777777" w:rsidTr="009E1BB1">
        <w:trPr>
          <w:trHeight w:val="709"/>
          <w:tblHeader/>
        </w:trPr>
        <w:tc>
          <w:tcPr>
            <w:tcW w:w="0" w:type="auto"/>
            <w:shd w:val="clear" w:color="auto" w:fill="auto"/>
            <w:vAlign w:val="center"/>
          </w:tcPr>
          <w:p w14:paraId="73686B01" w14:textId="77777777" w:rsidR="00903ACB" w:rsidRPr="00AF1F1C" w:rsidRDefault="00903ACB" w:rsidP="00C7265E">
            <w:pPr>
              <w:jc w:val="center"/>
              <w:rPr>
                <w:rFonts w:ascii="Cambria" w:hAnsi="Cambria"/>
                <w:i/>
                <w:lang w:val="ro-RO"/>
              </w:rPr>
            </w:pPr>
          </w:p>
        </w:tc>
        <w:tc>
          <w:tcPr>
            <w:tcW w:w="2840" w:type="dxa"/>
            <w:shd w:val="clear" w:color="auto" w:fill="auto"/>
            <w:vAlign w:val="center"/>
          </w:tcPr>
          <w:p w14:paraId="07DE08F1" w14:textId="77777777" w:rsidR="00903ACB" w:rsidRPr="00AF1F1C" w:rsidRDefault="00903ACB" w:rsidP="00C7265E">
            <w:pPr>
              <w:rPr>
                <w:rFonts w:ascii="Cambria" w:hAnsi="Cambria"/>
                <w:lang w:val="ro-RO"/>
              </w:rPr>
            </w:pPr>
            <w:r w:rsidRPr="00AF1F1C">
              <w:rPr>
                <w:rFonts w:ascii="Cambria" w:hAnsi="Cambria"/>
                <w:i/>
                <w:lang w:val="ro-RO"/>
              </w:rPr>
              <w:t>Planului Național de Redresare și Reziliență, Componenta 10 – Fondul Local</w:t>
            </w:r>
          </w:p>
        </w:tc>
        <w:tc>
          <w:tcPr>
            <w:tcW w:w="7110" w:type="dxa"/>
            <w:shd w:val="clear" w:color="auto" w:fill="auto"/>
            <w:vAlign w:val="center"/>
          </w:tcPr>
          <w:p w14:paraId="6C09B787" w14:textId="5E1EC614" w:rsidR="00903ACB" w:rsidRPr="00AF1F1C" w:rsidRDefault="00903ACB" w:rsidP="00C7265E">
            <w:pPr>
              <w:jc w:val="center"/>
              <w:rPr>
                <w:rFonts w:ascii="Cambria" w:hAnsi="Cambria"/>
                <w:lang w:val="ro-RO"/>
              </w:rPr>
            </w:pPr>
            <w:r w:rsidRPr="00AF1F1C">
              <w:rPr>
                <w:rFonts w:ascii="Cambria" w:hAnsi="Cambria"/>
                <w:lang w:val="ro-RO"/>
              </w:rPr>
              <w:t>Titlu apel proiect</w:t>
            </w:r>
          </w:p>
          <w:p w14:paraId="4BD295CD" w14:textId="15C23695" w:rsidR="00903ACB" w:rsidRPr="00AF1F1C" w:rsidRDefault="006C5553" w:rsidP="00776649">
            <w:pPr>
              <w:jc w:val="center"/>
              <w:rPr>
                <w:rFonts w:ascii="Cambria" w:hAnsi="Cambria"/>
                <w:lang w:val="ro-RO"/>
              </w:rPr>
            </w:pPr>
            <w:r w:rsidRPr="006C5553">
              <w:rPr>
                <w:rFonts w:ascii="Cambria" w:hAnsi="Cambria" w:cs="Tahoma"/>
                <w:b/>
                <w:lang w:val="ro-RO" w:eastAsia="ro-RO"/>
              </w:rPr>
              <w:t>„ASIGURAREA INFRASTRUCTURII PENTRU TRANSPORTUL VERDE PRIN CONSTRUIREA DE PISTE DE BICICLETE PE RAZA COMUNEI ALEXANDRU ODOBESCU, JUDEȚUL CĂLĂRAȘI – Tronson II”</w:t>
            </w:r>
          </w:p>
        </w:tc>
      </w:tr>
      <w:tr w:rsidR="007F6756" w:rsidRPr="007F6756" w14:paraId="1AB0685B" w14:textId="77777777" w:rsidTr="00C7265E">
        <w:trPr>
          <w:trHeight w:val="478"/>
        </w:trPr>
        <w:tc>
          <w:tcPr>
            <w:tcW w:w="0" w:type="auto"/>
            <w:shd w:val="clear" w:color="auto" w:fill="auto"/>
            <w:vAlign w:val="center"/>
          </w:tcPr>
          <w:p w14:paraId="1DBFCC6D" w14:textId="77777777" w:rsidR="00903ACB" w:rsidRPr="00AF1F1C" w:rsidRDefault="00903ACB" w:rsidP="00C7265E">
            <w:pPr>
              <w:rPr>
                <w:rFonts w:ascii="Cambria" w:hAnsi="Cambria"/>
                <w:lang w:val="ro-RO"/>
              </w:rPr>
            </w:pPr>
            <w:r w:rsidRPr="00AF1F1C">
              <w:rPr>
                <w:rFonts w:ascii="Cambria" w:hAnsi="Cambria"/>
                <w:lang w:val="ro-RO"/>
              </w:rPr>
              <w:t>1.</w:t>
            </w:r>
          </w:p>
        </w:tc>
        <w:tc>
          <w:tcPr>
            <w:tcW w:w="2840" w:type="dxa"/>
            <w:shd w:val="clear" w:color="auto" w:fill="auto"/>
            <w:vAlign w:val="center"/>
          </w:tcPr>
          <w:p w14:paraId="62122ED0" w14:textId="77777777" w:rsidR="00903ACB" w:rsidRPr="00AF1F1C" w:rsidRDefault="00903ACB" w:rsidP="00C7265E">
            <w:pPr>
              <w:rPr>
                <w:rFonts w:ascii="Cambria" w:hAnsi="Cambria"/>
                <w:lang w:val="ro-RO"/>
              </w:rPr>
            </w:pPr>
            <w:r w:rsidRPr="00AF1F1C">
              <w:rPr>
                <w:rFonts w:ascii="Cambria" w:hAnsi="Cambria"/>
                <w:lang w:val="ro-RO"/>
              </w:rPr>
              <w:t>Descrierea pe scurt a situației actuale (date statistice, elemente specifice, etc.)</w:t>
            </w:r>
          </w:p>
        </w:tc>
        <w:tc>
          <w:tcPr>
            <w:tcW w:w="7110" w:type="dxa"/>
            <w:shd w:val="clear" w:color="auto" w:fill="auto"/>
            <w:vAlign w:val="center"/>
          </w:tcPr>
          <w:p w14:paraId="0DE0D5D9" w14:textId="376D6002" w:rsidR="00553BAD" w:rsidRPr="00553BAD" w:rsidRDefault="00553BAD" w:rsidP="00553BAD">
            <w:pPr>
              <w:jc w:val="both"/>
              <w:rPr>
                <w:rFonts w:ascii="Cambria" w:hAnsi="Cambria"/>
                <w:lang w:val="ro-RO"/>
              </w:rPr>
            </w:pPr>
            <w:r w:rsidRPr="00553BAD">
              <w:rPr>
                <w:rFonts w:ascii="Cambria" w:hAnsi="Cambria"/>
                <w:lang w:val="ro-RO"/>
              </w:rPr>
              <w:t>Comuna Alexandru Odobescu este așezată în partea de sud-est a României și aparține județului Călărași. La nivel de județ, comuna se află situată în partea de sud-vest, pe șoseaua ce leagă municipiul</w:t>
            </w:r>
            <w:r w:rsidR="00AF1F1C">
              <w:rPr>
                <w:rFonts w:ascii="Cambria" w:hAnsi="Cambria"/>
                <w:lang w:val="ro-RO"/>
              </w:rPr>
              <w:t xml:space="preserve"> reș</w:t>
            </w:r>
            <w:r w:rsidRPr="00553BAD">
              <w:rPr>
                <w:rFonts w:ascii="Cambria" w:hAnsi="Cambria"/>
                <w:lang w:val="ro-RO"/>
              </w:rPr>
              <w:t>edință de județ, de orașul Lehliu, la o distanță de 28 km de municipiul Călărași și la 98 km de Municipiul București.</w:t>
            </w:r>
          </w:p>
          <w:p w14:paraId="0578A12E" w14:textId="77777777" w:rsidR="00553BAD" w:rsidRPr="00553BAD" w:rsidRDefault="00553BAD" w:rsidP="00553BAD">
            <w:pPr>
              <w:jc w:val="both"/>
              <w:rPr>
                <w:rFonts w:ascii="Cambria" w:hAnsi="Cambria"/>
                <w:lang w:val="ro-RO"/>
              </w:rPr>
            </w:pPr>
            <w:r w:rsidRPr="00553BAD">
              <w:rPr>
                <w:rFonts w:ascii="Cambria" w:hAnsi="Cambria"/>
                <w:lang w:val="ro-RO"/>
              </w:rPr>
              <w:t>Pe întreg teritoriul administrativ al comunei se află balta Berza și lacul Potcoava, de-a lungul</w:t>
            </w:r>
          </w:p>
          <w:p w14:paraId="7FCC0FCA" w14:textId="77777777" w:rsidR="00553BAD" w:rsidRPr="00553BAD" w:rsidRDefault="00553BAD" w:rsidP="00553BAD">
            <w:pPr>
              <w:jc w:val="both"/>
              <w:rPr>
                <w:rFonts w:ascii="Cambria" w:hAnsi="Cambria"/>
                <w:lang w:val="ro-RO"/>
              </w:rPr>
            </w:pPr>
            <w:r w:rsidRPr="00553BAD">
              <w:rPr>
                <w:rFonts w:ascii="Cambria" w:hAnsi="Cambria"/>
                <w:lang w:val="ro-RO"/>
              </w:rPr>
              <w:t>acestora, pe malul stâng se situează cele trei sate din care este compusă comuna.</w:t>
            </w:r>
          </w:p>
          <w:p w14:paraId="5286AD6C" w14:textId="77777777" w:rsidR="00553BAD" w:rsidRPr="00553BAD" w:rsidRDefault="00553BAD" w:rsidP="00553BAD">
            <w:pPr>
              <w:jc w:val="both"/>
              <w:rPr>
                <w:rFonts w:ascii="Cambria" w:hAnsi="Cambria"/>
                <w:lang w:val="ro-RO"/>
              </w:rPr>
            </w:pPr>
            <w:r w:rsidRPr="00553BAD">
              <w:rPr>
                <w:rFonts w:ascii="Cambria" w:hAnsi="Cambria"/>
                <w:lang w:val="ro-RO"/>
              </w:rPr>
              <w:t>Comuna Alexandru Odobescu are următorii vecini:</w:t>
            </w:r>
          </w:p>
          <w:p w14:paraId="13B7D796" w14:textId="41A241DB"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est: comuna Independența;</w:t>
            </w:r>
          </w:p>
          <w:p w14:paraId="0ED656AF" w14:textId="105826AF"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vest: comuna Vlad Țepeș și comuna Ciocănești;</w:t>
            </w:r>
          </w:p>
          <w:p w14:paraId="4FC82C19" w14:textId="01CA3D3A"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sud: comuna Grădiștea și comuna Ciocănești;</w:t>
            </w:r>
          </w:p>
          <w:p w14:paraId="3CEBBCA8" w14:textId="44442D5E"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 xml:space="preserve">la nord: comuna Vlad Țepeș și comuna </w:t>
            </w:r>
            <w:r w:rsidR="00AF1F1C" w:rsidRPr="00553BAD">
              <w:rPr>
                <w:rFonts w:ascii="Cambria" w:hAnsi="Cambria"/>
                <w:lang w:val="ro-RO"/>
              </w:rPr>
              <w:t>Vâlcelele</w:t>
            </w:r>
          </w:p>
          <w:p w14:paraId="4171536A" w14:textId="77777777" w:rsidR="00553BAD" w:rsidRPr="00553BAD" w:rsidRDefault="00553BAD" w:rsidP="00C15122">
            <w:pPr>
              <w:jc w:val="both"/>
              <w:rPr>
                <w:rFonts w:ascii="Cambria" w:hAnsi="Cambria"/>
                <w:lang w:val="ro-RO"/>
              </w:rPr>
            </w:pPr>
          </w:p>
          <w:p w14:paraId="7CE34772" w14:textId="413BC803" w:rsidR="00553BAD" w:rsidRDefault="00553BAD" w:rsidP="00553BAD">
            <w:pPr>
              <w:jc w:val="both"/>
              <w:rPr>
                <w:rFonts w:ascii="Cambria" w:hAnsi="Cambria"/>
                <w:lang w:val="ro-RO"/>
              </w:rPr>
            </w:pPr>
            <w:r w:rsidRPr="00553BAD">
              <w:rPr>
                <w:rFonts w:ascii="Cambria" w:hAnsi="Cambria"/>
                <w:lang w:val="ro-RO"/>
              </w:rPr>
              <w:t>Suprafața totală a comunei potrivit datelor statistice din 2013 deținute de către Primăria comunei Alexandru Odobescu este de 6.264 ha. Aceasta este compusă din 5.755 ha terenuri agricole și 509 ha terenuri neagricole</w:t>
            </w:r>
            <w:r>
              <w:rPr>
                <w:rFonts w:ascii="Cambria" w:hAnsi="Cambria"/>
                <w:lang w:val="ro-RO"/>
              </w:rPr>
              <w:t>.</w:t>
            </w:r>
          </w:p>
          <w:p w14:paraId="2D75033E" w14:textId="7D0A276E" w:rsidR="00553BAD" w:rsidRDefault="00553BAD" w:rsidP="00553BAD">
            <w:pPr>
              <w:jc w:val="both"/>
              <w:rPr>
                <w:rFonts w:ascii="Cambria" w:hAnsi="Cambria"/>
                <w:lang w:val="ro-RO"/>
              </w:rPr>
            </w:pPr>
          </w:p>
          <w:p w14:paraId="099792DC" w14:textId="187B3B84" w:rsidR="00553BAD" w:rsidRDefault="00553BAD" w:rsidP="00553BAD">
            <w:pPr>
              <w:jc w:val="both"/>
              <w:rPr>
                <w:rFonts w:ascii="Cambria" w:hAnsi="Cambria"/>
                <w:lang w:val="ro-RO"/>
              </w:rPr>
            </w:pPr>
            <w:r>
              <w:rPr>
                <w:rFonts w:ascii="Cambria" w:hAnsi="Cambria"/>
                <w:lang w:val="ro-RO"/>
              </w:rPr>
              <w:t>În prezent la nivelul Comunei Alexandru Odobescu nu este realizată infrastructură dedicată deplasărilor cu bicicleta în condiții de sigur</w:t>
            </w:r>
            <w:r w:rsidR="00B13B73">
              <w:rPr>
                <w:rFonts w:ascii="Cambria" w:hAnsi="Cambria"/>
                <w:lang w:val="ro-RO"/>
              </w:rPr>
              <w:t xml:space="preserve">anță, motiv pentru care se intenționează </w:t>
            </w:r>
            <w:r w:rsidR="00B13B73" w:rsidRPr="00EE0D7E">
              <w:rPr>
                <w:rFonts w:ascii="Cambria" w:hAnsi="Cambria"/>
                <w:lang w:val="ro-RO"/>
              </w:rPr>
              <w:t xml:space="preserve">pregătirea unui proiect de realizare a piste de biciclete cu lungime de </w:t>
            </w:r>
            <w:r w:rsidR="006C5553">
              <w:rPr>
                <w:rFonts w:ascii="Cambria" w:hAnsi="Cambria"/>
                <w:lang w:val="ro-RO"/>
              </w:rPr>
              <w:t>0,662</w:t>
            </w:r>
            <w:r w:rsidR="00B13B73" w:rsidRPr="00EE0D7E">
              <w:rPr>
                <w:rFonts w:ascii="Cambria" w:hAnsi="Cambria"/>
                <w:lang w:val="ro-RO"/>
              </w:rPr>
              <w:t xml:space="preserve"> km cu o lățime de 2m în dublu sens.</w:t>
            </w:r>
          </w:p>
          <w:p w14:paraId="4E9CF98B" w14:textId="242F1AF6" w:rsidR="00553BAD" w:rsidRDefault="00553BAD" w:rsidP="00553BAD">
            <w:pPr>
              <w:jc w:val="both"/>
              <w:rPr>
                <w:rFonts w:ascii="Cambria" w:hAnsi="Cambria"/>
                <w:lang w:val="ro-RO"/>
              </w:rPr>
            </w:pPr>
          </w:p>
          <w:p w14:paraId="3E2A0B3C" w14:textId="05A9768C" w:rsidR="00B13B73" w:rsidRDefault="00B13B73" w:rsidP="00553BAD">
            <w:pPr>
              <w:jc w:val="both"/>
              <w:rPr>
                <w:rFonts w:ascii="Cambria" w:hAnsi="Cambria"/>
                <w:lang w:val="ro-RO"/>
              </w:rPr>
            </w:pPr>
            <w:r>
              <w:rPr>
                <w:rFonts w:ascii="Cambria" w:hAnsi="Cambria"/>
                <w:lang w:val="ro-RO"/>
              </w:rPr>
              <w:t xml:space="preserve">Traseul în plan începe de la </w:t>
            </w:r>
            <w:r w:rsidR="00EE0D7E">
              <w:rPr>
                <w:rFonts w:ascii="Cambria" w:hAnsi="Cambria"/>
                <w:lang w:val="ro-RO"/>
              </w:rPr>
              <w:t>km 0+000</w:t>
            </w:r>
            <w:r>
              <w:rPr>
                <w:rFonts w:ascii="Cambria" w:hAnsi="Cambria"/>
                <w:lang w:val="ro-RO"/>
              </w:rPr>
              <w:t xml:space="preserve">, până la km </w:t>
            </w:r>
            <w:r w:rsidR="006C5553">
              <w:rPr>
                <w:rFonts w:ascii="Cambria" w:hAnsi="Cambria"/>
                <w:lang w:val="ro-RO"/>
              </w:rPr>
              <w:t>0+662</w:t>
            </w:r>
            <w:r>
              <w:rPr>
                <w:rFonts w:ascii="Cambria" w:hAnsi="Cambria"/>
                <w:lang w:val="ro-RO"/>
              </w:rPr>
              <w:t>, și leagă următoarele obiective la ni</w:t>
            </w:r>
            <w:r w:rsidR="00411354">
              <w:rPr>
                <w:rFonts w:ascii="Cambria" w:hAnsi="Cambria"/>
                <w:lang w:val="ro-RO"/>
              </w:rPr>
              <w:t>vel local:</w:t>
            </w:r>
          </w:p>
          <w:p w14:paraId="7E3D90C4" w14:textId="35FF9966" w:rsidR="00AC0EBD" w:rsidRDefault="006C5553" w:rsidP="00411354">
            <w:pPr>
              <w:pStyle w:val="Listparagraf"/>
              <w:numPr>
                <w:ilvl w:val="0"/>
                <w:numId w:val="4"/>
              </w:numPr>
              <w:jc w:val="both"/>
              <w:rPr>
                <w:rFonts w:ascii="Cambria" w:hAnsi="Cambria"/>
                <w:lang w:val="ro-RO"/>
              </w:rPr>
            </w:pPr>
            <w:r>
              <w:rPr>
                <w:rFonts w:ascii="Cambria" w:hAnsi="Cambria"/>
                <w:lang w:val="ro-RO"/>
              </w:rPr>
              <w:t>Zona central</w:t>
            </w:r>
            <w:r>
              <w:rPr>
                <w:lang w:val="ro-RO"/>
              </w:rPr>
              <w:t>ă a Satului Nicolae Bălcescu</w:t>
            </w:r>
            <w:r w:rsidR="00D2480F">
              <w:rPr>
                <w:rFonts w:ascii="Cambria" w:hAnsi="Cambria"/>
                <w:lang w:val="ro-RO"/>
              </w:rPr>
              <w:t>;</w:t>
            </w:r>
          </w:p>
          <w:p w14:paraId="3799F678" w14:textId="4888A3F0" w:rsidR="00D2480F" w:rsidRDefault="006C5553" w:rsidP="00411354">
            <w:pPr>
              <w:pStyle w:val="Listparagraf"/>
              <w:numPr>
                <w:ilvl w:val="0"/>
                <w:numId w:val="4"/>
              </w:numPr>
              <w:jc w:val="both"/>
              <w:rPr>
                <w:rFonts w:ascii="Cambria" w:hAnsi="Cambria"/>
                <w:lang w:val="ro-RO"/>
              </w:rPr>
            </w:pPr>
            <w:r>
              <w:rPr>
                <w:rFonts w:ascii="Cambria" w:hAnsi="Cambria"/>
                <w:lang w:val="ro-RO"/>
              </w:rPr>
              <w:t>Dispensar – Cabinet Veterinar</w:t>
            </w:r>
          </w:p>
          <w:p w14:paraId="0F022E84" w14:textId="0D64E0CE" w:rsidR="00D2480F" w:rsidRDefault="006C5553" w:rsidP="00411354">
            <w:pPr>
              <w:pStyle w:val="Listparagraf"/>
              <w:numPr>
                <w:ilvl w:val="0"/>
                <w:numId w:val="4"/>
              </w:numPr>
              <w:jc w:val="both"/>
              <w:rPr>
                <w:rFonts w:ascii="Cambria" w:hAnsi="Cambria"/>
                <w:lang w:val="ro-RO"/>
              </w:rPr>
            </w:pPr>
            <w:r>
              <w:rPr>
                <w:rFonts w:ascii="Cambria" w:hAnsi="Cambria"/>
                <w:lang w:val="ro-RO"/>
              </w:rPr>
              <w:t>Cimitirul Satului Nicolae Bălcescu</w:t>
            </w:r>
          </w:p>
          <w:p w14:paraId="50B38627" w14:textId="0B814651" w:rsidR="00553BAD" w:rsidRDefault="00553BAD" w:rsidP="00553BAD">
            <w:pPr>
              <w:spacing w:before="240" w:after="240"/>
              <w:jc w:val="both"/>
              <w:rPr>
                <w:rFonts w:ascii="Cambria" w:hAnsi="Cambria"/>
                <w:color w:val="FF0000"/>
                <w:lang w:val="ro-RO"/>
              </w:rPr>
            </w:pPr>
            <w:r>
              <w:rPr>
                <w:rFonts w:ascii="Cambria" w:hAnsi="Cambria"/>
                <w:lang w:val="ro-RO"/>
              </w:rPr>
              <w:t xml:space="preserve">Având în vedere oportunitatea data de Planul Național de Redresare și Reziliență, comuna </w:t>
            </w:r>
            <w:r w:rsidR="00411354">
              <w:rPr>
                <w:rFonts w:ascii="Cambria" w:hAnsi="Cambria"/>
                <w:lang w:val="ro-RO"/>
              </w:rPr>
              <w:t>Alexandru Odobescu</w:t>
            </w:r>
            <w:r>
              <w:rPr>
                <w:rFonts w:ascii="Cambria" w:hAnsi="Cambria"/>
                <w:lang w:val="ro-RO"/>
              </w:rPr>
              <w:t xml:space="preserve"> intenționează să depună spre finanțare un proiect de </w:t>
            </w:r>
            <w:r w:rsidRPr="00605E80">
              <w:rPr>
                <w:rFonts w:ascii="Cambria" w:hAnsi="Cambria"/>
                <w:lang w:val="ro-RO"/>
              </w:rPr>
              <w:t>amenajare de piste de biciclete</w:t>
            </w:r>
            <w:r w:rsidR="00411354" w:rsidRPr="00605E80">
              <w:rPr>
                <w:rFonts w:ascii="Cambria" w:hAnsi="Cambria"/>
                <w:lang w:val="ro-RO"/>
              </w:rPr>
              <w:t xml:space="preserve"> în dublu sens cu o lățime de 2 m, de la km 0+000 până la km </w:t>
            </w:r>
            <w:r w:rsidR="006C5553" w:rsidRPr="006C5553">
              <w:rPr>
                <w:rFonts w:ascii="Cambria" w:hAnsi="Cambria"/>
                <w:lang w:val="ro-RO"/>
              </w:rPr>
              <w:t>0+662</w:t>
            </w:r>
          </w:p>
          <w:p w14:paraId="28C14CEA" w14:textId="38607B38" w:rsidR="000F5606" w:rsidRPr="00411354" w:rsidRDefault="00553BAD" w:rsidP="00411354">
            <w:pPr>
              <w:jc w:val="both"/>
              <w:rPr>
                <w:rFonts w:ascii="Cambria" w:hAnsi="Cambria"/>
                <w:lang w:val="ro-RO"/>
              </w:rPr>
            </w:pPr>
            <w:r>
              <w:rPr>
                <w:rFonts w:ascii="Cambria" w:hAnsi="Cambria"/>
                <w:lang w:val="ro-RO"/>
              </w:rPr>
              <w:t xml:space="preserve">Construirea pistei de biciclete va contribui la stimularea unui interes mai mare al localnicilor de a se deplasa cu bicicleta, ceea ce va conduce la scăderea poluării și a traficului auto din </w:t>
            </w:r>
            <w:r w:rsidR="00411354">
              <w:rPr>
                <w:rFonts w:ascii="Cambria" w:hAnsi="Cambria"/>
                <w:lang w:val="ro-RO"/>
              </w:rPr>
              <w:t>localitatea Alexandru Odobescu.</w:t>
            </w:r>
          </w:p>
        </w:tc>
      </w:tr>
      <w:tr w:rsidR="007F6756" w:rsidRPr="007F6756" w14:paraId="522C6919" w14:textId="77777777" w:rsidTr="00A03CC6">
        <w:trPr>
          <w:trHeight w:val="462"/>
        </w:trPr>
        <w:tc>
          <w:tcPr>
            <w:tcW w:w="0" w:type="auto"/>
            <w:shd w:val="clear" w:color="auto" w:fill="auto"/>
          </w:tcPr>
          <w:p w14:paraId="7CA01923" w14:textId="77777777" w:rsidR="008C1084" w:rsidRPr="00AF1F1C" w:rsidRDefault="008C1084" w:rsidP="008C1084">
            <w:pPr>
              <w:rPr>
                <w:rFonts w:ascii="Cambria" w:hAnsi="Cambria"/>
                <w:lang w:val="ro-RO"/>
              </w:rPr>
            </w:pPr>
            <w:r w:rsidRPr="00AF1F1C">
              <w:rPr>
                <w:rFonts w:ascii="Cambria" w:hAnsi="Cambria"/>
                <w:lang w:val="ro-RO"/>
              </w:rPr>
              <w:t>2.</w:t>
            </w:r>
          </w:p>
        </w:tc>
        <w:tc>
          <w:tcPr>
            <w:tcW w:w="2840" w:type="dxa"/>
            <w:shd w:val="clear" w:color="auto" w:fill="auto"/>
          </w:tcPr>
          <w:p w14:paraId="24F148C1" w14:textId="59A51E7B" w:rsidR="008C1084" w:rsidRPr="00AF1F1C" w:rsidRDefault="008C1084" w:rsidP="008C1084">
            <w:pPr>
              <w:rPr>
                <w:rFonts w:ascii="Cambria" w:hAnsi="Cambria"/>
                <w:lang w:val="ro-RO"/>
              </w:rPr>
            </w:pPr>
            <w:r w:rsidRPr="00AF1F1C">
              <w:rPr>
                <w:rFonts w:ascii="Cambria" w:hAnsi="Cambria"/>
                <w:lang w:val="ro-RO"/>
              </w:rPr>
              <w:t>Necesitatea și oportunitatea investiției pentru care se aplică</w:t>
            </w:r>
          </w:p>
        </w:tc>
        <w:tc>
          <w:tcPr>
            <w:tcW w:w="7110" w:type="dxa"/>
            <w:shd w:val="clear" w:color="auto" w:fill="auto"/>
            <w:vAlign w:val="center"/>
          </w:tcPr>
          <w:p w14:paraId="61ECE407" w14:textId="735225BB" w:rsidR="003B3672" w:rsidRDefault="003B3672" w:rsidP="003B3672">
            <w:pPr>
              <w:jc w:val="both"/>
              <w:rPr>
                <w:rFonts w:ascii="Cambria" w:hAnsi="Cambria"/>
                <w:lang w:val="ro-RO"/>
              </w:rPr>
            </w:pPr>
            <w:r>
              <w:rPr>
                <w:rFonts w:ascii="Cambria" w:hAnsi="Cambria"/>
                <w:lang w:val="ro-RO"/>
              </w:rPr>
              <w:t xml:space="preserve">Modul de conformare urbanistică a localității Alexandru Odobescu face ca zona care aglomerează majoritatea populației alături de obiectivele de interes cotidian să dețină o dimensiune favorabilă pentru deplasări pietonale </w:t>
            </w:r>
            <w:proofErr w:type="spellStart"/>
            <w:r>
              <w:rPr>
                <w:rFonts w:ascii="Cambria" w:hAnsi="Cambria"/>
                <w:b/>
                <w:bCs/>
                <w:lang w:val="ro-RO"/>
              </w:rPr>
              <w:t>şi</w:t>
            </w:r>
            <w:proofErr w:type="spellEnd"/>
            <w:r>
              <w:rPr>
                <w:rFonts w:ascii="Cambria" w:hAnsi="Cambria"/>
                <w:b/>
                <w:bCs/>
                <w:lang w:val="ro-RO"/>
              </w:rPr>
              <w:t xml:space="preserve"> </w:t>
            </w:r>
            <w:proofErr w:type="spellStart"/>
            <w:r>
              <w:rPr>
                <w:rFonts w:ascii="Cambria" w:hAnsi="Cambria"/>
                <w:b/>
                <w:bCs/>
                <w:lang w:val="ro-RO"/>
              </w:rPr>
              <w:t>velo</w:t>
            </w:r>
            <w:proofErr w:type="spellEnd"/>
            <w:r>
              <w:rPr>
                <w:rFonts w:ascii="Cambria" w:hAnsi="Cambria"/>
                <w:lang w:val="ro-RO"/>
              </w:rPr>
              <w:t xml:space="preserve">. </w:t>
            </w:r>
          </w:p>
          <w:p w14:paraId="57F4DD86" w14:textId="72E9BE57" w:rsidR="003B3672" w:rsidRDefault="003B3672" w:rsidP="003B3672">
            <w:pPr>
              <w:spacing w:before="240"/>
              <w:jc w:val="both"/>
              <w:rPr>
                <w:rFonts w:ascii="Cambria" w:hAnsi="Cambria"/>
                <w:lang w:val="ro-RO"/>
              </w:rPr>
            </w:pPr>
            <w:r>
              <w:rPr>
                <w:rFonts w:ascii="Cambria" w:hAnsi="Cambria"/>
                <w:lang w:val="ro-RO"/>
              </w:rPr>
              <w:lastRenderedPageBreak/>
              <w:t xml:space="preserve">În momentul de față la nivelul Comunei Alexandru Odobescu nu se regăsește Infrastructură </w:t>
            </w:r>
            <w:proofErr w:type="spellStart"/>
            <w:r>
              <w:rPr>
                <w:rFonts w:ascii="Cambria" w:hAnsi="Cambria"/>
                <w:lang w:val="ro-RO"/>
              </w:rPr>
              <w:t>velo</w:t>
            </w:r>
            <w:proofErr w:type="spellEnd"/>
            <w:r>
              <w:rPr>
                <w:rFonts w:ascii="Cambria" w:hAnsi="Cambria"/>
                <w:lang w:val="ro-RO"/>
              </w:rPr>
              <w:t xml:space="preserve">. Principalele probleme privind deplasările cu bicicleta sunt dificultățile de a circula cu bicicleta datorita traficului auto ridicat si a traficului greu, prin urmare sunt astfel necesare separările fluxurilor </w:t>
            </w:r>
            <w:proofErr w:type="spellStart"/>
            <w:r>
              <w:rPr>
                <w:rFonts w:ascii="Cambria" w:hAnsi="Cambria"/>
                <w:lang w:val="ro-RO"/>
              </w:rPr>
              <w:t>velo</w:t>
            </w:r>
            <w:proofErr w:type="spellEnd"/>
            <w:r>
              <w:rPr>
                <w:rFonts w:ascii="Cambria" w:hAnsi="Cambria"/>
                <w:lang w:val="ro-RO"/>
              </w:rPr>
              <w:t xml:space="preserve"> de fluxurile auto si pietonale, însemnând piste de biciclete dedicate. </w:t>
            </w:r>
          </w:p>
          <w:p w14:paraId="67E336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Construirea pistei destinate bicicliștilor, îmbunătățește calitățile mediului prin înlesnirea transportului mai puțin poluant (în corelare cu evoluția traficului, a necesităților funcție de dezvoltarea unor zone din comună) și este o preocupare a beneficiarului pentru a conferi participanților la trafic siguranță și confort în exploatare.</w:t>
            </w:r>
          </w:p>
          <w:p w14:paraId="12B33C8B" w14:textId="2E88C074"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Proiectul își propune să faciliteze posibilitatea deplasării bicicliștilor în condiții de siguranță și confort spre obiectivele de interes local, descongestionând totodată circulația autovehiculelor de pe carosabilul drumurilor, creșterea siguranței pietonilor având în vedere faptul cp bicicliștii nu mai sunt nevoiți să utilizeze trotuarul pentru deplasările zilnice.</w:t>
            </w:r>
          </w:p>
          <w:p w14:paraId="01265E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Prezentul proiect pe lângă avantajele enumerate anterior mai oferă condiții de siguranță și confort pentru toți participanții la trafic, diminuarea efectelor poluării aerului asupra mediului și sănătății populației cauzate de emisiile de gaze de eșapament de la autovehicule, încadrarea emisiilor în valorile limită admise la nivel european pentru aerul ambiental.</w:t>
            </w:r>
          </w:p>
          <w:p w14:paraId="380876C4" w14:textId="77777777" w:rsidR="003B3672" w:rsidRDefault="003B3672" w:rsidP="003B3672">
            <w:pPr>
              <w:widowControl w:val="0"/>
              <w:autoSpaceDE w:val="0"/>
              <w:autoSpaceDN w:val="0"/>
              <w:adjustRightInd w:val="0"/>
              <w:spacing w:after="240"/>
              <w:jc w:val="both"/>
              <w:rPr>
                <w:rFonts w:ascii="Cambria" w:hAnsi="Cambria"/>
                <w:lang w:val="ro-RO" w:eastAsia="ro-RO"/>
              </w:rPr>
            </w:pPr>
            <w:r>
              <w:rPr>
                <w:rFonts w:ascii="Cambria" w:hAnsi="Cambria"/>
                <w:lang w:val="ro-RO" w:eastAsia="ro-RO"/>
              </w:rPr>
              <w:t xml:space="preserve">Necesitatea construirii pistei de biciclete este imperios a fi realizată deoarece </w:t>
            </w:r>
            <w:r>
              <w:rPr>
                <w:rFonts w:ascii="Cambria" w:hAnsi="Cambria"/>
                <w:lang w:val="ro-RO"/>
              </w:rPr>
              <w:t>în prezent circulația bicicliștilor se desfășoară pe partea carosabilă și pe</w:t>
            </w:r>
            <w:r>
              <w:rPr>
                <w:rFonts w:ascii="Cambria" w:hAnsi="Cambria"/>
                <w:lang w:val="ro-RO" w:eastAsia="ro-RO"/>
              </w:rPr>
              <w:t xml:space="preserve"> </w:t>
            </w:r>
            <w:r>
              <w:rPr>
                <w:rFonts w:ascii="Cambria" w:hAnsi="Cambria"/>
                <w:lang w:val="ro-RO"/>
              </w:rPr>
              <w:t>trotuar, participanții la trafic nefiind în siguranță. În plus zonele de intersecții nu sunt</w:t>
            </w:r>
            <w:r>
              <w:rPr>
                <w:rFonts w:ascii="Cambria" w:hAnsi="Cambria"/>
                <w:lang w:val="ro-RO" w:eastAsia="ro-RO"/>
              </w:rPr>
              <w:t xml:space="preserve"> </w:t>
            </w:r>
            <w:r>
              <w:rPr>
                <w:rFonts w:ascii="Cambria" w:hAnsi="Cambria"/>
                <w:lang w:val="ro-RO"/>
              </w:rPr>
              <w:t>marcate cu marcaj orizontal și vertical pentru bicicliști, neexistând semnalizare de</w:t>
            </w:r>
            <w:r>
              <w:rPr>
                <w:rFonts w:ascii="Cambria" w:hAnsi="Cambria"/>
                <w:lang w:val="ro-RO" w:eastAsia="ro-RO"/>
              </w:rPr>
              <w:t xml:space="preserve"> </w:t>
            </w:r>
            <w:r>
              <w:rPr>
                <w:rFonts w:ascii="Cambria" w:hAnsi="Cambria"/>
                <w:lang w:val="ro-RO"/>
              </w:rPr>
              <w:t>atenționare și reglementare a circulației cicliștilor.</w:t>
            </w:r>
          </w:p>
          <w:p w14:paraId="37C10CDB" w14:textId="73E72283" w:rsidR="003B3672" w:rsidRDefault="003B3672" w:rsidP="003B3672">
            <w:pPr>
              <w:widowControl w:val="0"/>
              <w:autoSpaceDE w:val="0"/>
              <w:autoSpaceDN w:val="0"/>
              <w:adjustRightInd w:val="0"/>
              <w:spacing w:after="240"/>
              <w:jc w:val="both"/>
              <w:rPr>
                <w:rFonts w:ascii="Cambria" w:hAnsi="Cambria"/>
                <w:lang w:val="ro-RO"/>
              </w:rPr>
            </w:pPr>
            <w:r>
              <w:rPr>
                <w:rFonts w:ascii="Cambria" w:hAnsi="Cambria"/>
                <w:lang w:val="ro-RO"/>
              </w:rPr>
              <w:t>Străzile și drumurile județene ce tranzitează comuna Alexandru Odobescu sunt utilizate de toți deținătorii de vehicule de pe raza comunei, cât și de utilizatorii din afara localității care tranzitează, alimentând traficul care se desfășoară pe acestea. Acest trafic diversificat, animat de vehicule care circula cu viteze diferite și de gabarite diferite, poate da naștere la blocaje în trafic și accidente care să se soldeze cu victime omenești</w:t>
            </w:r>
            <w:r>
              <w:rPr>
                <w:rFonts w:ascii="Cambria" w:hAnsi="Cambria" w:cs="Arial"/>
                <w:lang w:val="ro-RO"/>
              </w:rPr>
              <w:t>.</w:t>
            </w:r>
          </w:p>
          <w:p w14:paraId="0416EFB9" w14:textId="77777777" w:rsidR="003B3672" w:rsidRDefault="003B3672" w:rsidP="003B3672">
            <w:pPr>
              <w:jc w:val="both"/>
              <w:rPr>
                <w:rFonts w:ascii="Cambria" w:eastAsia="ArialMT" w:hAnsi="Cambria"/>
                <w:color w:val="000000"/>
                <w:lang w:val="ro-RO"/>
              </w:rPr>
            </w:pPr>
            <w:r>
              <w:rPr>
                <w:rFonts w:ascii="Cambria" w:eastAsia="ArialMT" w:hAnsi="Cambria"/>
                <w:color w:val="000000"/>
                <w:lang w:val="ro-RO"/>
              </w:rPr>
              <w:t>Deplasările cu bicicleta au început să devină o alternativă viabilă pentru deplasările din interiorul localităților mari. Acest mijloc de deplasare conduce către un stil de viață sănătos, promovează conceptul de mediu nepoluat și ajută la scăderea congestiei de pe rețelele rutiere.</w:t>
            </w:r>
          </w:p>
          <w:p w14:paraId="7EF74E97" w14:textId="77777777" w:rsidR="003B3672" w:rsidRDefault="003B3672" w:rsidP="003B3672">
            <w:pPr>
              <w:spacing w:before="240"/>
              <w:jc w:val="both"/>
              <w:rPr>
                <w:rFonts w:ascii="Cambria" w:eastAsia="ArialMT" w:hAnsi="Cambria"/>
                <w:color w:val="000000"/>
                <w:lang w:val="ro-RO"/>
              </w:rPr>
            </w:pPr>
            <w:r>
              <w:rPr>
                <w:rFonts w:ascii="Cambria" w:eastAsia="ArialMT" w:hAnsi="Cambria"/>
                <w:color w:val="000000"/>
                <w:lang w:val="ro-RO"/>
              </w:rPr>
              <w:t>În România se conturează deja acest ”trend” al mersului cu bicicleta pentru deplasările la serviciu și nu numai, bicicleta fiind o alegere potrivită datorită distanțelor scurte dintre diferitele puncte de origine și destinație.</w:t>
            </w:r>
          </w:p>
          <w:p w14:paraId="708EF482" w14:textId="77777777" w:rsidR="003B3672" w:rsidRDefault="003B3672" w:rsidP="003B3672">
            <w:pPr>
              <w:spacing w:before="240"/>
              <w:jc w:val="both"/>
              <w:rPr>
                <w:rFonts w:ascii="Cambria" w:hAnsi="Cambria"/>
                <w:lang w:val="ro-RO"/>
              </w:rPr>
            </w:pPr>
            <w:r>
              <w:rPr>
                <w:rFonts w:ascii="Cambria" w:hAnsi="Cambria"/>
                <w:lang w:val="ro-RO"/>
              </w:rPr>
              <w:t>În ceea ce privește avantajele practicării ciclismului, acestea pot fi analizate pe 3 paliere:</w:t>
            </w:r>
          </w:p>
          <w:p w14:paraId="37471098" w14:textId="77777777" w:rsidR="003B3672" w:rsidRDefault="003B3672" w:rsidP="003B3672">
            <w:pPr>
              <w:jc w:val="both"/>
              <w:rPr>
                <w:rFonts w:ascii="Cambria" w:hAnsi="Cambria"/>
                <w:b/>
                <w:bCs/>
                <w:lang w:val="ro-RO"/>
              </w:rPr>
            </w:pPr>
            <w:r>
              <w:rPr>
                <w:rFonts w:ascii="Cambria" w:hAnsi="Cambria"/>
                <w:b/>
                <w:bCs/>
                <w:lang w:val="ro-RO"/>
              </w:rPr>
              <w:t>1. Beneficiile ciclismului pentru organism:</w:t>
            </w:r>
          </w:p>
          <w:p w14:paraId="3C546A51" w14:textId="77777777" w:rsidR="003B3672" w:rsidRDefault="003B3672" w:rsidP="003B3672">
            <w:pPr>
              <w:jc w:val="both"/>
              <w:rPr>
                <w:rFonts w:ascii="Cambria" w:hAnsi="Cambria"/>
                <w:lang w:val="ro-RO"/>
              </w:rPr>
            </w:pPr>
            <w:r>
              <w:rPr>
                <w:rFonts w:ascii="Cambria" w:hAnsi="Cambria"/>
                <w:lang w:val="ro-RO"/>
              </w:rPr>
              <w:t xml:space="preserve">În primul rând, beneficiile apar la nivel fizic, întrucât acest tip de activitate antrenează întregul corp, chiar și acei mușchi care, de obicei, sunt uitați: </w:t>
            </w:r>
          </w:p>
          <w:p w14:paraId="0D7F69C4"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Tonifiază toate grupele musculare;</w:t>
            </w:r>
          </w:p>
          <w:p w14:paraId="6C092A7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lastRenderedPageBreak/>
              <w:t>Îmbunătățește funcțiile inimii;</w:t>
            </w:r>
          </w:p>
          <w:p w14:paraId="36AFF6A5"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Contribuie la pierderea kilogramelor în plus;</w:t>
            </w:r>
          </w:p>
          <w:p w14:paraId="1795EDE3"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Dezvoltă capacitatea plămânilor;</w:t>
            </w:r>
          </w:p>
          <w:p w14:paraId="6DD3DE0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Crește imunitatea;</w:t>
            </w:r>
          </w:p>
          <w:p w14:paraId="73FA889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Întărește articulațiile;</w:t>
            </w:r>
          </w:p>
          <w:p w14:paraId="6D56EA09"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Corectează poziția incorectă a spatelui;</w:t>
            </w:r>
          </w:p>
          <w:p w14:paraId="3A5D4BB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Sporește nivelul de energie;</w:t>
            </w:r>
          </w:p>
          <w:p w14:paraId="282F5DD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Construiește densitate osoasă;</w:t>
            </w:r>
          </w:p>
          <w:p w14:paraId="3C30B6B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Menține elasticitatea pielii.</w:t>
            </w:r>
          </w:p>
          <w:p w14:paraId="33DE2C46" w14:textId="77777777" w:rsidR="003B3672" w:rsidRDefault="003B3672" w:rsidP="003B3672">
            <w:pPr>
              <w:jc w:val="both"/>
              <w:rPr>
                <w:rFonts w:ascii="Cambria" w:hAnsi="Cambria"/>
                <w:lang w:val="ro-RO"/>
              </w:rPr>
            </w:pPr>
            <w:r>
              <w:rPr>
                <w:rFonts w:ascii="Cambria" w:hAnsi="Cambria"/>
                <w:lang w:val="ro-RO"/>
              </w:rPr>
              <w:t>Mai mult decât atât, conform specialiștilor, apar o serie de beneficii și la nivel psihic:</w:t>
            </w:r>
          </w:p>
          <w:p w14:paraId="6D55503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Dezvoltă încrederea în sine;</w:t>
            </w:r>
          </w:p>
          <w:p w14:paraId="7CF2750A"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Stimulează creierul;</w:t>
            </w:r>
          </w:p>
          <w:p w14:paraId="7C80E99B"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Scade nivelul de stres;</w:t>
            </w:r>
          </w:p>
          <w:p w14:paraId="788ECB94"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Diminuează anxietatea și depresia;</w:t>
            </w:r>
          </w:p>
          <w:p w14:paraId="1924D8BD"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Îmbunătățește starea de spirit;</w:t>
            </w:r>
          </w:p>
          <w:p w14:paraId="359B9AC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Exersează creativitatea;</w:t>
            </w:r>
          </w:p>
          <w:p w14:paraId="2D8CE4FC"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Provoacă depășirea limitelor;</w:t>
            </w:r>
          </w:p>
          <w:p w14:paraId="11396F97"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Facilitează un somn odihnitor.</w:t>
            </w:r>
          </w:p>
          <w:p w14:paraId="637AB7BD" w14:textId="77777777" w:rsidR="003B3672" w:rsidRDefault="003B3672" w:rsidP="003B3672">
            <w:pPr>
              <w:rPr>
                <w:rFonts w:ascii="Cambria" w:hAnsi="Cambria"/>
                <w:b/>
                <w:bCs/>
                <w:lang w:val="ro-RO"/>
              </w:rPr>
            </w:pPr>
            <w:r>
              <w:rPr>
                <w:rFonts w:ascii="Cambria" w:hAnsi="Cambria"/>
                <w:b/>
                <w:bCs/>
                <w:lang w:val="ro-RO"/>
              </w:rPr>
              <w:t>2. Beneficiile ciclismului pentru mediul înconjurător</w:t>
            </w:r>
          </w:p>
          <w:p w14:paraId="75E7BD3A" w14:textId="77777777" w:rsidR="003B3672" w:rsidRDefault="003B3672" w:rsidP="003B3672">
            <w:pPr>
              <w:jc w:val="both"/>
              <w:rPr>
                <w:rFonts w:ascii="Cambria" w:hAnsi="Cambria"/>
                <w:lang w:val="ro-RO"/>
              </w:rPr>
            </w:pPr>
            <w:r>
              <w:rPr>
                <w:rFonts w:ascii="Cambria" w:hAnsi="Cambria"/>
                <w:lang w:val="ro-RO"/>
              </w:rPr>
              <w:t>În primul rând, calitatea aerului se îmbunătățește semnificativ în localitățile în care oamenii sunt educați pentru a prefera plimbările pe două roți în locul autovehiculelor sau scuterelor / motocicletelor (fiind bine-cunoscută experiența Olandei). Potrivit studiilor, poluarea cu oxizi de azot scade cu 65% per kilometru. În plus, zgomotul va fi redus, întrucât pedalatul este silențios. Iar mai mult decât atât, parcările pentru mașini vor putea fi transformate în spații verzi pentru cetățeni.</w:t>
            </w:r>
          </w:p>
          <w:p w14:paraId="565345AB" w14:textId="77777777" w:rsidR="003B3672" w:rsidRDefault="003B3672" w:rsidP="003B3672">
            <w:pPr>
              <w:jc w:val="both"/>
              <w:rPr>
                <w:rFonts w:ascii="Cambria" w:hAnsi="Cambria"/>
                <w:lang w:val="ro-RO"/>
              </w:rPr>
            </w:pPr>
          </w:p>
          <w:p w14:paraId="53A484AA" w14:textId="77777777" w:rsidR="003B3672" w:rsidRDefault="003B3672" w:rsidP="003B3672">
            <w:pPr>
              <w:rPr>
                <w:rFonts w:ascii="Cambria" w:hAnsi="Cambria"/>
                <w:b/>
                <w:bCs/>
                <w:lang w:val="ro-RO"/>
              </w:rPr>
            </w:pPr>
            <w:r>
              <w:rPr>
                <w:rFonts w:ascii="Cambria" w:hAnsi="Cambria"/>
                <w:b/>
                <w:bCs/>
                <w:lang w:val="ro-RO"/>
              </w:rPr>
              <w:t>3. Beneficiile ciclismului pentru societate</w:t>
            </w:r>
          </w:p>
          <w:p w14:paraId="69825BE6" w14:textId="77777777" w:rsidR="003B3672" w:rsidRDefault="003B3672" w:rsidP="003B3672">
            <w:pPr>
              <w:jc w:val="both"/>
              <w:rPr>
                <w:rFonts w:ascii="Cambria" w:hAnsi="Cambria"/>
                <w:lang w:val="ro-RO"/>
              </w:rPr>
            </w:pPr>
            <w:r>
              <w:rPr>
                <w:rFonts w:ascii="Cambria" w:hAnsi="Cambria"/>
                <w:lang w:val="ro-RO"/>
              </w:rPr>
              <w:t xml:space="preserve">O lume în care oamenii merg pe bicicletă este o lume mai fericită. În primul rând, se remarcă schimbări la relația dintre cetățeni. Aceștia vor deveni mai respectuoși unul cu celălalt, mai sociabili și mai educați. Ciclismul influențează crearea noilor relații; ajută la descoperirea spațiilor înconjurătoare; contribuie la întărirea relațiilor dintre prieteni și familie; fluidizează traficul, generează economii pentru cei care practica deplasarea în interiorul localităților prin reducerea bugetului alocat combustibililor pentru mașina personală etc. </w:t>
            </w:r>
          </w:p>
          <w:p w14:paraId="490C8735" w14:textId="58D22239" w:rsidR="003B3672" w:rsidRDefault="003B3672" w:rsidP="003B3672">
            <w:pPr>
              <w:spacing w:before="240"/>
              <w:jc w:val="both"/>
              <w:rPr>
                <w:rFonts w:ascii="Cambria" w:hAnsi="Cambria"/>
                <w:lang w:val="ro-RO"/>
              </w:rPr>
            </w:pPr>
            <w:r>
              <w:rPr>
                <w:rFonts w:ascii="Cambria" w:hAnsi="Cambria"/>
                <w:lang w:val="ro-RO"/>
              </w:rPr>
              <w:t xml:space="preserve">În ceea ce privește dezvoltarea infrastructurii pentru un transport durabil (infrastructura </w:t>
            </w:r>
            <w:proofErr w:type="spellStart"/>
            <w:r>
              <w:rPr>
                <w:rFonts w:ascii="Cambria" w:hAnsi="Cambria"/>
                <w:lang w:val="ro-RO"/>
              </w:rPr>
              <w:t>velo</w:t>
            </w:r>
            <w:proofErr w:type="spellEnd"/>
            <w:r>
              <w:rPr>
                <w:rFonts w:ascii="Cambria" w:hAnsi="Cambria"/>
                <w:lang w:val="ro-RO"/>
              </w:rPr>
              <w:t>) la nivelul localității Alexandru Odobescu, va avea în vedere următoarele principii:</w:t>
            </w:r>
          </w:p>
          <w:p w14:paraId="00ABD160" w14:textId="77777777" w:rsidR="003B3672" w:rsidRDefault="003B3672" w:rsidP="003B3672">
            <w:pPr>
              <w:numPr>
                <w:ilvl w:val="0"/>
                <w:numId w:val="22"/>
              </w:numPr>
              <w:jc w:val="both"/>
              <w:rPr>
                <w:rFonts w:ascii="Cambria" w:hAnsi="Cambria"/>
                <w:lang w:val="ro-RO"/>
              </w:rPr>
            </w:pPr>
            <w:r>
              <w:rPr>
                <w:rFonts w:ascii="Cambria" w:hAnsi="Cambria"/>
                <w:lang w:val="ro-RO"/>
              </w:rPr>
              <w:t>pista de biciclete va fi separată de celelalte fluxuri de circulație auto si pietonal;</w:t>
            </w:r>
          </w:p>
          <w:p w14:paraId="5A8C1089" w14:textId="77777777" w:rsidR="003B3672" w:rsidRDefault="003B3672" w:rsidP="003B3672">
            <w:pPr>
              <w:numPr>
                <w:ilvl w:val="0"/>
                <w:numId w:val="22"/>
              </w:numPr>
              <w:jc w:val="both"/>
              <w:rPr>
                <w:rFonts w:ascii="Cambria" w:hAnsi="Cambria"/>
                <w:lang w:val="ro-RO"/>
              </w:rPr>
            </w:pPr>
            <w:r>
              <w:rPr>
                <w:rFonts w:ascii="Cambria" w:hAnsi="Cambria"/>
                <w:lang w:val="ro-RO"/>
              </w:rPr>
              <w:t>traseul pistei va urmări să realizeze conexiunile între puncte principale din localitate;</w:t>
            </w:r>
          </w:p>
          <w:p w14:paraId="4A634E9B" w14:textId="77777777" w:rsidR="003B3672" w:rsidRDefault="003B3672" w:rsidP="003B3672">
            <w:pPr>
              <w:numPr>
                <w:ilvl w:val="0"/>
                <w:numId w:val="22"/>
              </w:numPr>
              <w:jc w:val="both"/>
              <w:rPr>
                <w:rFonts w:ascii="Cambria" w:hAnsi="Cambria"/>
                <w:lang w:val="ro-RO"/>
              </w:rPr>
            </w:pPr>
            <w:r>
              <w:rPr>
                <w:rFonts w:ascii="Cambria" w:hAnsi="Cambria"/>
                <w:lang w:val="ro-RO"/>
              </w:rPr>
              <w:t>prin realizarea pistei de biciclete se va urmări conectarea, în timp, a tuturor instituțiilor de învățământ (pentru stimularea tinerilor către utilizarea acestui mod durabil de transport) și a instituțiilor de interes public;</w:t>
            </w:r>
          </w:p>
          <w:p w14:paraId="5ECB78C2" w14:textId="77777777" w:rsidR="003B3672" w:rsidRDefault="003B3672" w:rsidP="003B3672">
            <w:pPr>
              <w:numPr>
                <w:ilvl w:val="0"/>
                <w:numId w:val="22"/>
              </w:numPr>
              <w:jc w:val="both"/>
              <w:rPr>
                <w:rFonts w:ascii="Cambria" w:hAnsi="Cambria"/>
                <w:lang w:val="ro-RO"/>
              </w:rPr>
            </w:pPr>
            <w:r>
              <w:rPr>
                <w:rFonts w:ascii="Cambria" w:hAnsi="Cambria"/>
                <w:lang w:val="ro-RO"/>
              </w:rPr>
              <w:t>traseul propus pentru construirea pistelor de biciclete va urmări cele mai scurte și directe trasee către punctele de interes;</w:t>
            </w:r>
          </w:p>
          <w:p w14:paraId="3EE48C42" w14:textId="77777777" w:rsidR="003B3672" w:rsidRDefault="003B3672" w:rsidP="003B3672">
            <w:pPr>
              <w:numPr>
                <w:ilvl w:val="0"/>
                <w:numId w:val="22"/>
              </w:numPr>
              <w:jc w:val="both"/>
              <w:rPr>
                <w:rFonts w:ascii="Cambria" w:hAnsi="Cambria"/>
                <w:color w:val="000000"/>
                <w:lang w:val="ro-RO"/>
              </w:rPr>
            </w:pPr>
            <w:r>
              <w:rPr>
                <w:rFonts w:ascii="Cambria" w:hAnsi="Cambria"/>
                <w:lang w:val="ro-RO"/>
              </w:rPr>
              <w:lastRenderedPageBreak/>
              <w:t xml:space="preserve">pistele de </w:t>
            </w:r>
            <w:r>
              <w:rPr>
                <w:rFonts w:ascii="Cambria" w:hAnsi="Cambria"/>
                <w:color w:val="000000"/>
                <w:lang w:val="ro-RO"/>
              </w:rPr>
              <w:t>biciclete vor fi dotate cu spații de parcare biciclete și rasteluri la incidența cu zona industrială și zonele de intersecție cu spațiile de servicii.</w:t>
            </w:r>
          </w:p>
          <w:p w14:paraId="60E59B63" w14:textId="77777777" w:rsidR="003B3672" w:rsidRDefault="003B3672" w:rsidP="003B3672">
            <w:pPr>
              <w:spacing w:before="240"/>
              <w:rPr>
                <w:rFonts w:ascii="Cambria" w:hAnsi="Cambria"/>
                <w:lang w:val="ro-RO"/>
              </w:rPr>
            </w:pPr>
            <w:r>
              <w:rPr>
                <w:rFonts w:ascii="Cambria" w:hAnsi="Cambria"/>
                <w:lang w:val="ro-RO"/>
              </w:rPr>
              <w:t>Traseul pistei de biciclete leagă următoarele obiective:</w:t>
            </w:r>
          </w:p>
          <w:p w14:paraId="60E5AF7C"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Zona central</w:t>
            </w:r>
            <w:r>
              <w:rPr>
                <w:lang w:val="ro-RO"/>
              </w:rPr>
              <w:t>ă a Satului Nicolae Bălcescu</w:t>
            </w:r>
            <w:r>
              <w:rPr>
                <w:rFonts w:ascii="Cambria" w:hAnsi="Cambria"/>
                <w:lang w:val="ro-RO"/>
              </w:rPr>
              <w:t>;</w:t>
            </w:r>
          </w:p>
          <w:p w14:paraId="668A0CF9"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Dispensar – Cabinet Veterinar</w:t>
            </w:r>
          </w:p>
          <w:p w14:paraId="59209FFF"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Cimitirul Satului Nicolae Bălcescu</w:t>
            </w:r>
          </w:p>
          <w:p w14:paraId="627BA413" w14:textId="2342841D" w:rsidR="003B3672" w:rsidRDefault="003B3672" w:rsidP="003B3672">
            <w:pPr>
              <w:spacing w:before="240" w:after="240"/>
              <w:jc w:val="both"/>
              <w:rPr>
                <w:rFonts w:ascii="Cambria" w:hAnsi="Cambria"/>
                <w:lang w:val="ro-RO"/>
              </w:rPr>
            </w:pPr>
            <w:r w:rsidRPr="00D2480F">
              <w:rPr>
                <w:rFonts w:ascii="Cambria" w:hAnsi="Cambria"/>
                <w:color w:val="000000" w:themeColor="text1"/>
                <w:lang w:val="ro-RO"/>
              </w:rPr>
              <w:t xml:space="preserve">Investiția „Asigurarea infrastructurii pentru transportul </w:t>
            </w:r>
            <w:r>
              <w:rPr>
                <w:rFonts w:ascii="Cambria" w:hAnsi="Cambria"/>
                <w:lang w:val="ro-RO"/>
              </w:rPr>
              <w:t xml:space="preserve">verde prin construirea de piste de biciclete pe raza comunei </w:t>
            </w:r>
            <w:r w:rsidRPr="00BE77E7">
              <w:rPr>
                <w:rFonts w:ascii="Cambria" w:hAnsi="Cambria"/>
                <w:lang w:val="ro-RO"/>
              </w:rPr>
              <w:t xml:space="preserve">Alexandru Odobescu, județul Călărași” se încadrează în cadrul </w:t>
            </w:r>
            <w:r w:rsidRPr="00BE77E7">
              <w:rPr>
                <w:rFonts w:ascii="Cambria" w:hAnsi="Cambria"/>
                <w:b/>
                <w:bCs/>
                <w:lang w:val="ro-RO"/>
              </w:rPr>
              <w:t xml:space="preserve">Strategiei integrată de dezvoltare </w:t>
            </w:r>
            <w:r w:rsidR="004C5319" w:rsidRPr="00BE77E7">
              <w:rPr>
                <w:rFonts w:ascii="Cambria" w:hAnsi="Cambria"/>
                <w:b/>
                <w:bCs/>
                <w:lang w:val="ro-RO"/>
              </w:rPr>
              <w:t>locală a Comunei Alexandru Odobescu</w:t>
            </w:r>
            <w:r w:rsidRPr="00BE77E7">
              <w:rPr>
                <w:rFonts w:ascii="Cambria" w:hAnsi="Cambria"/>
                <w:b/>
                <w:bCs/>
                <w:lang w:val="ro-RO"/>
              </w:rPr>
              <w:t xml:space="preserve"> 2021-2027</w:t>
            </w:r>
            <w:r w:rsidRPr="00BE77E7">
              <w:rPr>
                <w:rFonts w:ascii="Cambria" w:hAnsi="Cambria"/>
                <w:lang w:val="ro-RO"/>
              </w:rPr>
              <w:t xml:space="preserve">, aprobată prin </w:t>
            </w:r>
            <w:r w:rsidRPr="00BE77E7">
              <w:rPr>
                <w:rFonts w:ascii="Cambria" w:hAnsi="Cambria"/>
                <w:b/>
                <w:bCs/>
                <w:i/>
                <w:iCs/>
                <w:lang w:val="ro-RO"/>
              </w:rPr>
              <w:t xml:space="preserve">HCL nr. </w:t>
            </w:r>
            <w:r w:rsidR="00BE77E7" w:rsidRPr="00BE77E7">
              <w:rPr>
                <w:rFonts w:ascii="Cambria" w:hAnsi="Cambria"/>
                <w:b/>
                <w:bCs/>
                <w:i/>
                <w:iCs/>
                <w:lang w:val="ro-RO"/>
              </w:rPr>
              <w:t>27</w:t>
            </w:r>
            <w:r w:rsidRPr="00BE77E7">
              <w:rPr>
                <w:rFonts w:ascii="Cambria" w:hAnsi="Cambria"/>
                <w:b/>
                <w:bCs/>
                <w:i/>
                <w:iCs/>
                <w:lang w:val="ro-RO"/>
              </w:rPr>
              <w:t xml:space="preserve"> /</w:t>
            </w:r>
            <w:r w:rsidR="00BE77E7" w:rsidRPr="00BE77E7">
              <w:rPr>
                <w:rFonts w:ascii="Cambria" w:hAnsi="Cambria"/>
                <w:b/>
                <w:bCs/>
                <w:i/>
                <w:iCs/>
                <w:lang w:val="ro-RO"/>
              </w:rPr>
              <w:t>30</w:t>
            </w:r>
            <w:r w:rsidRPr="00BE77E7">
              <w:rPr>
                <w:rFonts w:ascii="Cambria" w:hAnsi="Cambria"/>
                <w:b/>
                <w:bCs/>
                <w:i/>
                <w:iCs/>
                <w:lang w:val="ro-RO"/>
              </w:rPr>
              <w:t>.0</w:t>
            </w:r>
            <w:r w:rsidR="00D2480F" w:rsidRPr="00BE77E7">
              <w:rPr>
                <w:rFonts w:ascii="Cambria" w:hAnsi="Cambria"/>
                <w:b/>
                <w:bCs/>
                <w:i/>
                <w:iCs/>
                <w:lang w:val="ro-RO"/>
              </w:rPr>
              <w:t>5</w:t>
            </w:r>
            <w:r w:rsidRPr="00BE77E7">
              <w:rPr>
                <w:rFonts w:ascii="Cambria" w:hAnsi="Cambria"/>
                <w:b/>
                <w:bCs/>
                <w:i/>
                <w:iCs/>
                <w:lang w:val="ro-RO"/>
              </w:rPr>
              <w:t>.2022</w:t>
            </w:r>
            <w:r w:rsidRPr="00BE77E7">
              <w:rPr>
                <w:rFonts w:ascii="Cambria" w:hAnsi="Cambria"/>
                <w:lang w:val="ro-RO"/>
              </w:rPr>
              <w:t>.</w:t>
            </w:r>
          </w:p>
          <w:p w14:paraId="2A45C893" w14:textId="3660B886" w:rsidR="00265D2B" w:rsidRPr="007F6756" w:rsidRDefault="004C5319" w:rsidP="00265D2B">
            <w:pPr>
              <w:spacing w:before="240"/>
              <w:jc w:val="both"/>
              <w:rPr>
                <w:rFonts w:ascii="Cambria" w:hAnsi="Cambria"/>
                <w:color w:val="FF0000"/>
                <w:lang w:val="ro-RO"/>
              </w:rPr>
            </w:pPr>
            <w:r>
              <w:rPr>
                <w:rFonts w:ascii="Cambria" w:hAnsi="Cambria"/>
                <w:lang w:val="ro-RO"/>
              </w:rPr>
              <w:t xml:space="preserve">Din punct de vedere al oportunității de finanțare se identifică posibilitatea obținerii unei finanțări nerambursabile în cadrul PNRR – Componenta C10 – Fondul Local - </w:t>
            </w:r>
            <w:r>
              <w:rPr>
                <w:rFonts w:ascii="Cambria" w:hAnsi="Cambria"/>
                <w:i/>
                <w:iCs/>
                <w:lang w:val="ro-RO"/>
              </w:rPr>
              <w:t>I1.4. Mobilitatea urbană verde - asigurarea de piste pentru biciclete și alte vehicule electrice ușoare la nivel local/metropolitan.</w:t>
            </w:r>
          </w:p>
        </w:tc>
      </w:tr>
      <w:tr w:rsidR="007F6756" w:rsidRPr="007F6756" w14:paraId="1A9840B1" w14:textId="77777777" w:rsidTr="00C7265E">
        <w:trPr>
          <w:trHeight w:val="462"/>
        </w:trPr>
        <w:tc>
          <w:tcPr>
            <w:tcW w:w="0" w:type="auto"/>
            <w:shd w:val="clear" w:color="auto" w:fill="auto"/>
          </w:tcPr>
          <w:p w14:paraId="37C70E64" w14:textId="273CD3F5" w:rsidR="000870BE" w:rsidRPr="00AF1F1C" w:rsidRDefault="000870BE" w:rsidP="000870BE">
            <w:pPr>
              <w:rPr>
                <w:rFonts w:ascii="Cambria" w:hAnsi="Cambria"/>
                <w:lang w:val="ro-RO"/>
              </w:rPr>
            </w:pPr>
            <w:r w:rsidRPr="00AF1F1C">
              <w:rPr>
                <w:rFonts w:ascii="Cambria" w:hAnsi="Cambria"/>
                <w:lang w:val="ro-RO"/>
              </w:rPr>
              <w:lastRenderedPageBreak/>
              <w:t>3.</w:t>
            </w:r>
          </w:p>
        </w:tc>
        <w:tc>
          <w:tcPr>
            <w:tcW w:w="2840" w:type="dxa"/>
            <w:shd w:val="clear" w:color="auto" w:fill="auto"/>
          </w:tcPr>
          <w:p w14:paraId="45F0EB3F" w14:textId="77777777" w:rsidR="000870BE" w:rsidRPr="00AF1F1C" w:rsidRDefault="000870BE" w:rsidP="000870BE">
            <w:pPr>
              <w:rPr>
                <w:rFonts w:ascii="Cambria" w:hAnsi="Cambria"/>
                <w:lang w:val="ro-RO"/>
              </w:rPr>
            </w:pPr>
            <w:r w:rsidRPr="00AF1F1C">
              <w:rPr>
                <w:rFonts w:ascii="Cambria" w:hAnsi="Cambria"/>
                <w:lang w:val="ro-RO"/>
              </w:rPr>
              <w:t>Corelarea cu proiecte deja implementate la nivel local</w:t>
            </w:r>
          </w:p>
          <w:p w14:paraId="6A7FD6E3" w14:textId="3EEB082B" w:rsidR="000870BE" w:rsidRPr="00AF1F1C" w:rsidRDefault="000870BE" w:rsidP="000870BE">
            <w:pPr>
              <w:rPr>
                <w:rFonts w:ascii="Cambria" w:hAnsi="Cambria"/>
                <w:lang w:val="ro-RO"/>
              </w:rPr>
            </w:pPr>
          </w:p>
        </w:tc>
        <w:tc>
          <w:tcPr>
            <w:tcW w:w="7110" w:type="dxa"/>
            <w:shd w:val="clear" w:color="auto" w:fill="auto"/>
          </w:tcPr>
          <w:p w14:paraId="262834BB" w14:textId="75EF7C17" w:rsidR="000870BE" w:rsidRPr="003E4D3F" w:rsidRDefault="000870BE" w:rsidP="000870BE">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 implementat la nivel local proiecte ca:</w:t>
            </w:r>
          </w:p>
          <w:p w14:paraId="65799113" w14:textId="2C11986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străzi în satele Alexandru Odobescu și Nicolae Bălcescu, comuna Alexandru  Odobescu, județul Călărași</w:t>
            </w:r>
          </w:p>
          <w:p w14:paraId="03BF7C5E" w14:textId="41981E4D"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nr.3 </w:t>
            </w:r>
            <w:proofErr w:type="spellStart"/>
            <w:r w:rsidRPr="003E4D3F">
              <w:rPr>
                <w:rFonts w:ascii="Cambria" w:hAnsi="Cambria"/>
                <w:lang w:val="ro-RO"/>
              </w:rPr>
              <w:t>Galaţui</w:t>
            </w:r>
            <w:proofErr w:type="spellEnd"/>
            <w:r w:rsidRPr="003E4D3F">
              <w:rPr>
                <w:rFonts w:ascii="Cambria" w:hAnsi="Cambria"/>
                <w:lang w:val="ro-RO"/>
              </w:rPr>
              <w:t>, comuna Alexandru Odobescu, județul Călărași</w:t>
            </w:r>
          </w:p>
          <w:p w14:paraId="6412DC4A" w14:textId="421324F3"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nr.1 sat Nicolae Bălcescu comuna Alexandru Odobescu, județul Călărași</w:t>
            </w:r>
          </w:p>
          <w:p w14:paraId="429A0149" w14:textId="08C2EEC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drumuri de interes local in comuna Alexandru Odobescu, județul Călărași”</w:t>
            </w:r>
          </w:p>
          <w:p w14:paraId="55FA7CCD" w14:textId="7DAE4468"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Grădinița +Scoală cu clasele I-IV, sat Alexandru Odobescu, comuna Alexandru Odobescu, județul Călărași</w:t>
            </w:r>
          </w:p>
          <w:p w14:paraId="5E3D28D1" w14:textId="77777777"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MODERNIZAREA CAMINULUI CULTURAL DIN SATUL NICOLAE BALCESCU, COMUNA ALEXANDRU ODOBESCU, JUDETUL CALARASI</w:t>
            </w:r>
          </w:p>
          <w:p w14:paraId="39D849C6" w14:textId="2468B49E"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SCOALA NR. 2  CU CLASELE I-IV NICOLAE BALCESCU</w:t>
            </w:r>
          </w:p>
          <w:p w14:paraId="4563A405" w14:textId="6884622A" w:rsidR="000870BE" w:rsidRPr="003E4D3F" w:rsidRDefault="004C5319" w:rsidP="000870BE">
            <w:pPr>
              <w:jc w:val="both"/>
              <w:rPr>
                <w:rFonts w:ascii="Cambria" w:hAnsi="Cambria"/>
                <w:color w:val="FF0000"/>
                <w:lang w:val="ro-RO"/>
              </w:rPr>
            </w:pPr>
            <w:r w:rsidRPr="003E4D3F">
              <w:rPr>
                <w:rFonts w:ascii="Cambria" w:hAnsi="Cambria"/>
                <w:lang w:val="ro-RO"/>
              </w:rPr>
              <w:t xml:space="preserve">Având în vedere proiectele mai sus menționate, este evident interesul Comunei </w:t>
            </w:r>
            <w:r w:rsidR="00025E2A" w:rsidRPr="003E4D3F">
              <w:rPr>
                <w:rFonts w:ascii="Cambria" w:hAnsi="Cambria"/>
                <w:lang w:val="ro-RO"/>
              </w:rPr>
              <w:t>Alexandru Odobescu</w:t>
            </w:r>
            <w:r w:rsidRPr="003E4D3F">
              <w:rPr>
                <w:rFonts w:ascii="Cambria" w:hAnsi="Cambria"/>
                <w:lang w:val="ro-RO"/>
              </w:rPr>
              <w:t xml:space="preserve"> pentru dezvoltarea infrastructurii locale în vederea îmbunătățirii calității serviciilor oferite și satisfacției cetățenilor privind calitatea vieții în mediul rural. Prezenta investiție „Asigurarea infrastructurii pentru transportul verde prin construirea de piste de biciclete pe raza comunei Alexandru Odobescu, județul Călărași</w:t>
            </w:r>
            <w:r w:rsidR="00BE77E7">
              <w:rPr>
                <w:rFonts w:ascii="Cambria" w:hAnsi="Cambria"/>
                <w:lang w:val="ro-RO"/>
              </w:rPr>
              <w:t xml:space="preserve"> – Tronson II</w:t>
            </w:r>
            <w:r w:rsidRPr="003E4D3F">
              <w:rPr>
                <w:rFonts w:ascii="Cambria" w:hAnsi="Cambria"/>
                <w:lang w:val="ro-RO"/>
              </w:rPr>
              <w:t xml:space="preserve">” este complementar cu investițiile realizate până în prezent de către Comuna </w:t>
            </w:r>
            <w:r w:rsidR="00025E2A" w:rsidRPr="003E4D3F">
              <w:rPr>
                <w:rFonts w:ascii="Cambria" w:hAnsi="Cambria"/>
                <w:lang w:val="ro-RO"/>
              </w:rPr>
              <w:t>Alexandru Odobescu</w:t>
            </w:r>
            <w:r w:rsidRPr="003E4D3F">
              <w:rPr>
                <w:rFonts w:ascii="Cambria" w:hAnsi="Cambria"/>
                <w:lang w:val="ro-RO"/>
              </w:rPr>
              <w:t>.</w:t>
            </w:r>
          </w:p>
        </w:tc>
      </w:tr>
      <w:tr w:rsidR="007F6756" w:rsidRPr="007F6756" w14:paraId="58266C8A" w14:textId="77777777" w:rsidTr="00C7265E">
        <w:trPr>
          <w:trHeight w:val="709"/>
        </w:trPr>
        <w:tc>
          <w:tcPr>
            <w:tcW w:w="0" w:type="auto"/>
            <w:shd w:val="clear" w:color="auto" w:fill="auto"/>
          </w:tcPr>
          <w:p w14:paraId="0CC8B8AE" w14:textId="639C1A3F" w:rsidR="000870BE" w:rsidRPr="00AF1F1C" w:rsidRDefault="000870BE" w:rsidP="000870BE">
            <w:pPr>
              <w:rPr>
                <w:rFonts w:ascii="Cambria" w:hAnsi="Cambria"/>
                <w:lang w:val="ro-RO"/>
              </w:rPr>
            </w:pPr>
            <w:r w:rsidRPr="00AF1F1C">
              <w:rPr>
                <w:rFonts w:ascii="Cambria" w:hAnsi="Cambria"/>
                <w:lang w:val="ro-RO"/>
              </w:rPr>
              <w:t>4.</w:t>
            </w:r>
          </w:p>
        </w:tc>
        <w:tc>
          <w:tcPr>
            <w:tcW w:w="2840" w:type="dxa"/>
            <w:shd w:val="clear" w:color="auto" w:fill="auto"/>
          </w:tcPr>
          <w:p w14:paraId="3B7BF2D3" w14:textId="08CC80BB" w:rsidR="000870BE" w:rsidRPr="00AF1F1C" w:rsidRDefault="000870BE" w:rsidP="000870BE">
            <w:pPr>
              <w:rPr>
                <w:rFonts w:ascii="Cambria" w:hAnsi="Cambria"/>
                <w:lang w:val="ro-RO"/>
              </w:rPr>
            </w:pPr>
            <w:r w:rsidRPr="00AF1F1C">
              <w:rPr>
                <w:rFonts w:ascii="Cambria" w:hAnsi="Cambria"/>
                <w:lang w:val="ro-RO"/>
              </w:rPr>
              <w:t>Corelarea cu proiecte în curs de implementare de la nivel local</w:t>
            </w:r>
          </w:p>
        </w:tc>
        <w:tc>
          <w:tcPr>
            <w:tcW w:w="7110" w:type="dxa"/>
            <w:shd w:val="clear" w:color="auto" w:fill="auto"/>
          </w:tcPr>
          <w:p w14:paraId="3AA8E9C6" w14:textId="7DD6DFE0" w:rsidR="004512B0" w:rsidRPr="003E4D3F" w:rsidRDefault="000870BE" w:rsidP="00CA56BC">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are în curs de implementare la nivel local proiect in:</w:t>
            </w:r>
          </w:p>
          <w:p w14:paraId="2BB7C811" w14:textId="76A9CE25" w:rsidR="003E4D3F"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înființare sistem centralizat de canalizare menajera cu </w:t>
            </w:r>
            <w:proofErr w:type="spellStart"/>
            <w:r w:rsidRPr="003E4D3F">
              <w:rPr>
                <w:rFonts w:ascii="Cambria" w:hAnsi="Cambria"/>
                <w:lang w:val="ro-RO"/>
              </w:rPr>
              <w:t>statie</w:t>
            </w:r>
            <w:proofErr w:type="spellEnd"/>
            <w:r w:rsidRPr="003E4D3F">
              <w:rPr>
                <w:rFonts w:ascii="Cambria" w:hAnsi="Cambria"/>
                <w:lang w:val="ro-RO"/>
              </w:rPr>
              <w:t xml:space="preserve"> de epurare si modernizare sistem existent de alimentare cu apa in sa</w:t>
            </w:r>
            <w:r>
              <w:rPr>
                <w:rFonts w:ascii="Cambria" w:hAnsi="Cambria"/>
                <w:lang w:val="ro-RO"/>
              </w:rPr>
              <w:t>t</w:t>
            </w:r>
            <w:r w:rsidRPr="003E4D3F">
              <w:rPr>
                <w:rFonts w:ascii="Cambria" w:hAnsi="Cambria"/>
                <w:lang w:val="ro-RO"/>
              </w:rPr>
              <w:t xml:space="preserve">ul </w:t>
            </w:r>
            <w:proofErr w:type="spellStart"/>
            <w:r w:rsidRPr="003E4D3F">
              <w:rPr>
                <w:rFonts w:ascii="Cambria" w:hAnsi="Cambria"/>
                <w:lang w:val="ro-RO"/>
              </w:rPr>
              <w:t>Galatui</w:t>
            </w:r>
            <w:proofErr w:type="spellEnd"/>
            <w:r w:rsidRPr="003E4D3F">
              <w:rPr>
                <w:rFonts w:ascii="Cambria" w:hAnsi="Cambria"/>
                <w:lang w:val="ro-RO"/>
              </w:rPr>
              <w:t>, comuna Al. Odobescu, județul Călărași</w:t>
            </w:r>
          </w:p>
          <w:p w14:paraId="6E91445E" w14:textId="24FCECC5" w:rsidR="004C5319"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Construire teren de minifotbal, gazon sintetic, vestiare, împrejmuire si iluminat, sat Al. Odobescu, </w:t>
            </w:r>
            <w:proofErr w:type="spellStart"/>
            <w:r w:rsidRPr="003E4D3F">
              <w:rPr>
                <w:rFonts w:ascii="Cambria" w:hAnsi="Cambria"/>
                <w:lang w:val="ro-RO"/>
              </w:rPr>
              <w:t>com</w:t>
            </w:r>
            <w:proofErr w:type="spellEnd"/>
            <w:r w:rsidRPr="003E4D3F">
              <w:rPr>
                <w:rFonts w:ascii="Cambria" w:hAnsi="Cambria"/>
                <w:lang w:val="ro-RO"/>
              </w:rPr>
              <w:t>. Al. Odobescu</w:t>
            </w:r>
            <w:r w:rsidR="004C5319" w:rsidRPr="003E4D3F">
              <w:rPr>
                <w:rFonts w:ascii="Cambria" w:hAnsi="Cambria"/>
                <w:lang w:val="ro-RO"/>
              </w:rPr>
              <w:t>.</w:t>
            </w:r>
          </w:p>
          <w:p w14:paraId="1D1F6305" w14:textId="26DAA7FA" w:rsidR="000870BE" w:rsidRPr="007F6756" w:rsidRDefault="00AF1F1C" w:rsidP="000870BE">
            <w:pPr>
              <w:jc w:val="both"/>
              <w:rPr>
                <w:rFonts w:ascii="Cambria" w:hAnsi="Cambria"/>
                <w:color w:val="FF0000"/>
                <w:lang w:val="ro-RO"/>
              </w:rPr>
            </w:pPr>
            <w:r>
              <w:rPr>
                <w:rFonts w:ascii="Cambria" w:hAnsi="Cambria"/>
                <w:lang w:val="ro-RO"/>
              </w:rPr>
              <w:t xml:space="preserve">Având în vedere proiectele aflate în curs de implementare, confirmă interesul Comunei Alexandru Odobescu pentru dezvoltarea infrastructurii locale în vederea îmbunătățirii calității serviciilor oferite și satisfacției cetățenilor privind </w:t>
            </w:r>
            <w:r>
              <w:rPr>
                <w:rFonts w:ascii="Cambria" w:hAnsi="Cambria"/>
                <w:lang w:val="ro-RO"/>
              </w:rPr>
              <w:lastRenderedPageBreak/>
              <w:t xml:space="preserve">calitatea vieții în mediul rural. Toate proiectele în curs de implementare la nivel de administrație publică locală sunt în strânsă legătură cu infrastructura </w:t>
            </w:r>
            <w:proofErr w:type="spellStart"/>
            <w:r>
              <w:rPr>
                <w:rFonts w:ascii="Cambria" w:hAnsi="Cambria"/>
                <w:lang w:val="ro-RO"/>
              </w:rPr>
              <w:t>velo</w:t>
            </w:r>
            <w:proofErr w:type="spellEnd"/>
          </w:p>
        </w:tc>
      </w:tr>
      <w:tr w:rsidR="007F6756" w:rsidRPr="007F6756" w14:paraId="4A2E7FFF" w14:textId="77777777" w:rsidTr="00C7265E">
        <w:trPr>
          <w:trHeight w:val="478"/>
        </w:trPr>
        <w:tc>
          <w:tcPr>
            <w:tcW w:w="0" w:type="auto"/>
            <w:shd w:val="clear" w:color="auto" w:fill="auto"/>
          </w:tcPr>
          <w:p w14:paraId="551ECD0A" w14:textId="76A7BE39" w:rsidR="000870BE" w:rsidRPr="00AF1F1C" w:rsidRDefault="000870BE" w:rsidP="000870BE">
            <w:pPr>
              <w:rPr>
                <w:rFonts w:ascii="Cambria" w:hAnsi="Cambria"/>
                <w:lang w:val="ro-RO"/>
              </w:rPr>
            </w:pPr>
            <w:r w:rsidRPr="00AF1F1C">
              <w:rPr>
                <w:rFonts w:ascii="Cambria" w:hAnsi="Cambria"/>
                <w:lang w:val="ro-RO"/>
              </w:rPr>
              <w:lastRenderedPageBreak/>
              <w:t>5.</w:t>
            </w:r>
          </w:p>
        </w:tc>
        <w:tc>
          <w:tcPr>
            <w:tcW w:w="2840" w:type="dxa"/>
            <w:shd w:val="clear" w:color="auto" w:fill="auto"/>
          </w:tcPr>
          <w:p w14:paraId="19ACC97C" w14:textId="69DE8AB4" w:rsidR="000870BE" w:rsidRPr="00AF1F1C" w:rsidRDefault="000870BE" w:rsidP="000870BE">
            <w:pPr>
              <w:rPr>
                <w:rFonts w:ascii="Cambria" w:hAnsi="Cambria"/>
                <w:lang w:val="ro-RO"/>
              </w:rPr>
            </w:pPr>
            <w:r w:rsidRPr="00AF1F1C">
              <w:rPr>
                <w:rFonts w:ascii="Cambria" w:hAnsi="Cambria"/>
                <w:lang w:val="ro-RO"/>
              </w:rPr>
              <w:t>Corelarea cu celelalte proiecte pentru care se aplică la finanțare</w:t>
            </w:r>
          </w:p>
        </w:tc>
        <w:tc>
          <w:tcPr>
            <w:tcW w:w="7110" w:type="dxa"/>
            <w:shd w:val="clear" w:color="auto" w:fill="auto"/>
          </w:tcPr>
          <w:p w14:paraId="52EA90CF" w14:textId="67E81320" w:rsidR="00DD08B1" w:rsidRDefault="00DD08B1" w:rsidP="00DD08B1">
            <w:pPr>
              <w:jc w:val="both"/>
              <w:rPr>
                <w:rFonts w:ascii="Cambria" w:hAnsi="Cambria"/>
                <w:lang w:val="ro-RO"/>
              </w:rPr>
            </w:pPr>
            <w:r>
              <w:rPr>
                <w:rFonts w:ascii="Cambria" w:hAnsi="Cambria"/>
                <w:lang w:val="ro-RO"/>
              </w:rPr>
              <w:t>În cadrul prezentului apel  - Componenta C 10 – Fond Local, Comuna Alexandru Odobescu, intenționează a obține finanțare pentru:</w:t>
            </w:r>
          </w:p>
          <w:p w14:paraId="0BC237A9" w14:textId="4D32A544" w:rsidR="00DD08B1" w:rsidRDefault="00DD08B1" w:rsidP="00DD08B1">
            <w:pPr>
              <w:pStyle w:val="Listparagraf"/>
              <w:numPr>
                <w:ilvl w:val="0"/>
                <w:numId w:val="23"/>
              </w:numPr>
              <w:jc w:val="both"/>
              <w:rPr>
                <w:rFonts w:ascii="Cambria" w:hAnsi="Cambria"/>
                <w:lang w:val="ro-RO"/>
              </w:rPr>
            </w:pPr>
            <w:r>
              <w:rPr>
                <w:rFonts w:ascii="Cambria" w:hAnsi="Cambria"/>
                <w:lang w:val="ro-RO"/>
              </w:rPr>
              <w:t>Asigurarea de piste pentru biciclete și alte vehicule electrice ușoare la nivel local (componenta 10, I1.4. Mobilitatea urbană verde - asigurarea de piste pentru biciclete și alte vehicule electrice ușoare la nivel local/metropolitan)</w:t>
            </w:r>
          </w:p>
          <w:p w14:paraId="43D49FE0" w14:textId="552D44F5" w:rsidR="000260F0" w:rsidRDefault="000260F0" w:rsidP="00DD08B1">
            <w:pPr>
              <w:pStyle w:val="Listparagraf"/>
              <w:numPr>
                <w:ilvl w:val="0"/>
                <w:numId w:val="23"/>
              </w:numPr>
              <w:jc w:val="both"/>
              <w:rPr>
                <w:rFonts w:ascii="Cambria" w:hAnsi="Cambria"/>
                <w:lang w:val="ro-RO"/>
              </w:rPr>
            </w:pPr>
            <w:r w:rsidRPr="000260F0">
              <w:rPr>
                <w:rFonts w:ascii="Cambria" w:hAnsi="Cambria"/>
                <w:lang w:val="ro-RO"/>
              </w:rPr>
              <w:t xml:space="preserve">Lucrări de instalare sistem de supraveghere video în satele </w:t>
            </w:r>
            <w:proofErr w:type="spellStart"/>
            <w:r w:rsidRPr="000260F0">
              <w:rPr>
                <w:rFonts w:ascii="Cambria" w:hAnsi="Cambria"/>
                <w:lang w:val="ro-RO"/>
              </w:rPr>
              <w:t>Gălățui</w:t>
            </w:r>
            <w:proofErr w:type="spellEnd"/>
            <w:r w:rsidRPr="000260F0">
              <w:rPr>
                <w:rFonts w:ascii="Cambria" w:hAnsi="Cambria"/>
                <w:lang w:val="ro-RO"/>
              </w:rPr>
              <w:t>, Alexandru Odobescu și Nicolae Bălcescu, comuna Alexandru Odobescu, jud. Călărași</w:t>
            </w:r>
            <w:r>
              <w:rPr>
                <w:rFonts w:ascii="Cambria" w:hAnsi="Cambria"/>
                <w:lang w:val="ro-RO"/>
              </w:rPr>
              <w:t xml:space="preserve"> (</w:t>
            </w:r>
            <w:r w:rsidRPr="000260F0">
              <w:rPr>
                <w:rFonts w:ascii="Cambria" w:hAnsi="Cambria"/>
                <w:lang w:val="ro-RO"/>
              </w:rPr>
              <w:t>I.1.2 - Asigurarea infrastructurii pentru transportul verde – ITS/alte infrastructuri TIC (sisteme inteligente de management urban/local)</w:t>
            </w:r>
          </w:p>
          <w:p w14:paraId="34DDF56F" w14:textId="7CEDA4B5" w:rsidR="00DD08B1" w:rsidRPr="00D2480F" w:rsidRDefault="00DD08B1" w:rsidP="00DD08B1">
            <w:pPr>
              <w:pStyle w:val="Listparagraf"/>
              <w:numPr>
                <w:ilvl w:val="0"/>
                <w:numId w:val="23"/>
              </w:numPr>
              <w:jc w:val="both"/>
              <w:rPr>
                <w:rFonts w:ascii="Cambria" w:hAnsi="Cambria"/>
                <w:lang w:val="ro-RO"/>
              </w:rPr>
            </w:pPr>
            <w:r w:rsidRPr="00D2480F">
              <w:rPr>
                <w:rFonts w:ascii="Cambria" w:hAnsi="Cambria"/>
                <w:lang w:val="ro-RO"/>
              </w:rPr>
              <w:t>Achiziționarea a 2 stații de reîncărcare pentru vehicule electrice (componenta 10, I.1.3: Asigurarea infrastructurii pentru transportul verde – puncte de reîncărcare vehicule electrice)</w:t>
            </w:r>
          </w:p>
          <w:p w14:paraId="14BA4D27" w14:textId="45F941C3" w:rsidR="000870BE" w:rsidRPr="007F6756" w:rsidRDefault="00DD08B1" w:rsidP="00DD08B1">
            <w:pPr>
              <w:jc w:val="both"/>
              <w:rPr>
                <w:rFonts w:ascii="Cambria" w:hAnsi="Cambria"/>
                <w:color w:val="FF0000"/>
                <w:lang w:val="ro-RO"/>
              </w:rPr>
            </w:pPr>
            <w:r>
              <w:rPr>
                <w:rFonts w:ascii="Cambria" w:hAnsi="Cambria"/>
                <w:lang w:val="ro-RO"/>
              </w:rPr>
              <w:t>Toate investițiile propuse a se realiza de către Comuna Alexandru Odobescu pe componenta 10 conduc la reducerea disparităților teritoriale la nivel regional prin îmbunătățirea serviciilor pentru locuitorii Comunei Alexandru Odobescu. Totodată aceste investiții contribuie la scăderea emisiilor de CO2 și la îmbunătățirea condițiilor climatice.</w:t>
            </w:r>
          </w:p>
        </w:tc>
      </w:tr>
      <w:tr w:rsidR="007F6756" w:rsidRPr="007F6756" w14:paraId="3D474BEC" w14:textId="77777777" w:rsidTr="00C7265E">
        <w:trPr>
          <w:trHeight w:val="2240"/>
        </w:trPr>
        <w:tc>
          <w:tcPr>
            <w:tcW w:w="0" w:type="auto"/>
            <w:shd w:val="clear" w:color="auto" w:fill="auto"/>
          </w:tcPr>
          <w:p w14:paraId="267E2374" w14:textId="77777777" w:rsidR="000870BE" w:rsidRPr="00AF1F1C" w:rsidRDefault="000870BE" w:rsidP="000870BE">
            <w:pPr>
              <w:rPr>
                <w:rFonts w:ascii="Cambria" w:hAnsi="Cambria"/>
                <w:lang w:val="ro-RO"/>
              </w:rPr>
            </w:pPr>
            <w:r w:rsidRPr="00AF1F1C">
              <w:rPr>
                <w:rFonts w:ascii="Cambria" w:hAnsi="Cambria"/>
                <w:lang w:val="ro-RO"/>
              </w:rPr>
              <w:t>6.</w:t>
            </w:r>
          </w:p>
        </w:tc>
        <w:tc>
          <w:tcPr>
            <w:tcW w:w="2840" w:type="dxa"/>
            <w:shd w:val="clear" w:color="auto" w:fill="auto"/>
          </w:tcPr>
          <w:p w14:paraId="5022D2FC" w14:textId="77777777" w:rsidR="000870BE" w:rsidRPr="00AF1F1C" w:rsidRDefault="000870BE" w:rsidP="000870BE">
            <w:pPr>
              <w:rPr>
                <w:rFonts w:ascii="Cambria" w:hAnsi="Cambria"/>
                <w:lang w:val="ro-RO"/>
              </w:rPr>
            </w:pPr>
            <w:r w:rsidRPr="00AF1F1C">
              <w:rPr>
                <w:rFonts w:ascii="Cambria" w:hAnsi="Cambria"/>
                <w:lang w:val="ro-RO"/>
              </w:rPr>
              <w:t>Efectul pozitiv previzionat prin realizarea obiectivului de investiții</w:t>
            </w:r>
          </w:p>
        </w:tc>
        <w:tc>
          <w:tcPr>
            <w:tcW w:w="7110" w:type="dxa"/>
            <w:shd w:val="clear" w:color="auto" w:fill="auto"/>
          </w:tcPr>
          <w:p w14:paraId="5FD7E84C" w14:textId="77777777" w:rsidR="000870BE" w:rsidRPr="00AF1F1C" w:rsidRDefault="006B3C12" w:rsidP="00DD08B1">
            <w:pPr>
              <w:jc w:val="both"/>
              <w:rPr>
                <w:rFonts w:ascii="Cambria" w:hAnsi="Cambria"/>
                <w:lang w:val="ro-RO"/>
              </w:rPr>
            </w:pPr>
            <w:r w:rsidRPr="00AF1F1C">
              <w:rPr>
                <w:rFonts w:ascii="Cambria" w:hAnsi="Cambria"/>
                <w:lang w:val="ro-RO"/>
              </w:rPr>
              <w:t xml:space="preserve">Efectul pozitiv al prezentului proiect este asigurarea conectivității către zona </w:t>
            </w:r>
            <w:r w:rsidR="00DD08B1" w:rsidRPr="00AF1F1C">
              <w:rPr>
                <w:rFonts w:ascii="Cambria" w:hAnsi="Cambria"/>
                <w:lang w:val="ro-RO"/>
              </w:rPr>
              <w:t>centrală</w:t>
            </w:r>
            <w:r w:rsidRPr="00AF1F1C">
              <w:rPr>
                <w:rFonts w:ascii="Cambria" w:hAnsi="Cambria"/>
                <w:lang w:val="ro-RO"/>
              </w:rPr>
              <w:t xml:space="preserve"> a </w:t>
            </w:r>
            <w:r w:rsidR="00DD08B1" w:rsidRPr="00AF1F1C">
              <w:rPr>
                <w:rFonts w:ascii="Cambria" w:hAnsi="Cambria"/>
                <w:lang w:val="ro-RO"/>
              </w:rPr>
              <w:t>comunei Alexandru Odobescu</w:t>
            </w:r>
            <w:r w:rsidRPr="00AF1F1C">
              <w:rPr>
                <w:rFonts w:ascii="Cambria" w:hAnsi="Cambria"/>
                <w:lang w:val="ro-RO"/>
              </w:rPr>
              <w:t xml:space="preserve"> prin intermediul deplasărilor cu bicicleta în vederea creșterii atractivității deplasărilor nemotorizate, îmbunătățirea condițiilor climatice și scăderea emisiilor de CO2. De asemenea prin realizarea pistei de biciclete majoritatea locuitorilor ce se vor deplasa pe distanțe scurte vor fi încurajați să schimbe mijlocul de transport auto într-unul nemotorizat (biciclete, trotinete, etc.).</w:t>
            </w:r>
          </w:p>
          <w:p w14:paraId="194C7B9A" w14:textId="77777777" w:rsidR="00DD08B1" w:rsidRPr="00AF1F1C" w:rsidRDefault="00DD08B1" w:rsidP="00DD08B1">
            <w:pPr>
              <w:jc w:val="both"/>
              <w:rPr>
                <w:rFonts w:ascii="Cambria" w:hAnsi="Cambria"/>
                <w:lang w:val="ro-RO"/>
              </w:rPr>
            </w:pPr>
            <w:r w:rsidRPr="00AF1F1C">
              <w:rPr>
                <w:rFonts w:ascii="Cambria" w:hAnsi="Cambria"/>
                <w:lang w:val="ro-RO"/>
              </w:rPr>
              <w:t xml:space="preserve">Însăși faptul că, prin intermediul PLANUL NAȚIONAL DE REDRESARE ȘI REZILIENȚĂ AL ROMÂNIEI, s-a creat o axă de finanțare în cadrul Pilonului IV. Coeziunea socială și teritorială Componenta C11.Turism și cultură, Obiectiv (2) sprijinirea mobilității durabile prin crearea unei rețele naționale </w:t>
            </w:r>
            <w:proofErr w:type="spellStart"/>
            <w:r w:rsidRPr="00AF1F1C">
              <w:rPr>
                <w:rFonts w:ascii="Cambria" w:hAnsi="Cambria"/>
                <w:lang w:val="ro-RO"/>
              </w:rPr>
              <w:t>Velo</w:t>
            </w:r>
            <w:proofErr w:type="spellEnd"/>
            <w:r w:rsidRPr="00AF1F1C">
              <w:rPr>
                <w:rFonts w:ascii="Cambria" w:hAnsi="Cambria"/>
                <w:lang w:val="ro-RO"/>
              </w:rPr>
              <w:t xml:space="preserve">, inclusiv rute </w:t>
            </w:r>
            <w:proofErr w:type="spellStart"/>
            <w:r w:rsidRPr="00AF1F1C">
              <w:rPr>
                <w:rFonts w:ascii="Cambria" w:hAnsi="Cambria"/>
                <w:lang w:val="ro-RO"/>
              </w:rPr>
              <w:t>Eurovelo</w:t>
            </w:r>
            <w:proofErr w:type="spellEnd"/>
            <w:r w:rsidRPr="00AF1F1C">
              <w:rPr>
                <w:rFonts w:ascii="Cambria" w:hAnsi="Cambria"/>
                <w:lang w:val="ro-RO"/>
              </w:rPr>
              <w:t xml:space="preserve"> consfințește oportunitatea prezentului proiect. Prin PNRR se va realiza o abordare coerentă și polivalentă a dezvoltării și încurajării practicării turismului </w:t>
            </w:r>
            <w:proofErr w:type="spellStart"/>
            <w:r w:rsidRPr="00AF1F1C">
              <w:rPr>
                <w:rFonts w:ascii="Cambria" w:hAnsi="Cambria"/>
                <w:lang w:val="ro-RO"/>
              </w:rPr>
              <w:t>ciclistic</w:t>
            </w:r>
            <w:proofErr w:type="spellEnd"/>
            <w:r w:rsidRPr="00AF1F1C">
              <w:rPr>
                <w:rFonts w:ascii="Cambria" w:hAnsi="Cambria"/>
                <w:lang w:val="ro-RO"/>
              </w:rPr>
              <w:t xml:space="preserve">: </w:t>
            </w:r>
          </w:p>
          <w:p w14:paraId="262E7E37" w14:textId="77777777" w:rsidR="00DD08B1" w:rsidRPr="00AF1F1C" w:rsidRDefault="00DD08B1" w:rsidP="00DD08B1">
            <w:pPr>
              <w:numPr>
                <w:ilvl w:val="0"/>
                <w:numId w:val="24"/>
              </w:numPr>
              <w:jc w:val="both"/>
              <w:rPr>
                <w:rFonts w:ascii="Cambria" w:hAnsi="Cambria"/>
                <w:lang w:val="ro-RO"/>
              </w:rPr>
            </w:pPr>
            <w:r w:rsidRPr="00AF1F1C">
              <w:rPr>
                <w:rFonts w:ascii="Cambria" w:hAnsi="Cambria"/>
                <w:lang w:val="ro-RO"/>
              </w:rPr>
              <w:t xml:space="preserve">Instituirea Centrului Național de Coordonare </w:t>
            </w:r>
            <w:proofErr w:type="spellStart"/>
            <w:r w:rsidRPr="00AF1F1C">
              <w:rPr>
                <w:rFonts w:ascii="Cambria" w:hAnsi="Cambria"/>
                <w:lang w:val="ro-RO"/>
              </w:rPr>
              <w:t>Velo</w:t>
            </w:r>
            <w:proofErr w:type="spellEnd"/>
            <w:r w:rsidRPr="00AF1F1C">
              <w:rPr>
                <w:rFonts w:ascii="Cambria" w:hAnsi="Cambria"/>
                <w:lang w:val="ro-RO"/>
              </w:rPr>
              <w:t xml:space="preserve">, care va avea ca obiectiv digitalizarea pistelor și traseelor </w:t>
            </w:r>
            <w:proofErr w:type="spellStart"/>
            <w:r w:rsidRPr="00AF1F1C">
              <w:rPr>
                <w:rFonts w:ascii="Cambria" w:hAnsi="Cambria"/>
                <w:lang w:val="ro-RO"/>
              </w:rPr>
              <w:t>velo</w:t>
            </w:r>
            <w:proofErr w:type="spellEnd"/>
            <w:r w:rsidRPr="00AF1F1C">
              <w:rPr>
                <w:rFonts w:ascii="Cambria" w:hAnsi="Cambria"/>
                <w:lang w:val="ro-RO"/>
              </w:rPr>
              <w:t xml:space="preserve"> prin </w:t>
            </w:r>
            <w:r w:rsidRPr="00AF1F1C">
              <w:rPr>
                <w:rFonts w:ascii="Cambria" w:hAnsi="Cambria"/>
                <w:b/>
                <w:bCs/>
                <w:lang w:val="ro-RO"/>
              </w:rPr>
              <w:t xml:space="preserve">dezvoltarea unei Platforme Naționale </w:t>
            </w:r>
            <w:proofErr w:type="spellStart"/>
            <w:r w:rsidRPr="00AF1F1C">
              <w:rPr>
                <w:rFonts w:ascii="Cambria" w:hAnsi="Cambria"/>
                <w:b/>
                <w:bCs/>
                <w:lang w:val="ro-RO"/>
              </w:rPr>
              <w:t>eVelo</w:t>
            </w:r>
            <w:proofErr w:type="spellEnd"/>
            <w:r w:rsidRPr="00AF1F1C">
              <w:rPr>
                <w:rFonts w:ascii="Cambria" w:hAnsi="Cambria"/>
                <w:lang w:val="ro-RO"/>
              </w:rPr>
              <w:t xml:space="preserve"> ce cuprinde o aplicație digitală integrată pentru toate traseele cicloturistice și </w:t>
            </w:r>
            <w:r w:rsidRPr="00AF1F1C">
              <w:rPr>
                <w:rFonts w:ascii="Cambria" w:hAnsi="Cambria"/>
                <w:u w:val="single"/>
                <w:lang w:val="ro-RO"/>
              </w:rPr>
              <w:t>un site dedicat</w:t>
            </w:r>
          </w:p>
          <w:p w14:paraId="4F7B03A2" w14:textId="60ACD174" w:rsidR="00DD08B1" w:rsidRPr="00DD08B1" w:rsidRDefault="00DD08B1" w:rsidP="00DD08B1">
            <w:pPr>
              <w:jc w:val="both"/>
              <w:rPr>
                <w:rFonts w:ascii="Cambria" w:hAnsi="Cambria"/>
                <w:color w:val="FF0000"/>
                <w:lang w:val="ro-RO"/>
              </w:rPr>
            </w:pPr>
            <w:r w:rsidRPr="00AF1F1C">
              <w:rPr>
                <w:rFonts w:ascii="Cambria" w:hAnsi="Cambria"/>
                <w:lang w:val="ro-RO"/>
              </w:rPr>
              <w:t>Implementarea a 3000 km de piste pentru biciclete: dezvoltarea a 3000 km de noi trasee naționale de ciclism în toată România</w:t>
            </w:r>
            <w:r>
              <w:rPr>
                <w:rFonts w:ascii="Cambria" w:hAnsi="Cambria"/>
                <w:color w:val="000000"/>
                <w:lang w:val="ro-RO"/>
              </w:rPr>
              <w:t>. Amplasarea rutelor va fi prioritară de-a lungul principalelor zone turistice.</w:t>
            </w:r>
          </w:p>
        </w:tc>
      </w:tr>
      <w:tr w:rsidR="007F6756" w:rsidRPr="007F6756" w14:paraId="4237069E" w14:textId="77777777" w:rsidTr="00C7265E">
        <w:trPr>
          <w:trHeight w:val="478"/>
        </w:trPr>
        <w:tc>
          <w:tcPr>
            <w:tcW w:w="0" w:type="auto"/>
            <w:shd w:val="clear" w:color="auto" w:fill="auto"/>
          </w:tcPr>
          <w:p w14:paraId="7338700D" w14:textId="77777777" w:rsidR="006B3C12" w:rsidRPr="00AF1F1C" w:rsidRDefault="006B3C12" w:rsidP="006B3C12">
            <w:pPr>
              <w:rPr>
                <w:rFonts w:ascii="Cambria" w:hAnsi="Cambria"/>
                <w:lang w:val="ro-RO"/>
              </w:rPr>
            </w:pPr>
            <w:r w:rsidRPr="00AF1F1C">
              <w:rPr>
                <w:rFonts w:ascii="Cambria" w:hAnsi="Cambria"/>
                <w:lang w:val="ro-RO"/>
              </w:rPr>
              <w:t>7.</w:t>
            </w:r>
          </w:p>
        </w:tc>
        <w:tc>
          <w:tcPr>
            <w:tcW w:w="2840" w:type="dxa"/>
            <w:shd w:val="clear" w:color="auto" w:fill="auto"/>
          </w:tcPr>
          <w:p w14:paraId="572FA253" w14:textId="77777777" w:rsidR="006B3C12" w:rsidRPr="00AF1F1C" w:rsidRDefault="006B3C12" w:rsidP="006B3C12">
            <w:pPr>
              <w:rPr>
                <w:rFonts w:ascii="Cambria" w:hAnsi="Cambria"/>
                <w:lang w:val="ro-RO"/>
              </w:rPr>
            </w:pPr>
            <w:r w:rsidRPr="00AF1F1C">
              <w:rPr>
                <w:rFonts w:ascii="Cambria" w:hAnsi="Cambria"/>
                <w:lang w:val="ro-RO"/>
              </w:rPr>
              <w:t>Modul de îndeplinire a condițiilor aferente investițiilor</w:t>
            </w:r>
          </w:p>
        </w:tc>
        <w:tc>
          <w:tcPr>
            <w:tcW w:w="7110" w:type="dxa"/>
            <w:shd w:val="clear" w:color="auto" w:fill="auto"/>
          </w:tcPr>
          <w:p w14:paraId="623B501D" w14:textId="77777777" w:rsidR="00025E2A" w:rsidRDefault="00025E2A" w:rsidP="00025E2A">
            <w:pPr>
              <w:jc w:val="both"/>
              <w:rPr>
                <w:rFonts w:ascii="Cambria" w:hAnsi="Cambria"/>
                <w:lang w:val="ro-RO"/>
              </w:rPr>
            </w:pPr>
            <w:r>
              <w:rPr>
                <w:rFonts w:ascii="Cambria" w:hAnsi="Cambria"/>
                <w:lang w:val="ro-RO"/>
              </w:rPr>
              <w:t xml:space="preserve">Infrastructura aferentă pistei de biciclete va fi realizată conform prevederilor Ghidului privind infrastructura pentru biciclete care prevede cerințele generale de calitate a infrastructurii pentru biciclete </w:t>
            </w:r>
            <w:proofErr w:type="spellStart"/>
            <w:r>
              <w:rPr>
                <w:rFonts w:ascii="Cambria" w:hAnsi="Cambria"/>
                <w:lang w:val="ro-RO"/>
              </w:rPr>
              <w:t>şi</w:t>
            </w:r>
            <w:proofErr w:type="spellEnd"/>
            <w:r>
              <w:rPr>
                <w:rFonts w:ascii="Cambria" w:hAnsi="Cambria"/>
                <w:lang w:val="ro-RO"/>
              </w:rPr>
              <w:t xml:space="preserve"> trotinete electrice – trasee, parcaje </w:t>
            </w:r>
            <w:proofErr w:type="spellStart"/>
            <w:r>
              <w:rPr>
                <w:rFonts w:ascii="Cambria" w:hAnsi="Cambria"/>
              </w:rPr>
              <w:t>și</w:t>
            </w:r>
            <w:proofErr w:type="spellEnd"/>
            <w:r>
              <w:rPr>
                <w:rFonts w:ascii="Cambria" w:hAnsi="Cambria"/>
              </w:rPr>
              <w:t xml:space="preserve"> a</w:t>
            </w:r>
            <w:r>
              <w:rPr>
                <w:rFonts w:ascii="Cambria" w:hAnsi="Cambria"/>
                <w:lang w:val="ro-RO"/>
              </w:rPr>
              <w:t xml:space="preserve"> STAS-ului 10144/2-91</w:t>
            </w:r>
            <w:r>
              <w:rPr>
                <w:rFonts w:ascii="Cambria" w:hAnsi="Cambria"/>
              </w:rPr>
              <w:t>”</w:t>
            </w:r>
            <w:r>
              <w:rPr>
                <w:rFonts w:ascii="Cambria" w:hAnsi="Cambria"/>
                <w:lang w:val="ro-RO"/>
              </w:rPr>
              <w:t>Trotuare, alei de pietoni și piste de cicliști</w:t>
            </w:r>
            <w:r>
              <w:rPr>
                <w:rFonts w:ascii="Cambria" w:hAnsi="Cambria"/>
              </w:rPr>
              <w:t xml:space="preserve">” </w:t>
            </w:r>
            <w:r>
              <w:rPr>
                <w:rFonts w:ascii="Cambria" w:hAnsi="Cambria"/>
                <w:lang w:val="ro-RO"/>
              </w:rPr>
              <w:t>în vederea asigurării viabilității acesteia și măsuri privind siguranța rutieră.</w:t>
            </w:r>
          </w:p>
          <w:p w14:paraId="187D4706" w14:textId="4AC46B78" w:rsidR="00025E2A" w:rsidRDefault="00025E2A" w:rsidP="00025E2A">
            <w:pPr>
              <w:spacing w:before="240" w:after="240"/>
              <w:jc w:val="both"/>
              <w:rPr>
                <w:rFonts w:ascii="Cambria" w:hAnsi="Cambria"/>
                <w:lang w:val="ro-RO"/>
              </w:rPr>
            </w:pPr>
            <w:r>
              <w:rPr>
                <w:rFonts w:ascii="Cambria" w:hAnsi="Cambria"/>
                <w:lang w:val="ro-RO"/>
              </w:rPr>
              <w:t>Investiția „Asigurarea infrastructurii pentru transportul verde prin construirea de piste de biciclete pe raza comunei Alexandru Odobescu, județul Călărași</w:t>
            </w:r>
            <w:r w:rsidR="00BE77E7">
              <w:rPr>
                <w:rFonts w:ascii="Cambria" w:hAnsi="Cambria"/>
                <w:lang w:val="ro-RO"/>
              </w:rPr>
              <w:t xml:space="preserve"> – </w:t>
            </w:r>
            <w:r w:rsidR="00BE77E7" w:rsidRPr="00BE77E7">
              <w:rPr>
                <w:rFonts w:ascii="Cambria" w:hAnsi="Cambria"/>
                <w:lang w:val="ro-RO"/>
              </w:rPr>
              <w:lastRenderedPageBreak/>
              <w:t>Tronson II</w:t>
            </w:r>
            <w:r w:rsidRPr="00BE77E7">
              <w:rPr>
                <w:rFonts w:ascii="Cambria" w:hAnsi="Cambria"/>
                <w:lang w:val="ro-RO"/>
              </w:rPr>
              <w:t xml:space="preserve">” se încadrează în cadrul </w:t>
            </w:r>
            <w:r w:rsidRPr="00BE77E7">
              <w:rPr>
                <w:rFonts w:ascii="Cambria" w:hAnsi="Cambria"/>
                <w:b/>
                <w:bCs/>
                <w:lang w:val="ro-RO"/>
              </w:rPr>
              <w:t>Strategiei de decoltare locală a Comunei Alexandru Odobescu pentru perioada 2021-2027</w:t>
            </w:r>
            <w:r w:rsidRPr="00BE77E7">
              <w:rPr>
                <w:rFonts w:ascii="Cambria" w:hAnsi="Cambria"/>
                <w:lang w:val="ro-RO"/>
              </w:rPr>
              <w:t xml:space="preserve">, aprobată prin </w:t>
            </w:r>
            <w:r w:rsidRPr="00BE77E7">
              <w:rPr>
                <w:rFonts w:ascii="Cambria" w:hAnsi="Cambria"/>
                <w:b/>
                <w:bCs/>
                <w:i/>
                <w:iCs/>
                <w:lang w:val="ro-RO"/>
              </w:rPr>
              <w:t>HCL nr.</w:t>
            </w:r>
            <w:r w:rsidR="00BE77E7" w:rsidRPr="00BE77E7">
              <w:rPr>
                <w:rFonts w:ascii="Cambria" w:hAnsi="Cambria"/>
                <w:b/>
                <w:bCs/>
                <w:i/>
                <w:iCs/>
                <w:lang w:val="ro-RO"/>
              </w:rPr>
              <w:t>27</w:t>
            </w:r>
            <w:r w:rsidRPr="00BE77E7">
              <w:rPr>
                <w:rFonts w:ascii="Cambria" w:hAnsi="Cambria"/>
                <w:b/>
                <w:bCs/>
                <w:i/>
                <w:iCs/>
                <w:lang w:val="ro-RO"/>
              </w:rPr>
              <w:t xml:space="preserve"> /</w:t>
            </w:r>
            <w:r w:rsidR="00BE77E7" w:rsidRPr="00BE77E7">
              <w:rPr>
                <w:rFonts w:ascii="Cambria" w:hAnsi="Cambria"/>
                <w:b/>
                <w:bCs/>
                <w:i/>
                <w:iCs/>
                <w:lang w:val="ro-RO"/>
              </w:rPr>
              <w:t>30</w:t>
            </w:r>
            <w:r w:rsidRPr="00BE77E7">
              <w:rPr>
                <w:rFonts w:ascii="Cambria" w:hAnsi="Cambria"/>
                <w:b/>
                <w:bCs/>
                <w:i/>
                <w:iCs/>
                <w:lang w:val="ro-RO"/>
              </w:rPr>
              <w:t>.0</w:t>
            </w:r>
            <w:r w:rsidR="00D2480F" w:rsidRPr="00BE77E7">
              <w:rPr>
                <w:rFonts w:ascii="Cambria" w:hAnsi="Cambria"/>
                <w:b/>
                <w:bCs/>
                <w:i/>
                <w:iCs/>
                <w:lang w:val="ro-RO"/>
              </w:rPr>
              <w:t>5</w:t>
            </w:r>
            <w:r w:rsidRPr="00BE77E7">
              <w:rPr>
                <w:rFonts w:ascii="Cambria" w:hAnsi="Cambria"/>
                <w:b/>
                <w:bCs/>
                <w:i/>
                <w:iCs/>
                <w:lang w:val="ro-RO"/>
              </w:rPr>
              <w:t>.2022</w:t>
            </w:r>
            <w:r w:rsidRPr="00BE77E7">
              <w:rPr>
                <w:rFonts w:ascii="Cambria" w:hAnsi="Cambria"/>
                <w:lang w:val="ro-RO"/>
              </w:rPr>
              <w:t>.</w:t>
            </w:r>
          </w:p>
          <w:p w14:paraId="4CBDAB3F" w14:textId="28B402FD" w:rsidR="001426BF" w:rsidRDefault="001426BF" w:rsidP="00025E2A">
            <w:pPr>
              <w:jc w:val="both"/>
              <w:rPr>
                <w:rFonts w:ascii="Cambria" w:hAnsi="Cambria"/>
                <w:lang w:val="ro-RO"/>
              </w:rPr>
            </w:pPr>
            <w:r>
              <w:rPr>
                <w:rFonts w:ascii="Cambria" w:hAnsi="Cambria"/>
                <w:lang w:val="ro-RO"/>
              </w:rPr>
              <w:t xml:space="preserve">Din punct de vedere al dreptului invocat asupra imobilului pe care se propune a se realiza investiția, în prezent Comuna Alexandru Odobescu deține în administrare infrastructura undeva va avea loc construcția pistei de biciclete </w:t>
            </w:r>
            <w:proofErr w:type="spellStart"/>
            <w:r>
              <w:rPr>
                <w:rFonts w:ascii="Cambria" w:hAnsi="Cambria"/>
                <w:lang w:val="ro-RO"/>
              </w:rPr>
              <w:t>ăn</w:t>
            </w:r>
            <w:proofErr w:type="spellEnd"/>
            <w:r>
              <w:rPr>
                <w:rFonts w:ascii="Cambria" w:hAnsi="Cambria"/>
                <w:lang w:val="ro-RO"/>
              </w:rPr>
              <w:t xml:space="preserve"> conformitate cu Hotărârea </w:t>
            </w:r>
            <w:r w:rsidR="000D2DF7">
              <w:rPr>
                <w:rFonts w:ascii="Cambria" w:hAnsi="Cambria"/>
                <w:lang w:val="ro-RO"/>
              </w:rPr>
              <w:t>numărul</w:t>
            </w:r>
            <w:r>
              <w:rPr>
                <w:rFonts w:ascii="Cambria" w:hAnsi="Cambria"/>
                <w:lang w:val="ro-RO"/>
              </w:rPr>
              <w:t xml:space="preserve"> 99/16.05.2022 a </w:t>
            </w:r>
            <w:r w:rsidR="000D2DF7">
              <w:rPr>
                <w:rFonts w:ascii="Cambria" w:hAnsi="Cambria"/>
                <w:lang w:val="ro-RO"/>
              </w:rPr>
              <w:t>Consiliului</w:t>
            </w:r>
            <w:r>
              <w:rPr>
                <w:rFonts w:ascii="Cambria" w:hAnsi="Cambria"/>
                <w:lang w:val="ro-RO"/>
              </w:rPr>
              <w:t xml:space="preserve"> Județean Călărași</w:t>
            </w:r>
            <w:r w:rsidR="000D2DF7">
              <w:rPr>
                <w:rFonts w:ascii="Cambria" w:hAnsi="Cambria"/>
                <w:lang w:val="ro-RO"/>
              </w:rPr>
              <w:t xml:space="preserve"> pentru DJ 307 A.</w:t>
            </w:r>
          </w:p>
          <w:p w14:paraId="1CE36AF2" w14:textId="77777777" w:rsidR="000D2DF7" w:rsidRDefault="000D2DF7" w:rsidP="00025E2A">
            <w:pPr>
              <w:jc w:val="both"/>
              <w:rPr>
                <w:rFonts w:ascii="Cambria" w:hAnsi="Cambria"/>
                <w:lang w:val="ro-RO"/>
              </w:rPr>
            </w:pPr>
          </w:p>
          <w:p w14:paraId="191A6688" w14:textId="2893E4CF" w:rsidR="00025E2A" w:rsidRDefault="00025E2A" w:rsidP="00025E2A">
            <w:pPr>
              <w:jc w:val="both"/>
              <w:rPr>
                <w:rFonts w:ascii="Cambria" w:hAnsi="Cambria"/>
                <w:lang w:val="ro-RO"/>
              </w:rPr>
            </w:pPr>
            <w:r>
              <w:rPr>
                <w:rFonts w:ascii="Cambria" w:hAnsi="Cambria"/>
                <w:lang w:val="ro-RO"/>
              </w:rPr>
              <w:t xml:space="preserve">Pista de biciclete este situată în mediul rural, are continuitate, și va îndeplini simultan următoarele condiții: </w:t>
            </w:r>
          </w:p>
          <w:p w14:paraId="24DC2F79"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lățime de minim 1,0 m pentru pista cu un singur sens și minimum 2,0 m pentru pista cu dublu sens;</w:t>
            </w:r>
          </w:p>
          <w:p w14:paraId="2E15F40C"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înălțime minimă de 2,5 pe sub obstacole (dacă va fi cazul);</w:t>
            </w:r>
          </w:p>
          <w:p w14:paraId="1B4047F4"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pentru porțiunea pistelor aflate în extravilan se va asigura un spațiu de siguranță de 0,5m liber de orice obstacol în lateralele pistei, iar pentru porțiunea de piste realizată în localitate se va asigura un spațiu de 0,5 m;</w:t>
            </w:r>
          </w:p>
          <w:p w14:paraId="0C151C15"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 toată lungimea traseului de biciclete se va asigura o suprafață dintr-un material rigid, stabil, cu finisaj antiderapant;</w:t>
            </w:r>
          </w:p>
          <w:p w14:paraId="20E30D3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scurgerea și evacuarea apei pluviale pe suprafața pistei de biciclete;</w:t>
            </w:r>
          </w:p>
          <w:p w14:paraId="417E208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pista de biciclete va fi proiectată pentru deplasarea cu o viteză de 30 km/h;</w:t>
            </w:r>
          </w:p>
          <w:p w14:paraId="1EB22A44" w14:textId="26312BFD" w:rsidR="00025E2A" w:rsidRDefault="00025E2A" w:rsidP="00025E2A">
            <w:pPr>
              <w:pStyle w:val="Listparagraf"/>
              <w:numPr>
                <w:ilvl w:val="0"/>
                <w:numId w:val="22"/>
              </w:numPr>
              <w:jc w:val="both"/>
              <w:rPr>
                <w:rFonts w:ascii="Cambria" w:hAnsi="Cambria"/>
                <w:lang w:val="ro-RO"/>
              </w:rPr>
            </w:pPr>
            <w:r>
              <w:rPr>
                <w:rFonts w:ascii="Cambria" w:hAnsi="Cambria"/>
                <w:lang w:val="ro-RO"/>
              </w:rPr>
              <w:t>asigurarea legăturii facile și în siguranță cu partea carosabilă destinată traficului general.</w:t>
            </w:r>
          </w:p>
          <w:p w14:paraId="477151AA" w14:textId="1C126510" w:rsidR="00BE77E7" w:rsidRDefault="00BE77E7" w:rsidP="00BE77E7">
            <w:pPr>
              <w:jc w:val="both"/>
              <w:rPr>
                <w:rFonts w:ascii="Cambria" w:hAnsi="Cambria"/>
                <w:lang w:val="ro-RO"/>
              </w:rPr>
            </w:pPr>
            <w:r>
              <w:rPr>
                <w:rFonts w:ascii="Cambria" w:hAnsi="Cambria"/>
                <w:lang w:val="ro-RO"/>
              </w:rPr>
              <w:t xml:space="preserve">Pista de biciclete propusă pentru o distanță de 0,662 km are continuitate și leagă cel puțin </w:t>
            </w:r>
            <w:proofErr w:type="spellStart"/>
            <w:r>
              <w:rPr>
                <w:rFonts w:ascii="Cambria" w:hAnsi="Cambria"/>
                <w:lang w:val="ro-RO"/>
              </w:rPr>
              <w:t>duă</w:t>
            </w:r>
            <w:proofErr w:type="spellEnd"/>
            <w:r>
              <w:rPr>
                <w:rFonts w:ascii="Cambria" w:hAnsi="Cambria"/>
                <w:lang w:val="ro-RO"/>
              </w:rPr>
              <w:t xml:space="preserve"> de puncte la nivel local, respectiv:</w:t>
            </w:r>
          </w:p>
          <w:p w14:paraId="728DD69A"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Zona central</w:t>
            </w:r>
            <w:r>
              <w:rPr>
                <w:lang w:val="ro-RO"/>
              </w:rPr>
              <w:t>ă a Satului Nicolae Bălcescu</w:t>
            </w:r>
            <w:r>
              <w:rPr>
                <w:rFonts w:ascii="Cambria" w:hAnsi="Cambria"/>
                <w:lang w:val="ro-RO"/>
              </w:rPr>
              <w:t>;</w:t>
            </w:r>
          </w:p>
          <w:p w14:paraId="466EBE37"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Dispensar – Cabinet Veterinar</w:t>
            </w:r>
          </w:p>
          <w:p w14:paraId="21842FF4" w14:textId="77777777" w:rsidR="00BE77E7" w:rsidRDefault="00BE77E7" w:rsidP="00BE77E7">
            <w:pPr>
              <w:pStyle w:val="Listparagraf"/>
              <w:numPr>
                <w:ilvl w:val="0"/>
                <w:numId w:val="4"/>
              </w:numPr>
              <w:jc w:val="both"/>
              <w:rPr>
                <w:rFonts w:ascii="Cambria" w:hAnsi="Cambria"/>
                <w:lang w:val="ro-RO"/>
              </w:rPr>
            </w:pPr>
            <w:r>
              <w:rPr>
                <w:rFonts w:ascii="Cambria" w:hAnsi="Cambria"/>
                <w:lang w:val="ro-RO"/>
              </w:rPr>
              <w:t>Cimitirul Satului Nicolae Bălcescu</w:t>
            </w:r>
          </w:p>
          <w:p w14:paraId="2B21DD12" w14:textId="5BA92EF8" w:rsidR="00BE77E7" w:rsidRPr="00BE77E7" w:rsidRDefault="00BE77E7" w:rsidP="00BE77E7">
            <w:pPr>
              <w:jc w:val="both"/>
              <w:rPr>
                <w:rFonts w:ascii="Cambria" w:hAnsi="Cambria"/>
                <w:lang w:val="ro-RO"/>
              </w:rPr>
            </w:pPr>
            <w:r>
              <w:rPr>
                <w:rFonts w:ascii="Cambria" w:hAnsi="Cambria"/>
                <w:lang w:val="ro-RO"/>
              </w:rPr>
              <w:t>De asemenea menționăm faptul că prezentul tronson are în continuitate Tronsonul I depus in cadrul PNRR Componenta 10.</w:t>
            </w:r>
          </w:p>
          <w:p w14:paraId="54BBC30F" w14:textId="340C4307" w:rsidR="006B3C12" w:rsidRPr="007F6756" w:rsidRDefault="00025E2A" w:rsidP="00025E2A">
            <w:pPr>
              <w:tabs>
                <w:tab w:val="left" w:pos="1176"/>
              </w:tabs>
              <w:jc w:val="both"/>
              <w:rPr>
                <w:rFonts w:ascii="Cambria" w:hAnsi="Cambria"/>
                <w:color w:val="FF0000"/>
                <w:lang w:val="ro-RO"/>
              </w:rPr>
            </w:pPr>
            <w:r>
              <w:rPr>
                <w:rFonts w:ascii="Cambria" w:hAnsi="Cambria"/>
              </w:rPr>
              <w:t>S</w:t>
            </w:r>
            <w:r>
              <w:rPr>
                <w:rFonts w:ascii="Cambria" w:hAnsi="Cambria"/>
                <w:lang w:val="ro-RO"/>
              </w:rPr>
              <w:t xml:space="preserve">e va avea în vedere menționarea în cerințele documentațiilor de achiziție/de proiectare din caietul de sarcini pentru realizarea proiectului tehnic, a măsurilor privind respectarea obligațiilor prevăzute în PNRR pentru implementarea principiului „Do No </w:t>
            </w:r>
            <w:proofErr w:type="spellStart"/>
            <w:r>
              <w:rPr>
                <w:rFonts w:ascii="Cambria" w:hAnsi="Cambria"/>
                <w:lang w:val="ro-RO"/>
              </w:rPr>
              <w:t>Significant</w:t>
            </w:r>
            <w:proofErr w:type="spellEnd"/>
            <w:r>
              <w:rPr>
                <w:rFonts w:ascii="Cambria" w:hAnsi="Cambria"/>
                <w:lang w:val="ro-RO"/>
              </w:rPr>
              <w:t xml:space="preserve"> </w:t>
            </w:r>
            <w:proofErr w:type="spellStart"/>
            <w:r>
              <w:rPr>
                <w:rFonts w:ascii="Cambria" w:hAnsi="Cambria"/>
                <w:lang w:val="ro-RO"/>
              </w:rPr>
              <w:t>Harm</w:t>
            </w:r>
            <w:proofErr w:type="spellEnd"/>
            <w:r>
              <w:rPr>
                <w:rFonts w:ascii="Cambria" w:hAnsi="Cambria"/>
                <w:lang w:val="ro-RO"/>
              </w:rPr>
              <w:t>” (DNSH).</w:t>
            </w:r>
          </w:p>
        </w:tc>
      </w:tr>
      <w:tr w:rsidR="007F6756" w:rsidRPr="007F6756" w14:paraId="4DAF2339" w14:textId="77777777" w:rsidTr="00C7265E">
        <w:trPr>
          <w:trHeight w:val="231"/>
        </w:trPr>
        <w:tc>
          <w:tcPr>
            <w:tcW w:w="0" w:type="auto"/>
            <w:shd w:val="clear" w:color="auto" w:fill="auto"/>
          </w:tcPr>
          <w:p w14:paraId="5405B204" w14:textId="77777777" w:rsidR="006B3C12" w:rsidRPr="00AF1F1C" w:rsidRDefault="006B3C12" w:rsidP="006B3C12">
            <w:pPr>
              <w:rPr>
                <w:rFonts w:ascii="Cambria" w:hAnsi="Cambria"/>
                <w:lang w:val="ro-RO"/>
              </w:rPr>
            </w:pPr>
            <w:r w:rsidRPr="00AF1F1C">
              <w:rPr>
                <w:rFonts w:ascii="Cambria" w:hAnsi="Cambria"/>
                <w:lang w:val="ro-RO"/>
              </w:rPr>
              <w:t>8.</w:t>
            </w:r>
          </w:p>
        </w:tc>
        <w:tc>
          <w:tcPr>
            <w:tcW w:w="2840" w:type="dxa"/>
            <w:shd w:val="clear" w:color="auto" w:fill="auto"/>
          </w:tcPr>
          <w:p w14:paraId="798B1C64" w14:textId="77777777" w:rsidR="006B3C12" w:rsidRPr="00AF1F1C" w:rsidRDefault="006B3C12" w:rsidP="006B3C12">
            <w:pPr>
              <w:rPr>
                <w:rFonts w:ascii="Cambria" w:hAnsi="Cambria"/>
                <w:lang w:val="ro-RO"/>
              </w:rPr>
            </w:pPr>
            <w:r w:rsidRPr="00AF1F1C">
              <w:rPr>
                <w:rFonts w:ascii="Cambria" w:hAnsi="Cambria"/>
                <w:lang w:val="ro-RO"/>
              </w:rPr>
              <w:t>Descrierea procesului de implementare</w:t>
            </w:r>
          </w:p>
        </w:tc>
        <w:tc>
          <w:tcPr>
            <w:tcW w:w="7110" w:type="dxa"/>
            <w:shd w:val="clear" w:color="auto" w:fill="auto"/>
          </w:tcPr>
          <w:p w14:paraId="3B146631" w14:textId="336A2B65" w:rsidR="001807A4" w:rsidRPr="00AF1F1C" w:rsidRDefault="001807A4" w:rsidP="001807A4">
            <w:pPr>
              <w:rPr>
                <w:rFonts w:ascii="Cambria" w:hAnsi="Cambria"/>
                <w:lang w:val="ro-RO"/>
              </w:rPr>
            </w:pPr>
            <w:r w:rsidRPr="00AF1F1C">
              <w:rPr>
                <w:rFonts w:ascii="Cambria" w:hAnsi="Cambria"/>
                <w:lang w:val="ro-RO"/>
              </w:rPr>
              <w:t>Procesul de implementare al proiectului este următorul:</w:t>
            </w:r>
          </w:p>
          <w:p w14:paraId="18A14676"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Depunerea cererii de finanțare: </w:t>
            </w:r>
          </w:p>
          <w:p w14:paraId="7E18DC7A"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Evaluarea și aprobarea cererii de finanțare: </w:t>
            </w:r>
          </w:p>
          <w:p w14:paraId="1ACF3CB1"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Semnarea contractului de finanțare </w:t>
            </w:r>
          </w:p>
          <w:p w14:paraId="1B581C4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realizare a documentației tehnico-economice a proiectului (inclusiv aprobarea indicatorilor tehnico-economici) </w:t>
            </w:r>
          </w:p>
          <w:p w14:paraId="1E40CE2B"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informare și publicitate a proiectului </w:t>
            </w:r>
          </w:p>
          <w:p w14:paraId="373218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Servicii de elaborare a documentației tehnico-economice la faza PTh, asistență tehnică din partea proiectantului</w:t>
            </w:r>
          </w:p>
          <w:p w14:paraId="17DBCD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Execuția lucrărilor </w:t>
            </w:r>
          </w:p>
          <w:p w14:paraId="4CC7BBCC" w14:textId="77777777" w:rsidR="006B3C12" w:rsidRPr="00AF1F1C" w:rsidRDefault="001807A4" w:rsidP="001807A4">
            <w:pPr>
              <w:numPr>
                <w:ilvl w:val="0"/>
                <w:numId w:val="8"/>
              </w:numPr>
              <w:jc w:val="both"/>
              <w:rPr>
                <w:rFonts w:ascii="Cambria" w:hAnsi="Cambria"/>
                <w:lang w:val="ro-RO"/>
              </w:rPr>
            </w:pPr>
            <w:r w:rsidRPr="00AF1F1C">
              <w:rPr>
                <w:rFonts w:ascii="Cambria" w:hAnsi="Cambria"/>
                <w:lang w:val="ro-RO"/>
              </w:rPr>
              <w:t>Servicii de supervizare</w:t>
            </w:r>
          </w:p>
          <w:p w14:paraId="1F5CFEFE" w14:textId="19E2A69E" w:rsidR="006B4AB6" w:rsidRPr="00AF1F1C" w:rsidRDefault="006B4AB6" w:rsidP="001807A4">
            <w:pPr>
              <w:numPr>
                <w:ilvl w:val="0"/>
                <w:numId w:val="8"/>
              </w:numPr>
              <w:jc w:val="both"/>
              <w:rPr>
                <w:rFonts w:ascii="Cambria" w:hAnsi="Cambria"/>
                <w:lang w:val="ro-RO"/>
              </w:rPr>
            </w:pPr>
            <w:r w:rsidRPr="00AF1F1C">
              <w:rPr>
                <w:rFonts w:ascii="Cambria" w:hAnsi="Cambria"/>
                <w:lang w:val="ro-RO"/>
              </w:rPr>
              <w:t>Finalizarea implementării proiectului.</w:t>
            </w:r>
          </w:p>
        </w:tc>
      </w:tr>
      <w:tr w:rsidR="006B3C12" w:rsidRPr="007F6756" w14:paraId="5EC58DE8" w14:textId="77777777" w:rsidTr="00C7265E">
        <w:trPr>
          <w:trHeight w:val="231"/>
        </w:trPr>
        <w:tc>
          <w:tcPr>
            <w:tcW w:w="0" w:type="auto"/>
            <w:shd w:val="clear" w:color="auto" w:fill="auto"/>
          </w:tcPr>
          <w:p w14:paraId="52E73073" w14:textId="77777777" w:rsidR="006B3C12" w:rsidRPr="00AF1F1C" w:rsidRDefault="006B3C12" w:rsidP="006B3C12">
            <w:pPr>
              <w:rPr>
                <w:rFonts w:ascii="Cambria" w:hAnsi="Cambria"/>
                <w:lang w:val="ro-RO"/>
              </w:rPr>
            </w:pPr>
            <w:r w:rsidRPr="00AF1F1C">
              <w:rPr>
                <w:rFonts w:ascii="Cambria" w:hAnsi="Cambria"/>
                <w:lang w:val="ro-RO"/>
              </w:rPr>
              <w:t>9.</w:t>
            </w:r>
          </w:p>
        </w:tc>
        <w:tc>
          <w:tcPr>
            <w:tcW w:w="2840" w:type="dxa"/>
            <w:shd w:val="clear" w:color="auto" w:fill="auto"/>
          </w:tcPr>
          <w:p w14:paraId="0A3A9774" w14:textId="77777777" w:rsidR="006B3C12" w:rsidRPr="00AF1F1C" w:rsidRDefault="006B3C12" w:rsidP="006B3C12">
            <w:pPr>
              <w:rPr>
                <w:rFonts w:ascii="Cambria" w:hAnsi="Cambria"/>
                <w:lang w:val="ro-RO"/>
              </w:rPr>
            </w:pPr>
            <w:r w:rsidRPr="00AF1F1C">
              <w:rPr>
                <w:rFonts w:ascii="Cambria" w:hAnsi="Cambria"/>
                <w:lang w:val="ro-RO"/>
              </w:rPr>
              <w:t>Alte informații</w:t>
            </w:r>
          </w:p>
        </w:tc>
        <w:tc>
          <w:tcPr>
            <w:tcW w:w="7110" w:type="dxa"/>
            <w:shd w:val="clear" w:color="auto" w:fill="auto"/>
          </w:tcPr>
          <w:p w14:paraId="04D0F14B" w14:textId="596776D2" w:rsidR="006B3C12" w:rsidRPr="007F6756" w:rsidRDefault="0012428D" w:rsidP="006B3C12">
            <w:pPr>
              <w:rPr>
                <w:rFonts w:ascii="Cambria" w:hAnsi="Cambria"/>
                <w:color w:val="FF0000"/>
                <w:lang w:val="ro-RO"/>
              </w:rPr>
            </w:pPr>
            <w:r w:rsidRPr="007F6756">
              <w:rPr>
                <w:rFonts w:ascii="Cambria" w:hAnsi="Cambria"/>
                <w:color w:val="FF0000"/>
                <w:lang w:val="ro-RO"/>
              </w:rPr>
              <w:t>-</w:t>
            </w:r>
          </w:p>
        </w:tc>
      </w:tr>
    </w:tbl>
    <w:p w14:paraId="5BE1D7F1" w14:textId="77777777" w:rsidR="00903ACB" w:rsidRPr="007F6756" w:rsidRDefault="00903ACB" w:rsidP="00903ACB">
      <w:pPr>
        <w:ind w:left="426"/>
        <w:rPr>
          <w:rFonts w:ascii="Cambria" w:hAnsi="Cambria"/>
          <w:color w:val="FF0000"/>
          <w:lang w:val="ro-RO"/>
        </w:rPr>
      </w:pPr>
    </w:p>
    <w:p w14:paraId="02263084" w14:textId="77777777" w:rsidR="00903ACB" w:rsidRPr="007F6756" w:rsidRDefault="00903ACB" w:rsidP="00903ACB">
      <w:pPr>
        <w:ind w:left="426"/>
        <w:rPr>
          <w:rFonts w:ascii="Cambria" w:hAnsi="Cambria"/>
          <w:color w:val="FF0000"/>
          <w:lang w:val="ro-RO"/>
        </w:rPr>
      </w:pPr>
    </w:p>
    <w:p w14:paraId="0E1FE404" w14:textId="77777777" w:rsidR="00903ACB" w:rsidRPr="007F6756" w:rsidRDefault="00903ACB" w:rsidP="00903ACB">
      <w:pPr>
        <w:ind w:left="426"/>
        <w:rPr>
          <w:rFonts w:ascii="Cambria" w:hAnsi="Cambria"/>
          <w:color w:val="FF0000"/>
          <w:lang w:val="ro-RO"/>
        </w:rPr>
      </w:pPr>
    </w:p>
    <w:p w14:paraId="787B196F" w14:textId="77777777" w:rsidR="00903ACB" w:rsidRPr="007F6756" w:rsidRDefault="00903ACB" w:rsidP="00903ACB">
      <w:pPr>
        <w:rPr>
          <w:rFonts w:ascii="Cambria" w:hAnsi="Cambria"/>
          <w:color w:val="FF0000"/>
          <w:lang w:val="ro-RO"/>
        </w:rPr>
      </w:pPr>
    </w:p>
    <w:p w14:paraId="258BC012" w14:textId="77777777" w:rsidR="00903ACB" w:rsidRPr="007F6756" w:rsidRDefault="00903ACB" w:rsidP="00903ACB">
      <w:pPr>
        <w:ind w:left="426"/>
        <w:rPr>
          <w:rFonts w:ascii="Cambria" w:hAnsi="Cambria"/>
          <w:color w:val="FF0000"/>
          <w:lang w:val="ro-RO"/>
        </w:rPr>
      </w:pPr>
    </w:p>
    <w:p w14:paraId="7D54390B" w14:textId="13284C1B"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NUME SI PRENUME  </w:t>
      </w:r>
      <w:r w:rsidR="00025E2A" w:rsidRPr="00025E2A">
        <w:rPr>
          <w:rFonts w:ascii="Cambria" w:hAnsi="Cambria"/>
          <w:color w:val="FF0000"/>
          <w:lang w:val="ro-RO"/>
        </w:rPr>
        <w:t>Niculae Eremia.</w:t>
      </w:r>
    </w:p>
    <w:p w14:paraId="231D5847" w14:textId="6F62321E"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DATA </w:t>
      </w:r>
      <w:r w:rsidRPr="007F6756">
        <w:rPr>
          <w:rFonts w:ascii="Cambria" w:hAnsi="Cambria"/>
          <w:color w:val="FF0000"/>
          <w:lang w:val="ro-RO"/>
        </w:rPr>
        <w:tab/>
      </w:r>
      <w:r w:rsidRPr="007F6756">
        <w:rPr>
          <w:rFonts w:ascii="Cambria" w:hAnsi="Cambria"/>
          <w:color w:val="FF0000"/>
          <w:lang w:val="ro-RO"/>
        </w:rPr>
        <w:tab/>
      </w:r>
      <w:r w:rsidR="003F797A">
        <w:rPr>
          <w:rFonts w:ascii="Cambria" w:hAnsi="Cambria"/>
          <w:color w:val="FF0000"/>
          <w:lang w:val="ro-RO"/>
        </w:rPr>
        <w:t>13.10.2022</w:t>
      </w:r>
    </w:p>
    <w:p w14:paraId="37D06A3E" w14:textId="77777777" w:rsidR="00903ACB" w:rsidRPr="007F6756" w:rsidRDefault="00903ACB" w:rsidP="00903ACB">
      <w:pPr>
        <w:ind w:left="426"/>
        <w:rPr>
          <w:rFonts w:ascii="Cambria" w:hAnsi="Cambria"/>
          <w:color w:val="FF0000"/>
          <w:lang w:val="ro-RO"/>
        </w:rPr>
      </w:pPr>
      <w:r w:rsidRPr="007F6756">
        <w:rPr>
          <w:rFonts w:ascii="Cambria" w:hAnsi="Cambria"/>
          <w:color w:val="FF0000"/>
          <w:lang w:val="ro-RO"/>
        </w:rPr>
        <w:t xml:space="preserve">SEMNĂTURA </w:t>
      </w:r>
      <w:r w:rsidRPr="007F6756">
        <w:rPr>
          <w:rFonts w:ascii="Cambria" w:hAnsi="Cambria"/>
          <w:color w:val="FF0000"/>
          <w:lang w:val="ro-RO"/>
        </w:rPr>
        <w:tab/>
        <w:t>………………………………………</w:t>
      </w:r>
    </w:p>
    <w:p w14:paraId="5188AD2E" w14:textId="77777777" w:rsidR="00903ACB" w:rsidRPr="007F6756" w:rsidRDefault="00903ACB" w:rsidP="00903ACB">
      <w:pPr>
        <w:rPr>
          <w:rFonts w:ascii="Cambria" w:hAnsi="Cambria"/>
          <w:color w:val="FF0000"/>
          <w:lang w:val="ro-RO"/>
        </w:rPr>
      </w:pPr>
    </w:p>
    <w:p w14:paraId="0368A3B1" w14:textId="77777777" w:rsidR="00903ACB" w:rsidRPr="0094599C" w:rsidRDefault="00903ACB" w:rsidP="00903ACB">
      <w:pPr>
        <w:rPr>
          <w:rFonts w:ascii="Cambria" w:hAnsi="Cambria"/>
          <w:lang w:val="ro-RO"/>
        </w:rPr>
      </w:pPr>
    </w:p>
    <w:p w14:paraId="605C78F1" w14:textId="77777777" w:rsidR="00903ACB" w:rsidRPr="0094599C" w:rsidRDefault="00903ACB" w:rsidP="00903ACB">
      <w:pPr>
        <w:rPr>
          <w:rFonts w:ascii="Cambria" w:hAnsi="Cambria"/>
          <w:lang w:val="ro-RO"/>
        </w:rPr>
      </w:pPr>
    </w:p>
    <w:p w14:paraId="5698A5DE" w14:textId="77777777" w:rsidR="00903ACB" w:rsidRPr="0094599C" w:rsidRDefault="00903ACB" w:rsidP="00903ACB">
      <w:pPr>
        <w:rPr>
          <w:rFonts w:ascii="Cambria" w:hAnsi="Cambria"/>
          <w:lang w:val="ro-RO"/>
        </w:rPr>
      </w:pPr>
    </w:p>
    <w:p w14:paraId="39201A34" w14:textId="77777777" w:rsidR="00903ACB" w:rsidRPr="0094599C" w:rsidRDefault="00903ACB" w:rsidP="00903ACB">
      <w:pPr>
        <w:rPr>
          <w:rFonts w:ascii="Cambria" w:hAnsi="Cambria"/>
          <w:lang w:val="ro-RO"/>
        </w:rPr>
      </w:pPr>
    </w:p>
    <w:p w14:paraId="4285AF5F" w14:textId="77777777" w:rsidR="00025E2A" w:rsidRDefault="00025E2A" w:rsidP="00025E2A">
      <w:pPr>
        <w:rPr>
          <w:rFonts w:ascii="Cambria" w:hAnsi="Cambria"/>
          <w:lang w:val="ro-RO"/>
        </w:rPr>
      </w:pPr>
    </w:p>
    <w:p w14:paraId="1DA59965" w14:textId="36B4BF81" w:rsidR="00025E2A" w:rsidRDefault="00025E2A" w:rsidP="00025E2A">
      <w:pPr>
        <w:tabs>
          <w:tab w:val="left" w:pos="630"/>
        </w:tabs>
        <w:ind w:left="-360"/>
        <w:rPr>
          <w:rFonts w:ascii="Cambria" w:hAnsi="Cambria"/>
          <w:lang w:val="ro-RO"/>
        </w:rPr>
      </w:pPr>
      <w:r>
        <w:rPr>
          <w:noProof/>
        </w:rPr>
        <mc:AlternateContent>
          <mc:Choice Requires="wps">
            <w:drawing>
              <wp:anchor distT="0" distB="0" distL="114935" distR="114935" simplePos="0" relativeHeight="251667456" behindDoc="0" locked="0" layoutInCell="1" allowOverlap="1" wp14:anchorId="182BBB9C" wp14:editId="38C69E54">
                <wp:simplePos x="0" y="0"/>
                <wp:positionH relativeFrom="column">
                  <wp:posOffset>-30480</wp:posOffset>
                </wp:positionH>
                <wp:positionV relativeFrom="paragraph">
                  <wp:posOffset>123190</wp:posOffset>
                </wp:positionV>
                <wp:extent cx="2818130" cy="1120775"/>
                <wp:effectExtent l="0" t="0" r="2032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509F5332" w14:textId="77777777" w:rsidR="003F797A" w:rsidRPr="000D01EC" w:rsidRDefault="003F797A" w:rsidP="003F797A">
                            <w:pPr>
                              <w:jc w:val="center"/>
                              <w:rPr>
                                <w:rFonts w:ascii="Cambria" w:hAnsi="Cambria"/>
                                <w:sz w:val="22"/>
                                <w:szCs w:val="22"/>
                                <w:lang w:val="ro-RO"/>
                              </w:rPr>
                            </w:pPr>
                            <w:r>
                              <w:rPr>
                                <w:rFonts w:ascii="Cambria" w:eastAsia="Arial" w:hAnsi="Cambria"/>
                                <w:sz w:val="22"/>
                                <w:szCs w:val="22"/>
                                <w:lang w:val="ro-RO"/>
                              </w:rPr>
                              <w:t>Bordeianu Dumitru</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BB9C" id="Text Box 2" o:spid="_x0000_s1030" type="#_x0000_t202" style="position:absolute;left:0;text-align:left;margin-left:-2.4pt;margin-top:9.7pt;width:221.9pt;height:88.2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" strokecolor="white">
                <v:textbo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509F5332" w14:textId="77777777" w:rsidR="003F797A" w:rsidRPr="000D01EC" w:rsidRDefault="003F797A" w:rsidP="003F797A">
                      <w:pPr>
                        <w:jc w:val="center"/>
                        <w:rPr>
                          <w:rFonts w:ascii="Cambria" w:hAnsi="Cambria"/>
                          <w:sz w:val="22"/>
                          <w:szCs w:val="22"/>
                          <w:lang w:val="ro-RO"/>
                        </w:rPr>
                      </w:pPr>
                      <w:r>
                        <w:rPr>
                          <w:rFonts w:ascii="Cambria" w:eastAsia="Arial" w:hAnsi="Cambria"/>
                          <w:sz w:val="22"/>
                          <w:szCs w:val="22"/>
                          <w:lang w:val="ro-RO"/>
                        </w:rPr>
                        <w:t>Bordeianu Dumitru</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v:textbox>
              </v:shape>
            </w:pict>
          </mc:Fallback>
        </mc:AlternateContent>
      </w:r>
      <w:r>
        <w:rPr>
          <w:noProof/>
        </w:rPr>
        <mc:AlternateContent>
          <mc:Choice Requires="wps">
            <w:drawing>
              <wp:anchor distT="0" distB="0" distL="114935" distR="114935" simplePos="0" relativeHeight="251668480" behindDoc="0" locked="0" layoutInCell="1" allowOverlap="1" wp14:anchorId="60C8FC8D" wp14:editId="4F1FB764">
                <wp:simplePos x="0" y="0"/>
                <wp:positionH relativeFrom="column">
                  <wp:posOffset>3171825</wp:posOffset>
                </wp:positionH>
                <wp:positionV relativeFrom="paragraph">
                  <wp:posOffset>18415</wp:posOffset>
                </wp:positionV>
                <wp:extent cx="3046730" cy="1486535"/>
                <wp:effectExtent l="0" t="0" r="20320"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091C795E" w14:textId="77777777" w:rsidR="003F797A" w:rsidRDefault="003F797A" w:rsidP="003F797A">
                            <w:pPr>
                              <w:jc w:val="center"/>
                              <w:rPr>
                                <w:rFonts w:ascii="Cambria" w:hAnsi="Cambria"/>
                                <w:sz w:val="22"/>
                                <w:szCs w:val="22"/>
                                <w:lang w:val="ro-RO"/>
                              </w:rPr>
                            </w:pPr>
                            <w:proofErr w:type="spellStart"/>
                            <w:r>
                              <w:rPr>
                                <w:rFonts w:ascii="Cambria" w:hAnsi="Cambria"/>
                                <w:sz w:val="22"/>
                                <w:szCs w:val="22"/>
                                <w:lang w:val="ro-RO"/>
                              </w:rPr>
                              <w:t>p.</w:t>
                            </w:r>
                            <w:r w:rsidR="00025E2A">
                              <w:rPr>
                                <w:rFonts w:ascii="Cambria" w:hAnsi="Cambria"/>
                                <w:sz w:val="22"/>
                                <w:szCs w:val="22"/>
                                <w:lang w:val="ro-RO"/>
                              </w:rPr>
                              <w:t>Secretarul</w:t>
                            </w:r>
                            <w:proofErr w:type="spellEnd"/>
                            <w:r w:rsidR="00025E2A">
                              <w:rPr>
                                <w:rFonts w:ascii="Cambria" w:hAnsi="Cambria"/>
                                <w:sz w:val="22"/>
                                <w:szCs w:val="22"/>
                                <w:lang w:val="ro-RO"/>
                              </w:rPr>
                              <w:t xml:space="preserve"> </w:t>
                            </w: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2468BB54" w14:textId="77777777" w:rsidR="003F797A" w:rsidRPr="000D01EC" w:rsidRDefault="003F797A" w:rsidP="003F797A">
                            <w:pPr>
                              <w:jc w:val="center"/>
                              <w:rPr>
                                <w:rFonts w:ascii="Cambria" w:hAnsi="Cambria"/>
                                <w:sz w:val="22"/>
                                <w:szCs w:val="22"/>
                                <w:lang w:val="ro-RO"/>
                              </w:rPr>
                            </w:pPr>
                            <w:r>
                              <w:rPr>
                                <w:rFonts w:ascii="Cambria" w:hAnsi="Cambria"/>
                                <w:sz w:val="22"/>
                                <w:szCs w:val="22"/>
                                <w:lang w:val="ro-RO"/>
                              </w:rPr>
                              <w:t>Ilie Doinita</w:t>
                            </w:r>
                          </w:p>
                          <w:p w14:paraId="5EDE553D" w14:textId="60E7577C" w:rsidR="00025E2A" w:rsidRDefault="00025E2A" w:rsidP="003F797A">
                            <w:pPr>
                              <w:jc w:val="center"/>
                              <w:rPr>
                                <w:rFonts w:ascii="Cambria" w:hAnsi="Cambria"/>
                                <w:sz w:val="22"/>
                                <w:szCs w:val="22"/>
                                <w:lang w:val="ro-RO"/>
                              </w:rPr>
                            </w:pPr>
                            <w:r>
                              <w:rPr>
                                <w:rFonts w:ascii="Cambria" w:hAnsi="Cambria"/>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8FC8D" id="Text Box 3" o:spid="_x0000_s1031" type="#_x0000_t202" style="position:absolute;left:0;text-align:left;margin-left:249.75pt;margin-top:1.45pt;width:239.9pt;height:117.0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" strokecolor="white">
                <v:textbo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091C795E" w14:textId="77777777" w:rsidR="003F797A" w:rsidRDefault="003F797A" w:rsidP="003F797A">
                      <w:pPr>
                        <w:jc w:val="center"/>
                        <w:rPr>
                          <w:rFonts w:ascii="Cambria" w:hAnsi="Cambria"/>
                          <w:sz w:val="22"/>
                          <w:szCs w:val="22"/>
                          <w:lang w:val="ro-RO"/>
                        </w:rPr>
                      </w:pPr>
                      <w:proofErr w:type="spellStart"/>
                      <w:r>
                        <w:rPr>
                          <w:rFonts w:ascii="Cambria" w:hAnsi="Cambria"/>
                          <w:sz w:val="22"/>
                          <w:szCs w:val="22"/>
                          <w:lang w:val="ro-RO"/>
                        </w:rPr>
                        <w:t>p.</w:t>
                      </w:r>
                      <w:r w:rsidR="00025E2A">
                        <w:rPr>
                          <w:rFonts w:ascii="Cambria" w:hAnsi="Cambria"/>
                          <w:sz w:val="22"/>
                          <w:szCs w:val="22"/>
                          <w:lang w:val="ro-RO"/>
                        </w:rPr>
                        <w:t>Secretarul</w:t>
                      </w:r>
                      <w:proofErr w:type="spellEnd"/>
                      <w:r w:rsidR="00025E2A">
                        <w:rPr>
                          <w:rFonts w:ascii="Cambria" w:hAnsi="Cambria"/>
                          <w:sz w:val="22"/>
                          <w:szCs w:val="22"/>
                          <w:lang w:val="ro-RO"/>
                        </w:rPr>
                        <w:t xml:space="preserve"> </w:t>
                      </w:r>
                      <w:proofErr w:type="spellStart"/>
                      <w:r>
                        <w:rPr>
                          <w:rFonts w:ascii="Cambria" w:hAnsi="Cambria"/>
                          <w:sz w:val="22"/>
                          <w:szCs w:val="22"/>
                          <w:lang w:val="ro-RO"/>
                        </w:rPr>
                        <w:t>p.</w:t>
                      </w:r>
                      <w:r w:rsidRPr="000D01EC">
                        <w:rPr>
                          <w:rFonts w:ascii="Cambria" w:hAnsi="Cambria"/>
                          <w:sz w:val="22"/>
                          <w:szCs w:val="22"/>
                          <w:lang w:val="ro-RO"/>
                        </w:rPr>
                        <w:t>Secretar</w:t>
                      </w:r>
                      <w:proofErr w:type="spellEnd"/>
                      <w:r>
                        <w:rPr>
                          <w:rFonts w:ascii="Cambria" w:hAnsi="Cambria"/>
                          <w:sz w:val="22"/>
                          <w:szCs w:val="22"/>
                          <w:lang w:val="ro-RO"/>
                        </w:rPr>
                        <w:t xml:space="preserve"> general,</w:t>
                      </w:r>
                    </w:p>
                    <w:p w14:paraId="2468BB54" w14:textId="77777777" w:rsidR="003F797A" w:rsidRPr="000D01EC" w:rsidRDefault="003F797A" w:rsidP="003F797A">
                      <w:pPr>
                        <w:jc w:val="center"/>
                        <w:rPr>
                          <w:rFonts w:ascii="Cambria" w:hAnsi="Cambria"/>
                          <w:sz w:val="22"/>
                          <w:szCs w:val="22"/>
                          <w:lang w:val="ro-RO"/>
                        </w:rPr>
                      </w:pPr>
                      <w:r>
                        <w:rPr>
                          <w:rFonts w:ascii="Cambria" w:hAnsi="Cambria"/>
                          <w:sz w:val="22"/>
                          <w:szCs w:val="22"/>
                          <w:lang w:val="ro-RO"/>
                        </w:rPr>
                        <w:t>Ilie Doinita</w:t>
                      </w:r>
                    </w:p>
                    <w:p w14:paraId="5EDE553D" w14:textId="60E7577C" w:rsidR="00025E2A" w:rsidRDefault="00025E2A" w:rsidP="003F797A">
                      <w:pPr>
                        <w:jc w:val="center"/>
                        <w:rPr>
                          <w:rFonts w:ascii="Cambria" w:hAnsi="Cambria"/>
                          <w:sz w:val="22"/>
                          <w:szCs w:val="22"/>
                          <w:lang w:val="ro-RO"/>
                        </w:rPr>
                      </w:pPr>
                      <w:r>
                        <w:rPr>
                          <w:rFonts w:ascii="Cambria" w:hAnsi="Cambria"/>
                          <w:spacing w:val="40"/>
                          <w:sz w:val="22"/>
                          <w:szCs w:val="22"/>
                          <w:lang w:val="ro-RO"/>
                        </w:rPr>
                        <w:t>(prenumele și numele)</w:t>
                      </w:r>
                    </w:p>
                  </w:txbxContent>
                </v:textbox>
              </v:shape>
            </w:pict>
          </mc:Fallback>
        </mc:AlternateContent>
      </w:r>
    </w:p>
    <w:p w14:paraId="74FA6EE9" w14:textId="77777777" w:rsidR="00025E2A" w:rsidRDefault="00025E2A" w:rsidP="00025E2A">
      <w:pPr>
        <w:rPr>
          <w:rFonts w:ascii="Cambria" w:hAnsi="Cambria"/>
          <w:lang w:val="ro-RO"/>
        </w:rPr>
      </w:pPr>
    </w:p>
    <w:p w14:paraId="467DDBD4" w14:textId="77777777" w:rsidR="00025E2A" w:rsidRDefault="00025E2A" w:rsidP="00025E2A">
      <w:pPr>
        <w:rPr>
          <w:rFonts w:ascii="Cambria" w:hAnsi="Cambria"/>
          <w:lang w:val="ro-RO"/>
        </w:rPr>
      </w:pPr>
    </w:p>
    <w:p w14:paraId="65671F2B" w14:textId="77777777" w:rsidR="00025E2A" w:rsidRDefault="00025E2A" w:rsidP="00025E2A">
      <w:pPr>
        <w:rPr>
          <w:rFonts w:ascii="Cambria" w:hAnsi="Cambria"/>
          <w:lang w:val="ro-RO"/>
        </w:rPr>
      </w:pPr>
    </w:p>
    <w:p w14:paraId="40239594" w14:textId="77777777" w:rsidR="00025E2A" w:rsidRDefault="00025E2A" w:rsidP="00025E2A">
      <w:pPr>
        <w:tabs>
          <w:tab w:val="left" w:pos="630"/>
        </w:tabs>
        <w:spacing w:before="240" w:after="240"/>
        <w:rPr>
          <w:rFonts w:ascii="Cambria" w:hAnsi="Cambria"/>
          <w:lang w:val="ro-RO"/>
        </w:rPr>
      </w:pPr>
    </w:p>
    <w:p w14:paraId="2F4C0955" w14:textId="14442EB8" w:rsidR="002F572F" w:rsidRPr="0094599C" w:rsidRDefault="002F572F" w:rsidP="00F0465E">
      <w:pPr>
        <w:tabs>
          <w:tab w:val="left" w:pos="630"/>
        </w:tabs>
        <w:spacing w:before="240" w:after="240"/>
        <w:rPr>
          <w:rFonts w:ascii="Cambria" w:hAnsi="Cambria"/>
          <w:lang w:val="ro-RO"/>
        </w:rPr>
      </w:pPr>
    </w:p>
    <w:sectPr w:rsidR="002F572F" w:rsidRPr="0094599C" w:rsidSect="002F572F">
      <w:pgSz w:w="12240" w:h="15840"/>
      <w:pgMar w:top="1440" w:right="108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1153" w14:textId="77777777" w:rsidR="00C35D19" w:rsidRDefault="00C35D19" w:rsidP="00AF6EAD">
      <w:r>
        <w:separator/>
      </w:r>
    </w:p>
  </w:endnote>
  <w:endnote w:type="continuationSeparator" w:id="0">
    <w:p w14:paraId="39312777" w14:textId="77777777" w:rsidR="00C35D19" w:rsidRDefault="00C35D19" w:rsidP="00AF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E7E45" w14:textId="77777777" w:rsidR="00C35D19" w:rsidRDefault="00C35D19" w:rsidP="00AF6EAD">
      <w:r>
        <w:separator/>
      </w:r>
    </w:p>
  </w:footnote>
  <w:footnote w:type="continuationSeparator" w:id="0">
    <w:p w14:paraId="09E7B08A" w14:textId="77777777" w:rsidR="00C35D19" w:rsidRDefault="00C35D19" w:rsidP="00AF6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lvl>
    <w:lvl w:ilvl="1">
      <w:start w:val="1"/>
      <w:numFmt w:val="decimal"/>
      <w:pStyle w:val="Head2-Alin"/>
      <w:lvlText w:val="(%2)"/>
      <w:lvlJc w:val="left"/>
      <w:pPr>
        <w:tabs>
          <w:tab w:val="num" w:pos="900"/>
        </w:tabs>
        <w:ind w:left="900" w:hanging="360"/>
      </w:pPr>
    </w:lvl>
    <w:lvl w:ilvl="2">
      <w:start w:val="1"/>
      <w:numFmt w:val="lowerLetter"/>
      <w:pStyle w:val="Head3-Bullet"/>
      <w:lvlText w:val="%3."/>
      <w:lvlJc w:val="left"/>
      <w:pPr>
        <w:tabs>
          <w:tab w:val="num" w:pos="1080"/>
        </w:tabs>
        <w:ind w:left="1080" w:hanging="360"/>
      </w:pPr>
    </w:lvl>
    <w:lvl w:ilvl="3">
      <w:start w:val="1"/>
      <w:numFmt w:val="upperLetter"/>
      <w:lvlRestart w:val="1"/>
      <w:pStyle w:val="Head4-Subsect"/>
      <w:lvlText w:val="%4."/>
      <w:lvlJc w:val="left"/>
      <w:pPr>
        <w:tabs>
          <w:tab w:val="num" w:pos="360"/>
        </w:tabs>
        <w:ind w:left="0" w:firstLine="0"/>
      </w:p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F1F5B30"/>
    <w:multiLevelType w:val="hybridMultilevel"/>
    <w:tmpl w:val="277E7440"/>
    <w:lvl w:ilvl="0" w:tplc="04090009">
      <w:start w:val="1"/>
      <w:numFmt w:val="bullet"/>
      <w:lvlText w:val=""/>
      <w:lvlJc w:val="left"/>
      <w:pPr>
        <w:ind w:left="1260" w:hanging="360"/>
      </w:pPr>
      <w:rPr>
        <w:rFonts w:ascii="Wingdings" w:hAnsi="Wingdings" w:hint="default"/>
      </w:rPr>
    </w:lvl>
    <w:lvl w:ilvl="1" w:tplc="598264A4">
      <w:start w:val="2"/>
      <w:numFmt w:val="bullet"/>
      <w:lvlText w:val="•"/>
      <w:lvlJc w:val="left"/>
      <w:pPr>
        <w:ind w:left="2340" w:hanging="720"/>
      </w:pPr>
      <w:rPr>
        <w:rFonts w:ascii="Times New Roman" w:eastAsia="Times New Roman" w:hAnsi="Times New Roman" w:cs="Times New Roman"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 w15:restartNumberingAfterBreak="0">
    <w:nsid w:val="1C290026"/>
    <w:multiLevelType w:val="hybridMultilevel"/>
    <w:tmpl w:val="C5DE6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B171C5"/>
    <w:multiLevelType w:val="hybridMultilevel"/>
    <w:tmpl w:val="AE6A838C"/>
    <w:lvl w:ilvl="0" w:tplc="608A2CA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485103"/>
    <w:multiLevelType w:val="hybridMultilevel"/>
    <w:tmpl w:val="6308BBD8"/>
    <w:lvl w:ilvl="0" w:tplc="153C041A">
      <w:start w:val="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778E0"/>
    <w:multiLevelType w:val="hybridMultilevel"/>
    <w:tmpl w:val="02188B92"/>
    <w:lvl w:ilvl="0" w:tplc="9A0C6152">
      <w:start w:val="1"/>
      <w:numFmt w:val="bullet"/>
      <w:lvlText w:val="✓"/>
      <w:lvlJc w:val="left"/>
      <w:pPr>
        <w:ind w:left="720" w:hanging="360"/>
      </w:pPr>
      <w:rPr>
        <w:rFonts w:ascii="MS Gothic" w:eastAsia="MS Gothic" w:hAnsi="MS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72E88"/>
    <w:multiLevelType w:val="hybridMultilevel"/>
    <w:tmpl w:val="900A3DA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B00E4"/>
    <w:multiLevelType w:val="hybridMultilevel"/>
    <w:tmpl w:val="C88A08F4"/>
    <w:lvl w:ilvl="0" w:tplc="3BBE5D34">
      <w:start w:val="1"/>
      <w:numFmt w:val="bullet"/>
      <w:lvlText w:val="-"/>
      <w:lvlJc w:val="left"/>
      <w:pPr>
        <w:ind w:left="720" w:hanging="360"/>
      </w:pPr>
      <w:rPr>
        <w:rFonts w:ascii="Times New Roman" w:hAnsi="Times New Roman" w:cs="Times New Roman" w:hint="default"/>
        <w:b/>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A4FA4"/>
    <w:multiLevelType w:val="hybridMultilevel"/>
    <w:tmpl w:val="69AC886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3FC706ED"/>
    <w:multiLevelType w:val="hybridMultilevel"/>
    <w:tmpl w:val="A914FB72"/>
    <w:lvl w:ilvl="0" w:tplc="D40420C8">
      <w:start w:val="1"/>
      <w:numFmt w:val="decimal"/>
      <w:pStyle w:val="Titlu1"/>
      <w:lvlText w:val="%1."/>
      <w:lvlJc w:val="left"/>
      <w:pPr>
        <w:tabs>
          <w:tab w:val="num" w:pos="1440"/>
        </w:tabs>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E736374"/>
    <w:multiLevelType w:val="hybridMultilevel"/>
    <w:tmpl w:val="074E9B3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3790DF5"/>
    <w:multiLevelType w:val="hybridMultilevel"/>
    <w:tmpl w:val="2EC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E3F15"/>
    <w:multiLevelType w:val="hybridMultilevel"/>
    <w:tmpl w:val="AA7AA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F05A58"/>
    <w:multiLevelType w:val="hybridMultilevel"/>
    <w:tmpl w:val="0CFECD04"/>
    <w:lvl w:ilvl="0" w:tplc="8404FFDA">
      <w:start w:val="1"/>
      <w:numFmt w:val="decimal"/>
      <w:lvlText w:val="%1."/>
      <w:lvlJc w:val="left"/>
      <w:pPr>
        <w:ind w:left="1070" w:hanging="71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6DA175F0"/>
    <w:multiLevelType w:val="hybridMultilevel"/>
    <w:tmpl w:val="1122BB3E"/>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DCB60C6"/>
    <w:multiLevelType w:val="hybridMultilevel"/>
    <w:tmpl w:val="CC94BDE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0890A87"/>
    <w:multiLevelType w:val="multilevel"/>
    <w:tmpl w:val="2F5C277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5A6F73"/>
    <w:multiLevelType w:val="multilevel"/>
    <w:tmpl w:val="CBEA66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8E17F4"/>
    <w:multiLevelType w:val="multilevel"/>
    <w:tmpl w:val="3A0648D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DC304D"/>
    <w:multiLevelType w:val="hybridMultilevel"/>
    <w:tmpl w:val="842CEA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DE802B9"/>
    <w:multiLevelType w:val="hybridMultilevel"/>
    <w:tmpl w:val="434E988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42378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353806">
    <w:abstractNumId w:val="0"/>
  </w:num>
  <w:num w:numId="3" w16cid:durableId="5146600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196758">
    <w:abstractNumId w:val="15"/>
  </w:num>
  <w:num w:numId="5" w16cid:durableId="1217087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076149">
    <w:abstractNumId w:val="4"/>
  </w:num>
  <w:num w:numId="7" w16cid:durableId="15354258">
    <w:abstractNumId w:val="7"/>
  </w:num>
  <w:num w:numId="8" w16cid:durableId="981270633">
    <w:abstractNumId w:val="11"/>
  </w:num>
  <w:num w:numId="9" w16cid:durableId="333803358">
    <w:abstractNumId w:val="12"/>
  </w:num>
  <w:num w:numId="10" w16cid:durableId="1999722811">
    <w:abstractNumId w:val="19"/>
  </w:num>
  <w:num w:numId="11" w16cid:durableId="1143424094">
    <w:abstractNumId w:val="18"/>
  </w:num>
  <w:num w:numId="12" w16cid:durableId="158008569">
    <w:abstractNumId w:val="17"/>
  </w:num>
  <w:num w:numId="13" w16cid:durableId="911507139">
    <w:abstractNumId w:val="5"/>
  </w:num>
  <w:num w:numId="14" w16cid:durableId="798883932">
    <w:abstractNumId w:val="2"/>
  </w:num>
  <w:num w:numId="15" w16cid:durableId="1357996869">
    <w:abstractNumId w:val="6"/>
  </w:num>
  <w:num w:numId="16" w16cid:durableId="516118336">
    <w:abstractNumId w:val="8"/>
  </w:num>
  <w:num w:numId="17" w16cid:durableId="928392147">
    <w:abstractNumId w:val="16"/>
  </w:num>
  <w:num w:numId="18" w16cid:durableId="849100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4302505">
    <w:abstractNumId w:val="20"/>
  </w:num>
  <w:num w:numId="20" w16cid:durableId="459691968">
    <w:abstractNumId w:val="3"/>
  </w:num>
  <w:num w:numId="21" w16cid:durableId="258106156">
    <w:abstractNumId w:val="13"/>
  </w:num>
  <w:num w:numId="22" w16cid:durableId="972710868">
    <w:abstractNumId w:val="8"/>
  </w:num>
  <w:num w:numId="23" w16cid:durableId="734864386">
    <w:abstractNumId w:val="5"/>
  </w:num>
  <w:num w:numId="24" w16cid:durableId="735857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A8"/>
    <w:rsid w:val="00003511"/>
    <w:rsid w:val="00025E2A"/>
    <w:rsid w:val="000260F0"/>
    <w:rsid w:val="00026899"/>
    <w:rsid w:val="000303AD"/>
    <w:rsid w:val="00040899"/>
    <w:rsid w:val="0005627F"/>
    <w:rsid w:val="00061D54"/>
    <w:rsid w:val="000870BE"/>
    <w:rsid w:val="000B3E26"/>
    <w:rsid w:val="000C654C"/>
    <w:rsid w:val="000D01EC"/>
    <w:rsid w:val="000D1327"/>
    <w:rsid w:val="000D2DF7"/>
    <w:rsid w:val="000D5B97"/>
    <w:rsid w:val="000E3183"/>
    <w:rsid w:val="000F44E8"/>
    <w:rsid w:val="000F5606"/>
    <w:rsid w:val="0011500C"/>
    <w:rsid w:val="0012428D"/>
    <w:rsid w:val="00125FC6"/>
    <w:rsid w:val="001426BF"/>
    <w:rsid w:val="001807A4"/>
    <w:rsid w:val="00194A47"/>
    <w:rsid w:val="001B52B8"/>
    <w:rsid w:val="001D54B4"/>
    <w:rsid w:val="001D5AAB"/>
    <w:rsid w:val="001E2D8D"/>
    <w:rsid w:val="001F6C91"/>
    <w:rsid w:val="0020205E"/>
    <w:rsid w:val="00216194"/>
    <w:rsid w:val="00217893"/>
    <w:rsid w:val="00226A07"/>
    <w:rsid w:val="00265D2B"/>
    <w:rsid w:val="00297AC3"/>
    <w:rsid w:val="002C0AF3"/>
    <w:rsid w:val="002C19F5"/>
    <w:rsid w:val="002F2CA4"/>
    <w:rsid w:val="002F572F"/>
    <w:rsid w:val="00303F4C"/>
    <w:rsid w:val="00326111"/>
    <w:rsid w:val="00341091"/>
    <w:rsid w:val="0036238F"/>
    <w:rsid w:val="003854FF"/>
    <w:rsid w:val="00391938"/>
    <w:rsid w:val="003943AB"/>
    <w:rsid w:val="003A7B86"/>
    <w:rsid w:val="003B3672"/>
    <w:rsid w:val="003E422D"/>
    <w:rsid w:val="003E4594"/>
    <w:rsid w:val="003E4D3F"/>
    <w:rsid w:val="003F797A"/>
    <w:rsid w:val="00400CCB"/>
    <w:rsid w:val="00411354"/>
    <w:rsid w:val="004340B5"/>
    <w:rsid w:val="004355A5"/>
    <w:rsid w:val="004512B0"/>
    <w:rsid w:val="00470A6B"/>
    <w:rsid w:val="004771E1"/>
    <w:rsid w:val="00481E62"/>
    <w:rsid w:val="00484356"/>
    <w:rsid w:val="004C5319"/>
    <w:rsid w:val="004D0C93"/>
    <w:rsid w:val="00500F07"/>
    <w:rsid w:val="00507C53"/>
    <w:rsid w:val="00513877"/>
    <w:rsid w:val="00530394"/>
    <w:rsid w:val="00532400"/>
    <w:rsid w:val="00542C8D"/>
    <w:rsid w:val="00542CD4"/>
    <w:rsid w:val="00553BAD"/>
    <w:rsid w:val="005B3CDE"/>
    <w:rsid w:val="005C0C0A"/>
    <w:rsid w:val="005C42FB"/>
    <w:rsid w:val="005C68AC"/>
    <w:rsid w:val="005D6F13"/>
    <w:rsid w:val="005E460E"/>
    <w:rsid w:val="005E6A6F"/>
    <w:rsid w:val="005E7419"/>
    <w:rsid w:val="005F0FB4"/>
    <w:rsid w:val="00605E80"/>
    <w:rsid w:val="006119F5"/>
    <w:rsid w:val="00614A4E"/>
    <w:rsid w:val="00657169"/>
    <w:rsid w:val="00690989"/>
    <w:rsid w:val="00692665"/>
    <w:rsid w:val="006A123F"/>
    <w:rsid w:val="006B3C12"/>
    <w:rsid w:val="006B4AB6"/>
    <w:rsid w:val="006C5553"/>
    <w:rsid w:val="006D6489"/>
    <w:rsid w:val="006E20F8"/>
    <w:rsid w:val="006F0850"/>
    <w:rsid w:val="00706CC3"/>
    <w:rsid w:val="007145B6"/>
    <w:rsid w:val="00720B92"/>
    <w:rsid w:val="00727131"/>
    <w:rsid w:val="007366DD"/>
    <w:rsid w:val="0075538E"/>
    <w:rsid w:val="00776649"/>
    <w:rsid w:val="007A58B9"/>
    <w:rsid w:val="007B2772"/>
    <w:rsid w:val="007D6DC9"/>
    <w:rsid w:val="007E0299"/>
    <w:rsid w:val="007F6756"/>
    <w:rsid w:val="008039F2"/>
    <w:rsid w:val="008739CD"/>
    <w:rsid w:val="00877EDE"/>
    <w:rsid w:val="00891370"/>
    <w:rsid w:val="008937AE"/>
    <w:rsid w:val="008A7420"/>
    <w:rsid w:val="008B34D2"/>
    <w:rsid w:val="008C1084"/>
    <w:rsid w:val="008D6573"/>
    <w:rsid w:val="008E26E3"/>
    <w:rsid w:val="009027A2"/>
    <w:rsid w:val="00903ACB"/>
    <w:rsid w:val="0094599C"/>
    <w:rsid w:val="00977298"/>
    <w:rsid w:val="009D00DB"/>
    <w:rsid w:val="009D6D44"/>
    <w:rsid w:val="009E0297"/>
    <w:rsid w:val="009E1BB1"/>
    <w:rsid w:val="009F670F"/>
    <w:rsid w:val="009F6BE7"/>
    <w:rsid w:val="00A04FF0"/>
    <w:rsid w:val="00A111A7"/>
    <w:rsid w:val="00A150A8"/>
    <w:rsid w:val="00A17FCE"/>
    <w:rsid w:val="00A23B98"/>
    <w:rsid w:val="00A242AD"/>
    <w:rsid w:val="00A33B40"/>
    <w:rsid w:val="00A8599C"/>
    <w:rsid w:val="00A966E4"/>
    <w:rsid w:val="00A971AC"/>
    <w:rsid w:val="00AB1B6A"/>
    <w:rsid w:val="00AC0EBD"/>
    <w:rsid w:val="00AD195A"/>
    <w:rsid w:val="00AD4D84"/>
    <w:rsid w:val="00AE7F2D"/>
    <w:rsid w:val="00AF1F1C"/>
    <w:rsid w:val="00AF6DDF"/>
    <w:rsid w:val="00AF6EAD"/>
    <w:rsid w:val="00B02772"/>
    <w:rsid w:val="00B06B75"/>
    <w:rsid w:val="00B13B73"/>
    <w:rsid w:val="00B34E8E"/>
    <w:rsid w:val="00B42B5A"/>
    <w:rsid w:val="00B6281C"/>
    <w:rsid w:val="00B87B29"/>
    <w:rsid w:val="00B92FA9"/>
    <w:rsid w:val="00BE1B8F"/>
    <w:rsid w:val="00BE4385"/>
    <w:rsid w:val="00BE4F1E"/>
    <w:rsid w:val="00BE77E7"/>
    <w:rsid w:val="00C15122"/>
    <w:rsid w:val="00C35D19"/>
    <w:rsid w:val="00C3672E"/>
    <w:rsid w:val="00C56EE6"/>
    <w:rsid w:val="00C737BC"/>
    <w:rsid w:val="00C914C4"/>
    <w:rsid w:val="00C941E8"/>
    <w:rsid w:val="00C97C3F"/>
    <w:rsid w:val="00CA56BC"/>
    <w:rsid w:val="00CB00A2"/>
    <w:rsid w:val="00CB5D6F"/>
    <w:rsid w:val="00CC03C9"/>
    <w:rsid w:val="00CE6D7E"/>
    <w:rsid w:val="00D05D19"/>
    <w:rsid w:val="00D2480F"/>
    <w:rsid w:val="00DB3404"/>
    <w:rsid w:val="00DC2E39"/>
    <w:rsid w:val="00DD08B1"/>
    <w:rsid w:val="00DE7B94"/>
    <w:rsid w:val="00DF32E5"/>
    <w:rsid w:val="00E12F83"/>
    <w:rsid w:val="00E27BAC"/>
    <w:rsid w:val="00E37251"/>
    <w:rsid w:val="00E436FB"/>
    <w:rsid w:val="00E540C2"/>
    <w:rsid w:val="00E5708D"/>
    <w:rsid w:val="00E723BF"/>
    <w:rsid w:val="00EB775D"/>
    <w:rsid w:val="00ED0B2B"/>
    <w:rsid w:val="00EE0D7E"/>
    <w:rsid w:val="00EE169D"/>
    <w:rsid w:val="00EF25AB"/>
    <w:rsid w:val="00F0465E"/>
    <w:rsid w:val="00F31F9D"/>
    <w:rsid w:val="00F669FA"/>
    <w:rsid w:val="00FD49ED"/>
    <w:rsid w:val="00FE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5C0A"/>
  <w15:chartTrackingRefBased/>
  <w15:docId w15:val="{A6EF9B89-81A2-4D0A-8CD6-486E4C8A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72F"/>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qFormat/>
    <w:rsid w:val="00A150A8"/>
    <w:pPr>
      <w:keepNext/>
      <w:numPr>
        <w:numId w:val="1"/>
      </w:numPr>
      <w:suppressAutoHyphens/>
      <w:jc w:val="center"/>
      <w:outlineLvl w:val="0"/>
    </w:pPr>
    <w:rPr>
      <w:rFonts w:ascii="Arial Black" w:hAnsi="Arial Black" w:cs="Arial Black"/>
      <w:b/>
      <w:bCs/>
      <w:sz w:val="32"/>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150A8"/>
    <w:rPr>
      <w:rFonts w:ascii="Arial Black" w:eastAsia="Times New Roman" w:hAnsi="Arial Black" w:cs="Arial Black"/>
      <w:b/>
      <w:bCs/>
      <w:sz w:val="32"/>
      <w:szCs w:val="28"/>
      <w:lang w:val="ro-RO" w:eastAsia="zh-CN"/>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A150A8"/>
    <w:pPr>
      <w:ind w:left="720"/>
      <w:contextualSpacing/>
    </w:p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0C654C"/>
    <w:rPr>
      <w:rFonts w:ascii="Times New Roman" w:eastAsia="Times New Roman" w:hAnsi="Times New Roman" w:cs="Times New Roman"/>
      <w:sz w:val="20"/>
      <w:szCs w:val="20"/>
    </w:rPr>
  </w:style>
  <w:style w:type="paragraph" w:customStyle="1" w:styleId="Head1-Art">
    <w:name w:val="Head1-Art"/>
    <w:basedOn w:val="Normal"/>
    <w:rsid w:val="000C654C"/>
    <w:pPr>
      <w:numPr>
        <w:numId w:val="5"/>
      </w:numPr>
      <w:spacing w:before="120" w:after="120"/>
      <w:jc w:val="both"/>
    </w:pPr>
    <w:rPr>
      <w:rFonts w:ascii="Trebuchet MS" w:hAnsi="Trebuchet MS"/>
      <w:b/>
      <w:bCs/>
      <w:caps/>
      <w:szCs w:val="24"/>
      <w:lang w:val="ro-RO"/>
    </w:rPr>
  </w:style>
  <w:style w:type="paragraph" w:customStyle="1" w:styleId="Head2-Alin">
    <w:name w:val="Head2-Alin"/>
    <w:basedOn w:val="Head1-Art"/>
    <w:uiPriority w:val="99"/>
    <w:rsid w:val="000C654C"/>
    <w:pPr>
      <w:numPr>
        <w:ilvl w:val="1"/>
      </w:numPr>
    </w:pPr>
    <w:rPr>
      <w:b w:val="0"/>
      <w:bCs w:val="0"/>
      <w:caps w:val="0"/>
    </w:rPr>
  </w:style>
  <w:style w:type="paragraph" w:customStyle="1" w:styleId="Head3-Bullet">
    <w:name w:val="Head3-Bullet"/>
    <w:basedOn w:val="Head2-Alin"/>
    <w:rsid w:val="000C654C"/>
    <w:pPr>
      <w:numPr>
        <w:ilvl w:val="2"/>
      </w:numPr>
    </w:pPr>
  </w:style>
  <w:style w:type="paragraph" w:customStyle="1" w:styleId="Head4-Subsect">
    <w:name w:val="Head4-Subsect"/>
    <w:basedOn w:val="Head3-Bullet"/>
    <w:rsid w:val="000C654C"/>
    <w:pPr>
      <w:numPr>
        <w:ilvl w:val="3"/>
      </w:numPr>
    </w:pPr>
    <w:rPr>
      <w:b/>
      <w:bCs/>
    </w:rPr>
  </w:style>
  <w:style w:type="paragraph" w:customStyle="1" w:styleId="Head5-Subsect">
    <w:name w:val="Head5-Subsect"/>
    <w:basedOn w:val="Head4-Subsect"/>
    <w:rsid w:val="000C654C"/>
    <w:pPr>
      <w:numPr>
        <w:ilvl w:val="4"/>
      </w:numPr>
    </w:pPr>
  </w:style>
  <w:style w:type="table" w:styleId="Tabelgril">
    <w:name w:val="Table Grid"/>
    <w:basedOn w:val="TabelNormal"/>
    <w:uiPriority w:val="39"/>
    <w:rsid w:val="00B06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otdesubsolCaracter">
    <w:name w:val="Text notă de subsol Caracter"/>
    <w:aliases w:val="Char1 Caracter,Footnote Text Char3 Char Caracter,Footnote Text Char1 Char1 Char Caracter,Footnote Text Char2 Char Char Char Caracter,Footnote Text Char1 Char1 Char Char Char Caracter,Footnote Text Char3 Caracter,fn Caracter"/>
    <w:basedOn w:val="Fontdeparagrafimplicit"/>
    <w:link w:val="Textnotdesubsol"/>
    <w:uiPriority w:val="99"/>
    <w:semiHidden/>
    <w:locked/>
    <w:rsid w:val="00AF6EAD"/>
    <w:rPr>
      <w:rFonts w:ascii="Calibri" w:eastAsia="Times New Roman" w:hAnsi="Calibri" w:cs="Times New Roman"/>
      <w:sz w:val="20"/>
      <w:szCs w:val="20"/>
      <w:lang w:val="ro-RO"/>
    </w:rPr>
  </w:style>
  <w:style w:type="paragraph" w:styleId="Textnotdesubsol">
    <w:name w:val="footnote text"/>
    <w:aliases w:val="Char1,Footnote Text Char3 Char,Footnote Text Char1 Char1 Char,Footnote Text Char2 Char Char Char,Footnote Text Char1 Char1 Char Char Char,Footnote Text Char2 Char Char Char Char Char,Footnote Text Char3,fn Char,Podrozdzi,Znak,fn,ft"/>
    <w:basedOn w:val="Normal"/>
    <w:link w:val="TextnotdesubsolCaracter"/>
    <w:uiPriority w:val="99"/>
    <w:semiHidden/>
    <w:unhideWhenUsed/>
    <w:rsid w:val="00AF6EAD"/>
    <w:pPr>
      <w:jc w:val="both"/>
    </w:pPr>
    <w:rPr>
      <w:rFonts w:ascii="Calibri" w:hAnsi="Calibri"/>
      <w:lang w:val="ro-RO"/>
    </w:rPr>
  </w:style>
  <w:style w:type="character" w:customStyle="1" w:styleId="FootnoteTextChar1">
    <w:name w:val="Footnote Text Char1"/>
    <w:basedOn w:val="Fontdeparagrafimplicit"/>
    <w:uiPriority w:val="99"/>
    <w:semiHidden/>
    <w:rsid w:val="00AF6EAD"/>
    <w:rPr>
      <w:rFonts w:ascii="Times New Roman" w:eastAsia="Times New Roman" w:hAnsi="Times New Roman" w:cs="Times New Roman"/>
      <w:sz w:val="20"/>
      <w:szCs w:val="20"/>
    </w:rPr>
  </w:style>
  <w:style w:type="character" w:styleId="Referinnotdesubsol">
    <w:name w:val="footnote reference"/>
    <w:aliases w:val="16 Point,Superscript 6 Point,ftref,Знак сноски-FN,Footnote Reference Number,Estilo de nota al pie de Africa,Footnote Reference_LVL6,Footnote Reference_LVL61,Footnote Reference_LVL62,Footnote Reference_LVL63,f,Odwołanie przypisu"/>
    <w:link w:val="numberCharCar"/>
    <w:uiPriority w:val="99"/>
    <w:unhideWhenUsed/>
    <w:qFormat/>
    <w:rsid w:val="00AF6EAD"/>
    <w:rPr>
      <w:rFonts w:ascii="Times New Roman" w:hAnsi="Times New Roman" w:cs="Times New Roman"/>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Referinnotdesubsol"/>
    <w:uiPriority w:val="99"/>
    <w:rsid w:val="00AF6EAD"/>
    <w:pPr>
      <w:spacing w:before="120" w:after="160" w:line="240" w:lineRule="exact"/>
      <w:jc w:val="both"/>
    </w:pPr>
    <w:rPr>
      <w:rFonts w:eastAsiaTheme="minorHAnsi"/>
      <w:sz w:val="22"/>
      <w:szCs w:val="22"/>
      <w:vertAlign w:val="superscript"/>
    </w:rPr>
  </w:style>
  <w:style w:type="paragraph" w:styleId="NormalWeb">
    <w:name w:val="Normal (Web)"/>
    <w:basedOn w:val="Normal"/>
    <w:uiPriority w:val="99"/>
    <w:semiHidden/>
    <w:unhideWhenUsed/>
    <w:rsid w:val="00003511"/>
    <w:pPr>
      <w:spacing w:before="100" w:beforeAutospacing="1" w:after="100" w:afterAutospacing="1"/>
    </w:pPr>
    <w:rPr>
      <w:sz w:val="24"/>
      <w:szCs w:val="24"/>
      <w:lang w:val="ro-RO" w:eastAsia="ro-RO"/>
    </w:rPr>
  </w:style>
  <w:style w:type="character" w:styleId="Robust">
    <w:name w:val="Strong"/>
    <w:basedOn w:val="Fontdeparagrafimplicit"/>
    <w:uiPriority w:val="22"/>
    <w:qFormat/>
    <w:rsid w:val="00003511"/>
    <w:rPr>
      <w:b/>
      <w:bCs/>
    </w:rPr>
  </w:style>
  <w:style w:type="character" w:styleId="Accentuat">
    <w:name w:val="Emphasis"/>
    <w:basedOn w:val="Fontdeparagrafimplicit"/>
    <w:uiPriority w:val="20"/>
    <w:qFormat/>
    <w:rsid w:val="00003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7143">
      <w:bodyDiv w:val="1"/>
      <w:marLeft w:val="0"/>
      <w:marRight w:val="0"/>
      <w:marTop w:val="0"/>
      <w:marBottom w:val="0"/>
      <w:divBdr>
        <w:top w:val="none" w:sz="0" w:space="0" w:color="auto"/>
        <w:left w:val="none" w:sz="0" w:space="0" w:color="auto"/>
        <w:bottom w:val="none" w:sz="0" w:space="0" w:color="auto"/>
        <w:right w:val="none" w:sz="0" w:space="0" w:color="auto"/>
      </w:divBdr>
    </w:div>
    <w:div w:id="99961099">
      <w:bodyDiv w:val="1"/>
      <w:marLeft w:val="0"/>
      <w:marRight w:val="0"/>
      <w:marTop w:val="0"/>
      <w:marBottom w:val="0"/>
      <w:divBdr>
        <w:top w:val="none" w:sz="0" w:space="0" w:color="auto"/>
        <w:left w:val="none" w:sz="0" w:space="0" w:color="auto"/>
        <w:bottom w:val="none" w:sz="0" w:space="0" w:color="auto"/>
        <w:right w:val="none" w:sz="0" w:space="0" w:color="auto"/>
      </w:divBdr>
    </w:div>
    <w:div w:id="138160235">
      <w:bodyDiv w:val="1"/>
      <w:marLeft w:val="0"/>
      <w:marRight w:val="0"/>
      <w:marTop w:val="0"/>
      <w:marBottom w:val="0"/>
      <w:divBdr>
        <w:top w:val="none" w:sz="0" w:space="0" w:color="auto"/>
        <w:left w:val="none" w:sz="0" w:space="0" w:color="auto"/>
        <w:bottom w:val="none" w:sz="0" w:space="0" w:color="auto"/>
        <w:right w:val="none" w:sz="0" w:space="0" w:color="auto"/>
      </w:divBdr>
    </w:div>
    <w:div w:id="163013413">
      <w:bodyDiv w:val="1"/>
      <w:marLeft w:val="0"/>
      <w:marRight w:val="0"/>
      <w:marTop w:val="0"/>
      <w:marBottom w:val="0"/>
      <w:divBdr>
        <w:top w:val="none" w:sz="0" w:space="0" w:color="auto"/>
        <w:left w:val="none" w:sz="0" w:space="0" w:color="auto"/>
        <w:bottom w:val="none" w:sz="0" w:space="0" w:color="auto"/>
        <w:right w:val="none" w:sz="0" w:space="0" w:color="auto"/>
      </w:divBdr>
    </w:div>
    <w:div w:id="213202066">
      <w:bodyDiv w:val="1"/>
      <w:marLeft w:val="0"/>
      <w:marRight w:val="0"/>
      <w:marTop w:val="0"/>
      <w:marBottom w:val="0"/>
      <w:divBdr>
        <w:top w:val="none" w:sz="0" w:space="0" w:color="auto"/>
        <w:left w:val="none" w:sz="0" w:space="0" w:color="auto"/>
        <w:bottom w:val="none" w:sz="0" w:space="0" w:color="auto"/>
        <w:right w:val="none" w:sz="0" w:space="0" w:color="auto"/>
      </w:divBdr>
    </w:div>
    <w:div w:id="224072671">
      <w:bodyDiv w:val="1"/>
      <w:marLeft w:val="0"/>
      <w:marRight w:val="0"/>
      <w:marTop w:val="0"/>
      <w:marBottom w:val="0"/>
      <w:divBdr>
        <w:top w:val="none" w:sz="0" w:space="0" w:color="auto"/>
        <w:left w:val="none" w:sz="0" w:space="0" w:color="auto"/>
        <w:bottom w:val="none" w:sz="0" w:space="0" w:color="auto"/>
        <w:right w:val="none" w:sz="0" w:space="0" w:color="auto"/>
      </w:divBdr>
    </w:div>
    <w:div w:id="233325090">
      <w:bodyDiv w:val="1"/>
      <w:marLeft w:val="0"/>
      <w:marRight w:val="0"/>
      <w:marTop w:val="0"/>
      <w:marBottom w:val="0"/>
      <w:divBdr>
        <w:top w:val="none" w:sz="0" w:space="0" w:color="auto"/>
        <w:left w:val="none" w:sz="0" w:space="0" w:color="auto"/>
        <w:bottom w:val="none" w:sz="0" w:space="0" w:color="auto"/>
        <w:right w:val="none" w:sz="0" w:space="0" w:color="auto"/>
      </w:divBdr>
    </w:div>
    <w:div w:id="273900731">
      <w:bodyDiv w:val="1"/>
      <w:marLeft w:val="0"/>
      <w:marRight w:val="0"/>
      <w:marTop w:val="0"/>
      <w:marBottom w:val="0"/>
      <w:divBdr>
        <w:top w:val="none" w:sz="0" w:space="0" w:color="auto"/>
        <w:left w:val="none" w:sz="0" w:space="0" w:color="auto"/>
        <w:bottom w:val="none" w:sz="0" w:space="0" w:color="auto"/>
        <w:right w:val="none" w:sz="0" w:space="0" w:color="auto"/>
      </w:divBdr>
    </w:div>
    <w:div w:id="411703366">
      <w:bodyDiv w:val="1"/>
      <w:marLeft w:val="0"/>
      <w:marRight w:val="0"/>
      <w:marTop w:val="0"/>
      <w:marBottom w:val="0"/>
      <w:divBdr>
        <w:top w:val="none" w:sz="0" w:space="0" w:color="auto"/>
        <w:left w:val="none" w:sz="0" w:space="0" w:color="auto"/>
        <w:bottom w:val="none" w:sz="0" w:space="0" w:color="auto"/>
        <w:right w:val="none" w:sz="0" w:space="0" w:color="auto"/>
      </w:divBdr>
    </w:div>
    <w:div w:id="506989919">
      <w:bodyDiv w:val="1"/>
      <w:marLeft w:val="0"/>
      <w:marRight w:val="0"/>
      <w:marTop w:val="0"/>
      <w:marBottom w:val="0"/>
      <w:divBdr>
        <w:top w:val="none" w:sz="0" w:space="0" w:color="auto"/>
        <w:left w:val="none" w:sz="0" w:space="0" w:color="auto"/>
        <w:bottom w:val="none" w:sz="0" w:space="0" w:color="auto"/>
        <w:right w:val="none" w:sz="0" w:space="0" w:color="auto"/>
      </w:divBdr>
    </w:div>
    <w:div w:id="510148107">
      <w:bodyDiv w:val="1"/>
      <w:marLeft w:val="0"/>
      <w:marRight w:val="0"/>
      <w:marTop w:val="0"/>
      <w:marBottom w:val="0"/>
      <w:divBdr>
        <w:top w:val="none" w:sz="0" w:space="0" w:color="auto"/>
        <w:left w:val="none" w:sz="0" w:space="0" w:color="auto"/>
        <w:bottom w:val="none" w:sz="0" w:space="0" w:color="auto"/>
        <w:right w:val="none" w:sz="0" w:space="0" w:color="auto"/>
      </w:divBdr>
    </w:div>
    <w:div w:id="597912279">
      <w:bodyDiv w:val="1"/>
      <w:marLeft w:val="0"/>
      <w:marRight w:val="0"/>
      <w:marTop w:val="0"/>
      <w:marBottom w:val="0"/>
      <w:divBdr>
        <w:top w:val="none" w:sz="0" w:space="0" w:color="auto"/>
        <w:left w:val="none" w:sz="0" w:space="0" w:color="auto"/>
        <w:bottom w:val="none" w:sz="0" w:space="0" w:color="auto"/>
        <w:right w:val="none" w:sz="0" w:space="0" w:color="auto"/>
      </w:divBdr>
    </w:div>
    <w:div w:id="677661257">
      <w:bodyDiv w:val="1"/>
      <w:marLeft w:val="0"/>
      <w:marRight w:val="0"/>
      <w:marTop w:val="0"/>
      <w:marBottom w:val="0"/>
      <w:divBdr>
        <w:top w:val="none" w:sz="0" w:space="0" w:color="auto"/>
        <w:left w:val="none" w:sz="0" w:space="0" w:color="auto"/>
        <w:bottom w:val="none" w:sz="0" w:space="0" w:color="auto"/>
        <w:right w:val="none" w:sz="0" w:space="0" w:color="auto"/>
      </w:divBdr>
    </w:div>
    <w:div w:id="697047154">
      <w:bodyDiv w:val="1"/>
      <w:marLeft w:val="0"/>
      <w:marRight w:val="0"/>
      <w:marTop w:val="0"/>
      <w:marBottom w:val="0"/>
      <w:divBdr>
        <w:top w:val="none" w:sz="0" w:space="0" w:color="auto"/>
        <w:left w:val="none" w:sz="0" w:space="0" w:color="auto"/>
        <w:bottom w:val="none" w:sz="0" w:space="0" w:color="auto"/>
        <w:right w:val="none" w:sz="0" w:space="0" w:color="auto"/>
      </w:divBdr>
    </w:div>
    <w:div w:id="697656271">
      <w:bodyDiv w:val="1"/>
      <w:marLeft w:val="0"/>
      <w:marRight w:val="0"/>
      <w:marTop w:val="0"/>
      <w:marBottom w:val="0"/>
      <w:divBdr>
        <w:top w:val="none" w:sz="0" w:space="0" w:color="auto"/>
        <w:left w:val="none" w:sz="0" w:space="0" w:color="auto"/>
        <w:bottom w:val="none" w:sz="0" w:space="0" w:color="auto"/>
        <w:right w:val="none" w:sz="0" w:space="0" w:color="auto"/>
      </w:divBdr>
    </w:div>
    <w:div w:id="823814356">
      <w:bodyDiv w:val="1"/>
      <w:marLeft w:val="0"/>
      <w:marRight w:val="0"/>
      <w:marTop w:val="0"/>
      <w:marBottom w:val="0"/>
      <w:divBdr>
        <w:top w:val="none" w:sz="0" w:space="0" w:color="auto"/>
        <w:left w:val="none" w:sz="0" w:space="0" w:color="auto"/>
        <w:bottom w:val="none" w:sz="0" w:space="0" w:color="auto"/>
        <w:right w:val="none" w:sz="0" w:space="0" w:color="auto"/>
      </w:divBdr>
    </w:div>
    <w:div w:id="869957170">
      <w:bodyDiv w:val="1"/>
      <w:marLeft w:val="0"/>
      <w:marRight w:val="0"/>
      <w:marTop w:val="0"/>
      <w:marBottom w:val="0"/>
      <w:divBdr>
        <w:top w:val="none" w:sz="0" w:space="0" w:color="auto"/>
        <w:left w:val="none" w:sz="0" w:space="0" w:color="auto"/>
        <w:bottom w:val="none" w:sz="0" w:space="0" w:color="auto"/>
        <w:right w:val="none" w:sz="0" w:space="0" w:color="auto"/>
      </w:divBdr>
    </w:div>
    <w:div w:id="976302347">
      <w:bodyDiv w:val="1"/>
      <w:marLeft w:val="0"/>
      <w:marRight w:val="0"/>
      <w:marTop w:val="0"/>
      <w:marBottom w:val="0"/>
      <w:divBdr>
        <w:top w:val="none" w:sz="0" w:space="0" w:color="auto"/>
        <w:left w:val="none" w:sz="0" w:space="0" w:color="auto"/>
        <w:bottom w:val="none" w:sz="0" w:space="0" w:color="auto"/>
        <w:right w:val="none" w:sz="0" w:space="0" w:color="auto"/>
      </w:divBdr>
    </w:div>
    <w:div w:id="1021317513">
      <w:bodyDiv w:val="1"/>
      <w:marLeft w:val="0"/>
      <w:marRight w:val="0"/>
      <w:marTop w:val="0"/>
      <w:marBottom w:val="0"/>
      <w:divBdr>
        <w:top w:val="none" w:sz="0" w:space="0" w:color="auto"/>
        <w:left w:val="none" w:sz="0" w:space="0" w:color="auto"/>
        <w:bottom w:val="none" w:sz="0" w:space="0" w:color="auto"/>
        <w:right w:val="none" w:sz="0" w:space="0" w:color="auto"/>
      </w:divBdr>
    </w:div>
    <w:div w:id="1025906204">
      <w:bodyDiv w:val="1"/>
      <w:marLeft w:val="0"/>
      <w:marRight w:val="0"/>
      <w:marTop w:val="0"/>
      <w:marBottom w:val="0"/>
      <w:divBdr>
        <w:top w:val="none" w:sz="0" w:space="0" w:color="auto"/>
        <w:left w:val="none" w:sz="0" w:space="0" w:color="auto"/>
        <w:bottom w:val="none" w:sz="0" w:space="0" w:color="auto"/>
        <w:right w:val="none" w:sz="0" w:space="0" w:color="auto"/>
      </w:divBdr>
    </w:div>
    <w:div w:id="1145006501">
      <w:bodyDiv w:val="1"/>
      <w:marLeft w:val="0"/>
      <w:marRight w:val="0"/>
      <w:marTop w:val="0"/>
      <w:marBottom w:val="0"/>
      <w:divBdr>
        <w:top w:val="none" w:sz="0" w:space="0" w:color="auto"/>
        <w:left w:val="none" w:sz="0" w:space="0" w:color="auto"/>
        <w:bottom w:val="none" w:sz="0" w:space="0" w:color="auto"/>
        <w:right w:val="none" w:sz="0" w:space="0" w:color="auto"/>
      </w:divBdr>
    </w:div>
    <w:div w:id="1227884651">
      <w:bodyDiv w:val="1"/>
      <w:marLeft w:val="0"/>
      <w:marRight w:val="0"/>
      <w:marTop w:val="0"/>
      <w:marBottom w:val="0"/>
      <w:divBdr>
        <w:top w:val="none" w:sz="0" w:space="0" w:color="auto"/>
        <w:left w:val="none" w:sz="0" w:space="0" w:color="auto"/>
        <w:bottom w:val="none" w:sz="0" w:space="0" w:color="auto"/>
        <w:right w:val="none" w:sz="0" w:space="0" w:color="auto"/>
      </w:divBdr>
    </w:div>
    <w:div w:id="1513567430">
      <w:bodyDiv w:val="1"/>
      <w:marLeft w:val="0"/>
      <w:marRight w:val="0"/>
      <w:marTop w:val="0"/>
      <w:marBottom w:val="0"/>
      <w:divBdr>
        <w:top w:val="none" w:sz="0" w:space="0" w:color="auto"/>
        <w:left w:val="none" w:sz="0" w:space="0" w:color="auto"/>
        <w:bottom w:val="none" w:sz="0" w:space="0" w:color="auto"/>
        <w:right w:val="none" w:sz="0" w:space="0" w:color="auto"/>
      </w:divBdr>
    </w:div>
    <w:div w:id="1559897693">
      <w:bodyDiv w:val="1"/>
      <w:marLeft w:val="0"/>
      <w:marRight w:val="0"/>
      <w:marTop w:val="0"/>
      <w:marBottom w:val="0"/>
      <w:divBdr>
        <w:top w:val="none" w:sz="0" w:space="0" w:color="auto"/>
        <w:left w:val="none" w:sz="0" w:space="0" w:color="auto"/>
        <w:bottom w:val="none" w:sz="0" w:space="0" w:color="auto"/>
        <w:right w:val="none" w:sz="0" w:space="0" w:color="auto"/>
      </w:divBdr>
    </w:div>
    <w:div w:id="1596935002">
      <w:bodyDiv w:val="1"/>
      <w:marLeft w:val="0"/>
      <w:marRight w:val="0"/>
      <w:marTop w:val="0"/>
      <w:marBottom w:val="0"/>
      <w:divBdr>
        <w:top w:val="none" w:sz="0" w:space="0" w:color="auto"/>
        <w:left w:val="none" w:sz="0" w:space="0" w:color="auto"/>
        <w:bottom w:val="none" w:sz="0" w:space="0" w:color="auto"/>
        <w:right w:val="none" w:sz="0" w:space="0" w:color="auto"/>
      </w:divBdr>
    </w:div>
    <w:div w:id="1656371135">
      <w:bodyDiv w:val="1"/>
      <w:marLeft w:val="0"/>
      <w:marRight w:val="0"/>
      <w:marTop w:val="0"/>
      <w:marBottom w:val="0"/>
      <w:divBdr>
        <w:top w:val="none" w:sz="0" w:space="0" w:color="auto"/>
        <w:left w:val="none" w:sz="0" w:space="0" w:color="auto"/>
        <w:bottom w:val="none" w:sz="0" w:space="0" w:color="auto"/>
        <w:right w:val="none" w:sz="0" w:space="0" w:color="auto"/>
      </w:divBdr>
    </w:div>
    <w:div w:id="1686203896">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
    <w:div w:id="1743529117">
      <w:bodyDiv w:val="1"/>
      <w:marLeft w:val="0"/>
      <w:marRight w:val="0"/>
      <w:marTop w:val="0"/>
      <w:marBottom w:val="0"/>
      <w:divBdr>
        <w:top w:val="none" w:sz="0" w:space="0" w:color="auto"/>
        <w:left w:val="none" w:sz="0" w:space="0" w:color="auto"/>
        <w:bottom w:val="none" w:sz="0" w:space="0" w:color="auto"/>
        <w:right w:val="none" w:sz="0" w:space="0" w:color="auto"/>
      </w:divBdr>
    </w:div>
    <w:div w:id="21310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CFFF-504D-4289-B373-46CEF8A2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Pages>
  <Words>3650</Words>
  <Characters>21173</Characters>
  <Application>Microsoft Office Word</Application>
  <DocSecurity>0</DocSecurity>
  <Lines>176</Lines>
  <Paragraphs>49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Ionescu</dc:creator>
  <cp:keywords/>
  <dc:description/>
  <cp:lastModifiedBy>Alexandru Odobescu</cp:lastModifiedBy>
  <cp:revision>72</cp:revision>
  <cp:lastPrinted>2022-10-13T07:27:00Z</cp:lastPrinted>
  <dcterms:created xsi:type="dcterms:W3CDTF">2022-03-22T12:49:00Z</dcterms:created>
  <dcterms:modified xsi:type="dcterms:W3CDTF">2022-10-13T07:28:00Z</dcterms:modified>
</cp:coreProperties>
</file>