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31ED" w14:textId="77777777" w:rsidR="00822A6F" w:rsidRPr="00E84C91" w:rsidRDefault="00822A6F" w:rsidP="00822A6F">
      <w:pPr>
        <w:jc w:val="both"/>
        <w:rPr>
          <w:b/>
          <w:noProof/>
          <w:sz w:val="28"/>
          <w:szCs w:val="28"/>
        </w:rPr>
      </w:pPr>
      <w:r w:rsidRPr="00E84C91">
        <w:rPr>
          <w:b/>
          <w:noProof/>
          <w:sz w:val="28"/>
          <w:szCs w:val="28"/>
        </w:rPr>
        <w:t>ROMÂNIA</w:t>
      </w:r>
    </w:p>
    <w:p w14:paraId="60201881" w14:textId="77777777" w:rsidR="00822A6F" w:rsidRPr="008F7E5C" w:rsidRDefault="00822A6F" w:rsidP="00822A6F">
      <w:pPr>
        <w:jc w:val="both"/>
        <w:rPr>
          <w:b/>
          <w:noProof/>
          <w:sz w:val="28"/>
          <w:szCs w:val="28"/>
        </w:rPr>
      </w:pPr>
      <w:r w:rsidRPr="008F7E5C">
        <w:rPr>
          <w:b/>
          <w:noProof/>
          <w:sz w:val="28"/>
          <w:szCs w:val="28"/>
        </w:rPr>
        <w:t xml:space="preserve">JUDEŢUL </w:t>
      </w:r>
      <w:r>
        <w:rPr>
          <w:b/>
          <w:noProof/>
          <w:sz w:val="28"/>
          <w:szCs w:val="28"/>
        </w:rPr>
        <w:t>CĂLĂRAȘI</w:t>
      </w:r>
    </w:p>
    <w:p w14:paraId="4A58EAAC" w14:textId="193F8366" w:rsidR="00822A6F" w:rsidRPr="00873C94" w:rsidRDefault="00822A6F" w:rsidP="00822A6F">
      <w:pPr>
        <w:jc w:val="both"/>
        <w:rPr>
          <w:b/>
          <w:noProof/>
        </w:rPr>
      </w:pPr>
      <w:r w:rsidRPr="008F7E5C">
        <w:rPr>
          <w:b/>
          <w:noProof/>
          <w:sz w:val="28"/>
          <w:szCs w:val="28"/>
        </w:rPr>
        <w:t xml:space="preserve">COMUNA </w:t>
      </w:r>
      <w:r>
        <w:rPr>
          <w:b/>
          <w:noProof/>
          <w:sz w:val="28"/>
          <w:szCs w:val="28"/>
        </w:rPr>
        <w:t xml:space="preserve">ALEXANDRU ODOBESCU           </w:t>
      </w:r>
    </w:p>
    <w:p w14:paraId="034EF7DE" w14:textId="77119AD1" w:rsidR="00822A6F" w:rsidRDefault="00822A6F" w:rsidP="008C18D4">
      <w:pPr>
        <w:jc w:val="both"/>
        <w:rPr>
          <w:rFonts w:ascii="Arial" w:hAnsi="Arial" w:cs="Arial"/>
          <w:b/>
        </w:rPr>
      </w:pPr>
      <w:r>
        <w:rPr>
          <w:b/>
          <w:noProof/>
          <w:sz w:val="28"/>
          <w:szCs w:val="28"/>
        </w:rPr>
        <w:t xml:space="preserve"> </w:t>
      </w:r>
    </w:p>
    <w:p w14:paraId="0787AA36" w14:textId="34A08D2A" w:rsidR="00822A6F" w:rsidRDefault="00822A6F" w:rsidP="00822A6F">
      <w:pPr>
        <w:jc w:val="center"/>
        <w:rPr>
          <w:b/>
        </w:rPr>
      </w:pPr>
      <w:r>
        <w:rPr>
          <w:b/>
          <w:noProof/>
          <w:color w:val="000000"/>
        </w:rPr>
        <w:t xml:space="preserve"> </w:t>
      </w:r>
      <w:r>
        <w:rPr>
          <w:b/>
        </w:rPr>
        <w:t>HOTĂRÂRE</w:t>
      </w:r>
    </w:p>
    <w:p w14:paraId="70C3AF00" w14:textId="265B72D3" w:rsidR="00822A6F" w:rsidRPr="0096365A" w:rsidRDefault="00822A6F" w:rsidP="00822A6F">
      <w:pPr>
        <w:jc w:val="center"/>
        <w:rPr>
          <w:sz w:val="20"/>
          <w:szCs w:val="20"/>
        </w:rPr>
      </w:pPr>
      <w:r w:rsidRPr="0096365A">
        <w:rPr>
          <w:sz w:val="20"/>
          <w:szCs w:val="20"/>
        </w:rPr>
        <w:t>PENTRU MODIFICAREA HCL 58/04.10.2022  privind APROBAREA DEPUNERII CERERII DE FINANTARE PENTRU PROIECTUL</w:t>
      </w:r>
      <w:r w:rsidR="00D55DB2">
        <w:rPr>
          <w:sz w:val="20"/>
          <w:szCs w:val="20"/>
        </w:rPr>
        <w:t xml:space="preserve"> </w:t>
      </w:r>
      <w:r w:rsidRPr="0096365A">
        <w:rPr>
          <w:sz w:val="20"/>
          <w:szCs w:val="20"/>
        </w:rPr>
        <w:t xml:space="preserve">“INFIINTARE CENTRU DE COLECTARE PRIN APORT VOLUNTAR IN </w:t>
      </w:r>
      <w:proofErr w:type="spellStart"/>
      <w:r w:rsidR="00D55DB2" w:rsidRPr="008C18D4">
        <w:rPr>
          <w:rFonts w:ascii="Calibri" w:hAnsi="Calibri" w:cs="Calibri"/>
        </w:rPr>
        <w:t>IN</w:t>
      </w:r>
      <w:proofErr w:type="spellEnd"/>
      <w:r w:rsidR="00D55DB2" w:rsidRPr="008C18D4">
        <w:rPr>
          <w:rFonts w:ascii="Calibri" w:hAnsi="Calibri" w:cs="Calibri"/>
        </w:rPr>
        <w:t xml:space="preserve"> SATELE ALEXANDRU ODOBESCU, NICOLAE BALCESCU SI GALATUI</w:t>
      </w:r>
      <w:r w:rsidRPr="0096365A">
        <w:rPr>
          <w:rFonts w:ascii="Calibri" w:hAnsi="Calibri" w:cs="Calibri"/>
          <w:sz w:val="20"/>
          <w:szCs w:val="20"/>
        </w:rPr>
        <w:t>,</w:t>
      </w:r>
      <w:r w:rsidRPr="0096365A">
        <w:rPr>
          <w:sz w:val="20"/>
          <w:szCs w:val="20"/>
        </w:rPr>
        <w:t xml:space="preserve"> COMUNA ALEXANDRU ODOBESCU, JUDETUL</w:t>
      </w:r>
      <w:r w:rsidRPr="0096365A">
        <w:rPr>
          <w:sz w:val="20"/>
          <w:szCs w:val="20"/>
        </w:rPr>
        <w:tab/>
        <w:t>CALARASI”</w:t>
      </w:r>
    </w:p>
    <w:p w14:paraId="1E1D8F75" w14:textId="77777777" w:rsidR="00822A6F" w:rsidRDefault="00822A6F" w:rsidP="00822A6F">
      <w:pPr>
        <w:jc w:val="center"/>
      </w:pPr>
    </w:p>
    <w:p w14:paraId="6F154A1A" w14:textId="77777777" w:rsidR="00822A6F" w:rsidRDefault="00822A6F" w:rsidP="00822A6F">
      <w:pPr>
        <w:jc w:val="both"/>
        <w:rPr>
          <w:bCs/>
        </w:rPr>
      </w:pPr>
      <w:r>
        <w:rPr>
          <w:bCs/>
          <w:lang w:val="fr-FR"/>
        </w:rPr>
        <w:t xml:space="preserve">  </w:t>
      </w:r>
      <w:r>
        <w:rPr>
          <w:bCs/>
        </w:rPr>
        <w:t xml:space="preserve">        Consiliul local al comunei Alexandru Odobescu, județul Călărași întrunit in ședința extraordinara de îndată in data de 22.12.2022;</w:t>
      </w:r>
    </w:p>
    <w:p w14:paraId="1EC8B60B" w14:textId="77777777" w:rsidR="00822A6F" w:rsidRDefault="00822A6F" w:rsidP="00822A6F">
      <w:pPr>
        <w:jc w:val="both"/>
        <w:rPr>
          <w:rFonts w:ascii="Calibri" w:hAnsi="Calibri" w:cs="Calibri"/>
        </w:rPr>
      </w:pPr>
      <w:r>
        <w:rPr>
          <w:bCs/>
          <w:lang w:val="fr-FR"/>
        </w:rPr>
        <w:t xml:space="preserve"> </w:t>
      </w:r>
      <w:r>
        <w:rPr>
          <w:rFonts w:ascii="Calibri" w:hAnsi="Calibri" w:cs="Calibri"/>
        </w:rPr>
        <w:t xml:space="preserve">  Având în vedere:</w:t>
      </w:r>
    </w:p>
    <w:p w14:paraId="14FC7B5F" w14:textId="627E2D5A" w:rsidR="00822A6F" w:rsidRDefault="00822A6F" w:rsidP="00822A6F">
      <w:pPr>
        <w:pStyle w:val="Listparagraf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Referatul de aprobare nr. </w:t>
      </w:r>
      <w:r w:rsidRPr="00873C94">
        <w:rPr>
          <w:rFonts w:ascii="Arial" w:hAnsi="Arial" w:cs="Arial"/>
          <w:lang w:eastAsia="ro-RO"/>
        </w:rPr>
        <w:t>6683/19.12.2022</w:t>
      </w:r>
      <w:r>
        <w:rPr>
          <w:rFonts w:ascii="Arial" w:hAnsi="Arial" w:cs="Arial"/>
          <w:lang w:eastAsia="ro-RO"/>
        </w:rPr>
        <w:t xml:space="preserve"> pentru modificarea HCL 58/04.10.2022 </w:t>
      </w:r>
      <w:r>
        <w:rPr>
          <w:rFonts w:ascii="Calibri" w:hAnsi="Calibri" w:cs="Calibri"/>
        </w:rPr>
        <w:t xml:space="preserve">privind  proiectul “INFIINTARE CENTRU DE COLECTARE PRIN APORT VOLUNTAR IN </w:t>
      </w:r>
      <w:proofErr w:type="spellStart"/>
      <w:r w:rsidR="00D55DB2" w:rsidRPr="008C18D4">
        <w:rPr>
          <w:rFonts w:ascii="Calibri" w:hAnsi="Calibri" w:cs="Calibri"/>
        </w:rPr>
        <w:t>IN</w:t>
      </w:r>
      <w:proofErr w:type="spellEnd"/>
      <w:r w:rsidR="00D55DB2" w:rsidRPr="008C18D4">
        <w:rPr>
          <w:rFonts w:ascii="Calibri" w:hAnsi="Calibri" w:cs="Calibri"/>
        </w:rPr>
        <w:t xml:space="preserve"> SATELE ALEXANDRU ODOBESCU, NICOLAE BALCESCU SI GALATUI</w:t>
      </w:r>
      <w:r>
        <w:rPr>
          <w:rFonts w:ascii="Calibri" w:hAnsi="Calibri" w:cs="Calibri"/>
        </w:rPr>
        <w:t xml:space="preserve">, COMUNA </w:t>
      </w:r>
      <w:r>
        <w:t>ALEXANDRU ODOBESCU</w:t>
      </w:r>
      <w:r>
        <w:rPr>
          <w:rFonts w:ascii="Calibri" w:hAnsi="Calibri" w:cs="Calibri"/>
        </w:rPr>
        <w:t xml:space="preserve">  JUDETUL CALARASI”, </w:t>
      </w:r>
      <w:r w:rsidR="00BE5F50">
        <w:rPr>
          <w:rFonts w:ascii="Calibri" w:hAnsi="Calibri" w:cs="Calibri"/>
        </w:rPr>
        <w:t>finanțare</w:t>
      </w:r>
      <w:r>
        <w:rPr>
          <w:rFonts w:ascii="Calibri" w:hAnsi="Calibri" w:cs="Calibri"/>
        </w:rPr>
        <w:t xml:space="preserve"> prin PNRR, Componenta 3- Managementul </w:t>
      </w:r>
      <w:r w:rsidR="00BE5F50">
        <w:rPr>
          <w:rFonts w:ascii="Calibri" w:hAnsi="Calibri" w:cs="Calibri"/>
        </w:rPr>
        <w:t>deșeurilor</w:t>
      </w:r>
      <w:r>
        <w:rPr>
          <w:rFonts w:ascii="Calibri" w:hAnsi="Calibri" w:cs="Calibri"/>
        </w:rPr>
        <w:t xml:space="preserve">, </w:t>
      </w:r>
      <w:r w:rsidR="00BE5F50">
        <w:rPr>
          <w:rFonts w:ascii="Calibri" w:hAnsi="Calibri" w:cs="Calibri"/>
        </w:rPr>
        <w:t>Investiția</w:t>
      </w:r>
      <w:r>
        <w:rPr>
          <w:rFonts w:ascii="Calibri" w:hAnsi="Calibri" w:cs="Calibri"/>
        </w:rPr>
        <w:t xml:space="preserve"> I1, </w:t>
      </w:r>
      <w:proofErr w:type="spellStart"/>
      <w:r>
        <w:rPr>
          <w:rFonts w:ascii="Calibri" w:hAnsi="Calibri" w:cs="Calibri"/>
        </w:rPr>
        <w:t>Subinvestitia</w:t>
      </w:r>
      <w:proofErr w:type="spellEnd"/>
      <w:r>
        <w:rPr>
          <w:rFonts w:ascii="Calibri" w:hAnsi="Calibri" w:cs="Calibri"/>
        </w:rPr>
        <w:t xml:space="preserve"> I1.A, </w:t>
      </w:r>
    </w:p>
    <w:p w14:paraId="3515A7E8" w14:textId="48FD49CF" w:rsidR="00822A6F" w:rsidRDefault="00822A6F" w:rsidP="005A149D">
      <w:pPr>
        <w:pStyle w:val="Listparagraf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Raportul de specialitate nr.</w:t>
      </w:r>
      <w:r w:rsidR="005A149D">
        <w:rPr>
          <w:rFonts w:ascii="Calibri" w:hAnsi="Calibri" w:cs="Calibri"/>
        </w:rPr>
        <w:t xml:space="preserve"> </w:t>
      </w:r>
      <w:r w:rsidRPr="005A149D">
        <w:rPr>
          <w:rFonts w:ascii="Calibri" w:hAnsi="Calibri" w:cs="Calibri"/>
          <w:color w:val="000000" w:themeColor="text1"/>
        </w:rPr>
        <w:t>6682/19.12.2022 pentru modificarea HCL 58/04.10.2022 privind pr</w:t>
      </w:r>
      <w:r>
        <w:rPr>
          <w:rFonts w:ascii="Calibri" w:hAnsi="Calibri" w:cs="Calibri"/>
        </w:rPr>
        <w:t>oiectul “INFIINTARE CENTRU DE COLECTARE PRIN APORT VOLUNTAR IN</w:t>
      </w:r>
      <w:r w:rsidRPr="00EA32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SAT</w:t>
      </w:r>
      <w:r w:rsidR="00D55DB2">
        <w:rPr>
          <w:rFonts w:ascii="Calibri" w:hAnsi="Calibri" w:cs="Calibri"/>
        </w:rPr>
        <w:t>UL</w:t>
      </w:r>
      <w:r>
        <w:rPr>
          <w:rFonts w:ascii="Calibri" w:hAnsi="Calibri" w:cs="Calibri"/>
        </w:rPr>
        <w:t xml:space="preserve"> NICOLAE BALCESCU, COMUNA </w:t>
      </w:r>
      <w:r>
        <w:t>ALEXANDRU ODOBESCU</w:t>
      </w:r>
      <w:r>
        <w:rPr>
          <w:rFonts w:ascii="Calibri" w:hAnsi="Calibri" w:cs="Calibri"/>
        </w:rPr>
        <w:t xml:space="preserve">, JUDETUL CALARASI”, </w:t>
      </w:r>
      <w:r w:rsidR="00BE5F50">
        <w:rPr>
          <w:rFonts w:ascii="Calibri" w:hAnsi="Calibri" w:cs="Calibri"/>
        </w:rPr>
        <w:t>finanțare</w:t>
      </w:r>
      <w:r>
        <w:rPr>
          <w:rFonts w:ascii="Calibri" w:hAnsi="Calibri" w:cs="Calibri"/>
        </w:rPr>
        <w:t xml:space="preserve"> prin PNRR, Componenta 3- Managementul </w:t>
      </w:r>
      <w:r w:rsidR="00BE5F50">
        <w:rPr>
          <w:rFonts w:ascii="Calibri" w:hAnsi="Calibri" w:cs="Calibri"/>
        </w:rPr>
        <w:t>deșeurilor</w:t>
      </w:r>
      <w:r>
        <w:rPr>
          <w:rFonts w:ascii="Calibri" w:hAnsi="Calibri" w:cs="Calibri"/>
        </w:rPr>
        <w:t xml:space="preserve">, </w:t>
      </w:r>
      <w:r w:rsidR="00BE5F50">
        <w:rPr>
          <w:rFonts w:ascii="Calibri" w:hAnsi="Calibri" w:cs="Calibri"/>
        </w:rPr>
        <w:t>Investiția</w:t>
      </w:r>
      <w:r>
        <w:rPr>
          <w:rFonts w:ascii="Calibri" w:hAnsi="Calibri" w:cs="Calibri"/>
        </w:rPr>
        <w:t xml:space="preserve"> I1, </w:t>
      </w:r>
      <w:r w:rsidR="00BE5F50">
        <w:rPr>
          <w:rFonts w:ascii="Calibri" w:hAnsi="Calibri" w:cs="Calibri"/>
        </w:rPr>
        <w:t>Sub investiția</w:t>
      </w:r>
      <w:r>
        <w:rPr>
          <w:rFonts w:ascii="Calibri" w:hAnsi="Calibri" w:cs="Calibri"/>
        </w:rPr>
        <w:t xml:space="preserve"> I1.A</w:t>
      </w:r>
      <w:r w:rsidR="005A149D">
        <w:rPr>
          <w:rFonts w:ascii="Calibri" w:hAnsi="Calibri" w:cs="Calibri"/>
        </w:rPr>
        <w:t>;</w:t>
      </w:r>
    </w:p>
    <w:p w14:paraId="7EB38B8B" w14:textId="71DE2A96" w:rsidR="005A149D" w:rsidRDefault="005A149D" w:rsidP="00822A6F">
      <w:pPr>
        <w:pStyle w:val="Listparagraf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Proiectul de hotărâre nr.</w:t>
      </w:r>
      <w:r w:rsidRPr="005A149D">
        <w:rPr>
          <w:b/>
          <w:noProof/>
        </w:rPr>
        <w:t xml:space="preserve"> </w:t>
      </w:r>
      <w:r w:rsidRPr="005A149D">
        <w:rPr>
          <w:bCs/>
          <w:noProof/>
        </w:rPr>
        <w:t>6684/19.12.2022</w:t>
      </w:r>
      <w:r>
        <w:rPr>
          <w:b/>
          <w:noProof/>
        </w:rPr>
        <w:t>;</w:t>
      </w:r>
    </w:p>
    <w:p w14:paraId="1AD73232" w14:textId="77777777" w:rsidR="00822A6F" w:rsidRDefault="00822A6F" w:rsidP="00822A6F">
      <w:pPr>
        <w:pStyle w:val="Listparagraf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Notificarea PNRR 52050/15.12.2022;</w:t>
      </w:r>
    </w:p>
    <w:p w14:paraId="4CAD6382" w14:textId="08FB5427" w:rsidR="00822A6F" w:rsidRDefault="00822A6F" w:rsidP="00822A6F">
      <w:pPr>
        <w:pStyle w:val="Listparagraf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Ghidul specific- </w:t>
      </w:r>
      <w:r w:rsidR="00BE5F50">
        <w:rPr>
          <w:rFonts w:ascii="Calibri" w:hAnsi="Calibri" w:cs="Calibri"/>
        </w:rPr>
        <w:t>Condiții</w:t>
      </w:r>
      <w:r>
        <w:rPr>
          <w:rFonts w:ascii="Calibri" w:hAnsi="Calibri" w:cs="Calibri"/>
        </w:rPr>
        <w:t xml:space="preserve"> de accesare a fondurilor europene aferente PNRR /2022/C3/S/I.1.1- Componenta 3- Managementul </w:t>
      </w:r>
      <w:proofErr w:type="spellStart"/>
      <w:r>
        <w:rPr>
          <w:rFonts w:ascii="Calibri" w:hAnsi="Calibri" w:cs="Calibri"/>
        </w:rPr>
        <w:t>deseurilor</w:t>
      </w:r>
      <w:proofErr w:type="spellEnd"/>
      <w:r>
        <w:rPr>
          <w:rFonts w:ascii="Calibri" w:hAnsi="Calibri" w:cs="Calibri"/>
        </w:rPr>
        <w:t xml:space="preserve">, </w:t>
      </w:r>
      <w:r w:rsidR="00BE5F50">
        <w:rPr>
          <w:rFonts w:ascii="Calibri" w:hAnsi="Calibri" w:cs="Calibri"/>
        </w:rPr>
        <w:t>Investiția</w:t>
      </w:r>
      <w:r>
        <w:rPr>
          <w:rFonts w:ascii="Calibri" w:hAnsi="Calibri" w:cs="Calibri"/>
        </w:rPr>
        <w:t xml:space="preserve"> I1, </w:t>
      </w:r>
      <w:proofErr w:type="spellStart"/>
      <w:r>
        <w:rPr>
          <w:rFonts w:ascii="Calibri" w:hAnsi="Calibri" w:cs="Calibri"/>
        </w:rPr>
        <w:t>subinvestitia</w:t>
      </w:r>
      <w:proofErr w:type="spellEnd"/>
      <w:r>
        <w:rPr>
          <w:rFonts w:ascii="Calibri" w:hAnsi="Calibri" w:cs="Calibri"/>
        </w:rPr>
        <w:t xml:space="preserve"> I1.A. </w:t>
      </w:r>
      <w:r w:rsidR="00BE5F50">
        <w:rPr>
          <w:rFonts w:ascii="Calibri" w:hAnsi="Calibri" w:cs="Calibri"/>
        </w:rPr>
        <w:t>Înființarea</w:t>
      </w:r>
      <w:r>
        <w:rPr>
          <w:rFonts w:ascii="Calibri" w:hAnsi="Calibri" w:cs="Calibri"/>
        </w:rPr>
        <w:t xml:space="preserve"> de centre de colectare prin aport voluntar</w:t>
      </w:r>
    </w:p>
    <w:p w14:paraId="32CF46AC" w14:textId="6350ECBC" w:rsidR="00822A6F" w:rsidRDefault="00822A6F" w:rsidP="00822A6F">
      <w:pPr>
        <w:pStyle w:val="Listparagraf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Avizul de specialitate ale comisiei juridice si de disciplina si comisia de agricultura, </w:t>
      </w:r>
      <w:r w:rsidR="0096365A">
        <w:rPr>
          <w:rFonts w:ascii="Calibri" w:hAnsi="Calibri" w:cs="Calibri"/>
        </w:rPr>
        <w:t>activități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economico</w:t>
      </w:r>
      <w:proofErr w:type="spellEnd"/>
      <w:r>
        <w:rPr>
          <w:rFonts w:ascii="Calibri" w:hAnsi="Calibri" w:cs="Calibri"/>
        </w:rPr>
        <w:t xml:space="preserve">-financiare, amenajarea teritoriului si urbanism, </w:t>
      </w:r>
      <w:r w:rsidR="0096365A">
        <w:rPr>
          <w:rFonts w:ascii="Calibri" w:hAnsi="Calibri" w:cs="Calibri"/>
        </w:rPr>
        <w:t>protecția</w:t>
      </w:r>
      <w:r>
        <w:rPr>
          <w:rFonts w:ascii="Calibri" w:hAnsi="Calibri" w:cs="Calibri"/>
        </w:rPr>
        <w:t xml:space="preserve"> mediului si turism</w:t>
      </w:r>
    </w:p>
    <w:p w14:paraId="54D70328" w14:textId="5FA4E7BA" w:rsidR="00822A6F" w:rsidRDefault="00822A6F" w:rsidP="00822A6F">
      <w:pPr>
        <w:pStyle w:val="Listparagraf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Art.44 din Legea nr.273/ 2006 privind </w:t>
      </w:r>
      <w:r w:rsidR="0096365A">
        <w:rPr>
          <w:rFonts w:ascii="Calibri" w:hAnsi="Calibri" w:cs="Calibri"/>
        </w:rPr>
        <w:t>finanțele</w:t>
      </w:r>
      <w:r>
        <w:rPr>
          <w:rFonts w:ascii="Calibri" w:hAnsi="Calibri" w:cs="Calibri"/>
        </w:rPr>
        <w:t xml:space="preserve"> publice locale.</w:t>
      </w:r>
    </w:p>
    <w:p w14:paraId="57A10B18" w14:textId="77777777" w:rsidR="00822A6F" w:rsidRDefault="00822A6F" w:rsidP="00822A6F">
      <w:pPr>
        <w:ind w:firstLine="7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În  temeiul art.  129 alin.  (1),  alin.  (2) lit.  b), alin.  (4)  lit.  d) si f),  art.  139 alin.  (1), art.  196 alin.  (1)  lit. a), art.197 din OUG  nr.  57/2019 privind Codul Administrativ,  cu modificările si completările ulterioare;</w:t>
      </w:r>
    </w:p>
    <w:p w14:paraId="58337155" w14:textId="77777777" w:rsidR="00822A6F" w:rsidRDefault="00822A6F" w:rsidP="00822A6F">
      <w:pPr>
        <w:ind w:firstLine="720"/>
        <w:jc w:val="both"/>
        <w:rPr>
          <w:rFonts w:ascii="Calibri" w:hAnsi="Calibri" w:cs="Calibri"/>
          <w:bCs/>
        </w:rPr>
      </w:pPr>
    </w:p>
    <w:p w14:paraId="488FAD02" w14:textId="645B33BD" w:rsidR="00822A6F" w:rsidRDefault="00822A6F" w:rsidP="00822A6F">
      <w:pPr>
        <w:jc w:val="center"/>
      </w:pPr>
      <w:r>
        <w:t>HOTARASTE</w:t>
      </w:r>
    </w:p>
    <w:p w14:paraId="4360615A" w14:textId="77777777" w:rsidR="008C18D4" w:rsidRPr="008C18D4" w:rsidRDefault="008C18D4" w:rsidP="008C18D4">
      <w:pPr>
        <w:pStyle w:val="Listparagraf"/>
        <w:numPr>
          <w:ilvl w:val="0"/>
          <w:numId w:val="9"/>
        </w:numPr>
        <w:jc w:val="both"/>
        <w:rPr>
          <w:b/>
          <w:bCs/>
        </w:rPr>
      </w:pPr>
      <w:r>
        <w:t>Se aprobă modificarea Hotărârii Consiliului Local nr.58/04</w:t>
      </w:r>
      <w:r w:rsidRPr="008C18D4">
        <w:t xml:space="preserve">.10.2022 privind aprobarea depunerii cererii de finanțare pentru proiectul </w:t>
      </w:r>
      <w:r>
        <w:t xml:space="preserve"> </w:t>
      </w:r>
      <w:r w:rsidRPr="008C18D4">
        <w:t xml:space="preserve">“ </w:t>
      </w:r>
      <w:r w:rsidRPr="008C18D4">
        <w:rPr>
          <w:rFonts w:ascii="Calibri" w:hAnsi="Calibri" w:cs="Calibri"/>
        </w:rPr>
        <w:t xml:space="preserve">INFIINTARE CENTRU DE COLECTARE PRIN APORT VOLUNTAR IN SATELE ALEXANDRU ODOBESCU, NICOLAE BALCESCU SI GALATUI, COMUNA </w:t>
      </w:r>
      <w:r>
        <w:t>ALEXANDRU ODOBESCU</w:t>
      </w:r>
      <w:r w:rsidRPr="008C18D4">
        <w:rPr>
          <w:rFonts w:ascii="Calibri" w:hAnsi="Calibri" w:cs="Calibri"/>
        </w:rPr>
        <w:t xml:space="preserve">  JUDETUL CALARASI”</w:t>
      </w:r>
      <w:r>
        <w:rPr>
          <w:rFonts w:ascii="Calibri" w:hAnsi="Calibri" w:cs="Calibri"/>
        </w:rPr>
        <w:t>, după cum urmează:</w:t>
      </w:r>
    </w:p>
    <w:p w14:paraId="19DCB6E0" w14:textId="77777777" w:rsidR="008C18D4" w:rsidRDefault="008C18D4" w:rsidP="00822A6F">
      <w:pPr>
        <w:jc w:val="center"/>
      </w:pPr>
    </w:p>
    <w:p w14:paraId="4AED0B7B" w14:textId="0B4B6DB5" w:rsidR="00822A6F" w:rsidRDefault="00822A6F" w:rsidP="00822A6F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Art.1</w:t>
      </w:r>
      <w:r>
        <w:rPr>
          <w:rFonts w:ascii="Calibri" w:hAnsi="Calibri" w:cs="Calibri"/>
        </w:rPr>
        <w:t xml:space="preserve">. Se aproba depunerea cererii de </w:t>
      </w:r>
      <w:r w:rsidR="0096365A">
        <w:rPr>
          <w:rFonts w:ascii="Calibri" w:hAnsi="Calibri" w:cs="Calibri"/>
        </w:rPr>
        <w:t>finanțări</w:t>
      </w:r>
      <w:r>
        <w:rPr>
          <w:rFonts w:ascii="Calibri" w:hAnsi="Calibri" w:cs="Calibri"/>
        </w:rPr>
        <w:t xml:space="preserve"> pentru proiectul “INFIINTARE CENTRU DE COLECTARE PRIN APORT VOLUNTAR IN SAT NICOLAE BALCESCU, COMUNA </w:t>
      </w:r>
      <w:r>
        <w:t>ALEXANDRU ODOBESCU</w:t>
      </w:r>
      <w:r>
        <w:rPr>
          <w:rFonts w:ascii="Calibri" w:hAnsi="Calibri" w:cs="Calibri"/>
        </w:rPr>
        <w:t xml:space="preserve">, JUDETUL CALARASI”, </w:t>
      </w:r>
      <w:r w:rsidR="0096365A">
        <w:rPr>
          <w:rFonts w:ascii="Calibri" w:hAnsi="Calibri" w:cs="Calibri"/>
        </w:rPr>
        <w:t>finanțare</w:t>
      </w:r>
      <w:r>
        <w:rPr>
          <w:rFonts w:ascii="Calibri" w:hAnsi="Calibri" w:cs="Calibri"/>
        </w:rPr>
        <w:t xml:space="preserve"> prin PNRR, Componenta 3- Managementul </w:t>
      </w:r>
      <w:proofErr w:type="spellStart"/>
      <w:r>
        <w:rPr>
          <w:rFonts w:ascii="Calibri" w:hAnsi="Calibri" w:cs="Calibri"/>
        </w:rPr>
        <w:t>deseurilor</w:t>
      </w:r>
      <w:proofErr w:type="spellEnd"/>
      <w:r>
        <w:rPr>
          <w:rFonts w:ascii="Calibri" w:hAnsi="Calibri" w:cs="Calibri"/>
        </w:rPr>
        <w:t xml:space="preserve">, </w:t>
      </w:r>
      <w:r w:rsidR="0096365A">
        <w:rPr>
          <w:rFonts w:ascii="Calibri" w:hAnsi="Calibri" w:cs="Calibri"/>
        </w:rPr>
        <w:t>Investiția</w:t>
      </w:r>
      <w:r>
        <w:rPr>
          <w:rFonts w:ascii="Calibri" w:hAnsi="Calibri" w:cs="Calibri"/>
        </w:rPr>
        <w:t xml:space="preserve"> I1, </w:t>
      </w:r>
      <w:proofErr w:type="spellStart"/>
      <w:r>
        <w:rPr>
          <w:rFonts w:ascii="Calibri" w:hAnsi="Calibri" w:cs="Calibri"/>
        </w:rPr>
        <w:t>Subinvestitia</w:t>
      </w:r>
      <w:proofErr w:type="spellEnd"/>
      <w:r>
        <w:rPr>
          <w:rFonts w:ascii="Calibri" w:hAnsi="Calibri" w:cs="Calibri"/>
        </w:rPr>
        <w:t xml:space="preserve"> I1.A, cu valoare maxima </w:t>
      </w:r>
      <w:r>
        <w:rPr>
          <w:rFonts w:ascii="Calibri" w:hAnsi="Calibri" w:cs="Calibri"/>
        </w:rPr>
        <w:lastRenderedPageBreak/>
        <w:t>eligibila de 778.720 eur</w:t>
      </w:r>
      <w:r w:rsidR="0096365A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la care se </w:t>
      </w:r>
      <w:r w:rsidR="0096365A">
        <w:rPr>
          <w:rFonts w:ascii="Calibri" w:hAnsi="Calibri" w:cs="Calibri"/>
        </w:rPr>
        <w:t>adaugă</w:t>
      </w:r>
      <w:r>
        <w:rPr>
          <w:rFonts w:ascii="Calibri" w:hAnsi="Calibri" w:cs="Calibri"/>
        </w:rPr>
        <w:t xml:space="preserve"> TVA, echivalentul a 3.830.913,04 lei la care se </w:t>
      </w:r>
      <w:r w:rsidR="0096365A">
        <w:rPr>
          <w:rFonts w:ascii="Calibri" w:hAnsi="Calibri" w:cs="Calibri"/>
        </w:rPr>
        <w:t>adaugă</w:t>
      </w:r>
      <w:r>
        <w:rPr>
          <w:rFonts w:ascii="Calibri" w:hAnsi="Calibri" w:cs="Calibri"/>
        </w:rPr>
        <w:t xml:space="preserve"> TVA. </w:t>
      </w:r>
    </w:p>
    <w:p w14:paraId="02DE3ACA" w14:textId="11618AE2" w:rsidR="00822A6F" w:rsidRDefault="00822A6F" w:rsidP="00822A6F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Art.2</w:t>
      </w:r>
      <w:r>
        <w:rPr>
          <w:rFonts w:ascii="Calibri" w:hAnsi="Calibri" w:cs="Calibri"/>
        </w:rPr>
        <w:t xml:space="preserve">. Se aproba Descrierea </w:t>
      </w:r>
      <w:r w:rsidR="003170F2">
        <w:rPr>
          <w:rFonts w:ascii="Calibri" w:hAnsi="Calibri" w:cs="Calibri"/>
        </w:rPr>
        <w:t>investiției</w:t>
      </w:r>
      <w:r>
        <w:rPr>
          <w:rFonts w:ascii="Calibri" w:hAnsi="Calibri" w:cs="Calibri"/>
        </w:rPr>
        <w:t xml:space="preserve"> pentru proiectul “INFIINTARE CENTRU DE COLECTARE PRIN APORT VOLUNTAR IN SAT NICOLAE BALCESCU, COMUNA </w:t>
      </w:r>
      <w:r>
        <w:t>ALEXANDRU ODOBESCU</w:t>
      </w:r>
      <w:r>
        <w:rPr>
          <w:rFonts w:ascii="Calibri" w:hAnsi="Calibri" w:cs="Calibri"/>
        </w:rPr>
        <w:t xml:space="preserve">, JUDETUL CALARASI”, in conformitate cu Anexa nr.1, parte integranta din prezenta </w:t>
      </w:r>
      <w:r w:rsidR="00D55DB2">
        <w:rPr>
          <w:rFonts w:ascii="Calibri" w:hAnsi="Calibri" w:cs="Calibri"/>
        </w:rPr>
        <w:t>hotărâre</w:t>
      </w:r>
      <w:r>
        <w:rPr>
          <w:rFonts w:ascii="Calibri" w:hAnsi="Calibri" w:cs="Calibri"/>
        </w:rPr>
        <w:t xml:space="preserve">, ce </w:t>
      </w:r>
      <w:r w:rsidR="00D55DB2">
        <w:rPr>
          <w:rFonts w:ascii="Calibri" w:hAnsi="Calibri" w:cs="Calibri"/>
        </w:rPr>
        <w:t>conține</w:t>
      </w:r>
      <w:r>
        <w:rPr>
          <w:rFonts w:ascii="Calibri" w:hAnsi="Calibri" w:cs="Calibri"/>
        </w:rPr>
        <w:t xml:space="preserve"> </w:t>
      </w:r>
      <w:r w:rsidR="00D55DB2">
        <w:rPr>
          <w:rFonts w:ascii="Calibri" w:hAnsi="Calibri" w:cs="Calibri"/>
        </w:rPr>
        <w:t>informații</w:t>
      </w:r>
      <w:r>
        <w:rPr>
          <w:rFonts w:ascii="Calibri" w:hAnsi="Calibri" w:cs="Calibri"/>
        </w:rPr>
        <w:t xml:space="preserve"> cu privire la necesitatea, oportunitatea si </w:t>
      </w:r>
      <w:r w:rsidR="00D55DB2">
        <w:rPr>
          <w:rFonts w:ascii="Calibri" w:hAnsi="Calibri" w:cs="Calibri"/>
        </w:rPr>
        <w:t>potențialul</w:t>
      </w:r>
      <w:r>
        <w:rPr>
          <w:rFonts w:ascii="Calibri" w:hAnsi="Calibri" w:cs="Calibri"/>
        </w:rPr>
        <w:t xml:space="preserve"> economic al </w:t>
      </w:r>
      <w:r w:rsidR="00D55DB2">
        <w:rPr>
          <w:rFonts w:ascii="Calibri" w:hAnsi="Calibri" w:cs="Calibri"/>
        </w:rPr>
        <w:t>investiției</w:t>
      </w:r>
      <w:r>
        <w:rPr>
          <w:rFonts w:ascii="Calibri" w:hAnsi="Calibri" w:cs="Calibri"/>
        </w:rPr>
        <w:t xml:space="preserve">, </w:t>
      </w:r>
      <w:r w:rsidR="00D55DB2">
        <w:rPr>
          <w:rFonts w:ascii="Calibri" w:hAnsi="Calibri" w:cs="Calibri"/>
        </w:rPr>
        <w:t>populația</w:t>
      </w:r>
      <w:r>
        <w:rPr>
          <w:rFonts w:ascii="Calibri" w:hAnsi="Calibri" w:cs="Calibri"/>
        </w:rPr>
        <w:t xml:space="preserve"> deservita de proiect, caracteristici tehnice. </w:t>
      </w:r>
    </w:p>
    <w:p w14:paraId="22820757" w14:textId="0380691C" w:rsidR="00822A6F" w:rsidRDefault="00822A6F" w:rsidP="00822A6F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Art.3.</w:t>
      </w:r>
      <w:r>
        <w:rPr>
          <w:rFonts w:ascii="Calibri" w:hAnsi="Calibri" w:cs="Calibri"/>
        </w:rPr>
        <w:t xml:space="preserve"> Se aproba ca, in cazul </w:t>
      </w:r>
      <w:r w:rsidR="00D55DB2">
        <w:rPr>
          <w:rFonts w:ascii="Calibri" w:hAnsi="Calibri" w:cs="Calibri"/>
        </w:rPr>
        <w:t>obținerii</w:t>
      </w:r>
      <w:r>
        <w:rPr>
          <w:rFonts w:ascii="Calibri" w:hAnsi="Calibri" w:cs="Calibri"/>
        </w:rPr>
        <w:t xml:space="preserve"> </w:t>
      </w:r>
      <w:r w:rsidR="00D55DB2">
        <w:rPr>
          <w:rFonts w:ascii="Calibri" w:hAnsi="Calibri" w:cs="Calibri"/>
        </w:rPr>
        <w:t>finanțării</w:t>
      </w:r>
      <w:r>
        <w:rPr>
          <w:rFonts w:ascii="Calibri" w:hAnsi="Calibri" w:cs="Calibri"/>
        </w:rPr>
        <w:t xml:space="preserve">, </w:t>
      </w:r>
      <w:r w:rsidR="00D55DB2">
        <w:rPr>
          <w:rFonts w:ascii="Calibri" w:hAnsi="Calibri" w:cs="Calibri"/>
        </w:rPr>
        <w:t>lucrările</w:t>
      </w:r>
      <w:r>
        <w:rPr>
          <w:rFonts w:ascii="Calibri" w:hAnsi="Calibri" w:cs="Calibri"/>
        </w:rPr>
        <w:t xml:space="preserve"> si toate cheltuielile aferente proiectelor “INFIINTARE CENTRU DE COLECTARE PRIN APORT VOLUNTAR IN SATUL NICOLAE BALCESCU, COMUNA ALEXANDRU ODOBESCU, JUDETUL CALARASI” Sa fie </w:t>
      </w:r>
      <w:r w:rsidR="00D55DB2">
        <w:rPr>
          <w:rFonts w:ascii="Calibri" w:hAnsi="Calibri" w:cs="Calibri"/>
        </w:rPr>
        <w:t>prevăzut</w:t>
      </w:r>
      <w:r>
        <w:rPr>
          <w:rFonts w:ascii="Calibri" w:hAnsi="Calibri" w:cs="Calibri"/>
        </w:rPr>
        <w:t xml:space="preserve"> in bugetul UAT Comuna ALEXANDRU ODOBESCU pentru perioada de realizare a </w:t>
      </w:r>
      <w:r w:rsidR="00D55DB2">
        <w:rPr>
          <w:rFonts w:ascii="Calibri" w:hAnsi="Calibri" w:cs="Calibri"/>
        </w:rPr>
        <w:t>investiției</w:t>
      </w:r>
      <w:r>
        <w:rPr>
          <w:rFonts w:ascii="Calibri" w:hAnsi="Calibri" w:cs="Calibri"/>
        </w:rPr>
        <w:t>.</w:t>
      </w:r>
    </w:p>
    <w:p w14:paraId="716051AC" w14:textId="056C6FE6" w:rsidR="00822A6F" w:rsidRDefault="00822A6F" w:rsidP="00822A6F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Art.4. </w:t>
      </w:r>
      <w:r>
        <w:rPr>
          <w:rFonts w:ascii="Calibri" w:hAnsi="Calibri" w:cs="Calibri"/>
        </w:rPr>
        <w:t xml:space="preserve">Se aproba ca, in cazul </w:t>
      </w:r>
      <w:r w:rsidR="00D55DB2">
        <w:rPr>
          <w:rFonts w:ascii="Calibri" w:hAnsi="Calibri" w:cs="Calibri"/>
        </w:rPr>
        <w:t>obținerii</w:t>
      </w:r>
      <w:r>
        <w:rPr>
          <w:rFonts w:ascii="Calibri" w:hAnsi="Calibri" w:cs="Calibri"/>
        </w:rPr>
        <w:t xml:space="preserve"> </w:t>
      </w:r>
      <w:r w:rsidR="00D55DB2">
        <w:rPr>
          <w:rFonts w:ascii="Calibri" w:hAnsi="Calibri" w:cs="Calibri"/>
        </w:rPr>
        <w:t>finanțării</w:t>
      </w:r>
      <w:r>
        <w:rPr>
          <w:rFonts w:ascii="Calibri" w:hAnsi="Calibri" w:cs="Calibri"/>
        </w:rPr>
        <w:t xml:space="preserve">, UAT Comuna </w:t>
      </w:r>
      <w:r>
        <w:t>ALEXANDRU ODOBESCU</w:t>
      </w:r>
      <w:r>
        <w:rPr>
          <w:rFonts w:ascii="Calibri" w:hAnsi="Calibri" w:cs="Calibri"/>
        </w:rPr>
        <w:t xml:space="preserve"> sa suporte cheltuielile de </w:t>
      </w:r>
      <w:r w:rsidR="00D55DB2">
        <w:rPr>
          <w:rFonts w:ascii="Calibri" w:hAnsi="Calibri" w:cs="Calibri"/>
        </w:rPr>
        <w:t>mentenanță</w:t>
      </w:r>
      <w:r>
        <w:rPr>
          <w:rFonts w:ascii="Calibri" w:hAnsi="Calibri" w:cs="Calibri"/>
        </w:rPr>
        <w:t xml:space="preserve"> a </w:t>
      </w:r>
      <w:r w:rsidR="00D55DB2">
        <w:rPr>
          <w:rFonts w:ascii="Calibri" w:hAnsi="Calibri" w:cs="Calibri"/>
        </w:rPr>
        <w:t>investiției</w:t>
      </w:r>
      <w:r>
        <w:rPr>
          <w:rFonts w:ascii="Calibri" w:hAnsi="Calibri" w:cs="Calibri"/>
        </w:rPr>
        <w:t xml:space="preserve"> aferente proiectului “INFIINTARE CENTRU DE COLECTARE PRIN APORT VOLUNTAR IN VOLUNTAR IN SATUL NICOLAE BALCESCU, COMUNA Alexandru Odobescu, JUDETUL CALARASI”, pentru o perioada de minimum 5 ani de la data </w:t>
      </w:r>
      <w:r w:rsidR="00D55DB2">
        <w:rPr>
          <w:rFonts w:ascii="Calibri" w:hAnsi="Calibri" w:cs="Calibri"/>
        </w:rPr>
        <w:t>efectuării</w:t>
      </w:r>
      <w:r>
        <w:rPr>
          <w:rFonts w:ascii="Calibri" w:hAnsi="Calibri" w:cs="Calibri"/>
        </w:rPr>
        <w:t xml:space="preserve"> ultimei </w:t>
      </w:r>
      <w:r w:rsidR="00D55DB2">
        <w:rPr>
          <w:rFonts w:ascii="Calibri" w:hAnsi="Calibri" w:cs="Calibri"/>
        </w:rPr>
        <w:t>plăți</w:t>
      </w:r>
      <w:r>
        <w:rPr>
          <w:rFonts w:ascii="Calibri" w:hAnsi="Calibri" w:cs="Calibri"/>
        </w:rPr>
        <w:t>.</w:t>
      </w:r>
    </w:p>
    <w:p w14:paraId="172A25C1" w14:textId="588CE9DA" w:rsidR="00822A6F" w:rsidRDefault="00822A6F" w:rsidP="00822A6F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Art.5.</w:t>
      </w:r>
      <w:r>
        <w:rPr>
          <w:rFonts w:ascii="Calibri" w:hAnsi="Calibri" w:cs="Calibri"/>
        </w:rPr>
        <w:t xml:space="preserve"> Sumele reprezentand cheltuieli neeligibile ce pot </w:t>
      </w:r>
      <w:r w:rsidR="00D55DB2">
        <w:rPr>
          <w:rFonts w:ascii="Calibri" w:hAnsi="Calibri" w:cs="Calibri"/>
        </w:rPr>
        <w:t>apărea</w:t>
      </w:r>
      <w:r>
        <w:rPr>
          <w:rFonts w:ascii="Calibri" w:hAnsi="Calibri" w:cs="Calibri"/>
        </w:rPr>
        <w:t xml:space="preserve"> pe durata </w:t>
      </w:r>
      <w:r w:rsidR="00D55DB2">
        <w:rPr>
          <w:rFonts w:ascii="Calibri" w:hAnsi="Calibri" w:cs="Calibri"/>
        </w:rPr>
        <w:t>implementări</w:t>
      </w:r>
      <w:r>
        <w:rPr>
          <w:rFonts w:ascii="Calibri" w:hAnsi="Calibri" w:cs="Calibri"/>
        </w:rPr>
        <w:t xml:space="preserve"> proiectelor “INFIINTARE CENTRU DE COLECTARE PRIN APORT VOLUNTAR IN VOLUNTAR IN SATUL NICOLAE BALCESCU COMUNA ALEXANDRU ODOBESCU, JUDETUL CALARASI”, astfel cum acestea vor rezulta din </w:t>
      </w:r>
      <w:r w:rsidR="00D55DB2">
        <w:rPr>
          <w:rFonts w:ascii="Calibri" w:hAnsi="Calibri" w:cs="Calibri"/>
        </w:rPr>
        <w:t>documentațiile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tehnico</w:t>
      </w:r>
      <w:proofErr w:type="spellEnd"/>
      <w:r>
        <w:rPr>
          <w:rFonts w:ascii="Calibri" w:hAnsi="Calibri" w:cs="Calibri"/>
        </w:rPr>
        <w:t xml:space="preserve">-economice/ contractual de </w:t>
      </w:r>
      <w:r w:rsidR="00D55DB2">
        <w:rPr>
          <w:rFonts w:ascii="Calibri" w:hAnsi="Calibri" w:cs="Calibri"/>
        </w:rPr>
        <w:t>execuție</w:t>
      </w:r>
      <w:r>
        <w:rPr>
          <w:rFonts w:ascii="Calibri" w:hAnsi="Calibri" w:cs="Calibri"/>
        </w:rPr>
        <w:t xml:space="preserve"> </w:t>
      </w:r>
      <w:r w:rsidR="00D55DB2">
        <w:rPr>
          <w:rFonts w:ascii="Calibri" w:hAnsi="Calibri" w:cs="Calibri"/>
        </w:rPr>
        <w:t>lucrări</w:t>
      </w:r>
      <w:r>
        <w:rPr>
          <w:rFonts w:ascii="Calibri" w:hAnsi="Calibri" w:cs="Calibri"/>
        </w:rPr>
        <w:t xml:space="preserve">, pentru implementarea in </w:t>
      </w:r>
      <w:r w:rsidR="00D55DB2">
        <w:rPr>
          <w:rFonts w:ascii="Calibri" w:hAnsi="Calibri" w:cs="Calibri"/>
        </w:rPr>
        <w:t>condiții</w:t>
      </w:r>
      <w:r>
        <w:rPr>
          <w:rFonts w:ascii="Calibri" w:hAnsi="Calibri" w:cs="Calibri"/>
        </w:rPr>
        <w:t xml:space="preserve"> optime a proiectului, se vor asigura din bugetul local.</w:t>
      </w:r>
    </w:p>
    <w:p w14:paraId="46F710BD" w14:textId="0434DB6E" w:rsidR="00822A6F" w:rsidRDefault="00822A6F" w:rsidP="00822A6F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Art.6</w:t>
      </w:r>
      <w:r>
        <w:rPr>
          <w:rFonts w:ascii="Calibri" w:hAnsi="Calibri" w:cs="Calibri"/>
        </w:rPr>
        <w:t xml:space="preserve">. Se </w:t>
      </w:r>
      <w:r w:rsidR="00D55DB2">
        <w:rPr>
          <w:rFonts w:ascii="Calibri" w:hAnsi="Calibri" w:cs="Calibri"/>
        </w:rPr>
        <w:t>împuternicește</w:t>
      </w:r>
      <w:r>
        <w:rPr>
          <w:rFonts w:ascii="Calibri" w:hAnsi="Calibri" w:cs="Calibri"/>
        </w:rPr>
        <w:t xml:space="preserve"> domnul EREMIA NICULAE, Primarul UAT COMUNA </w:t>
      </w:r>
      <w:r>
        <w:t>ALEXANDRU ODOBESCU</w:t>
      </w:r>
      <w:r>
        <w:rPr>
          <w:rFonts w:ascii="Calibri" w:hAnsi="Calibri" w:cs="Calibri"/>
        </w:rPr>
        <w:t xml:space="preserve">, sa reprezinte UAT comuna </w:t>
      </w:r>
      <w:r>
        <w:t>ALEXANDRU ODOBESCU</w:t>
      </w:r>
      <w:r>
        <w:rPr>
          <w:rFonts w:ascii="Calibri" w:hAnsi="Calibri" w:cs="Calibri"/>
        </w:rPr>
        <w:t xml:space="preserve"> In </w:t>
      </w:r>
      <w:r w:rsidR="00D55DB2">
        <w:rPr>
          <w:rFonts w:ascii="Calibri" w:hAnsi="Calibri" w:cs="Calibri"/>
        </w:rPr>
        <w:t>relația</w:t>
      </w:r>
      <w:r>
        <w:rPr>
          <w:rFonts w:ascii="Calibri" w:hAnsi="Calibri" w:cs="Calibri"/>
        </w:rPr>
        <w:t xml:space="preserve"> cu Ministerul Mediului, Apelor si </w:t>
      </w:r>
      <w:r w:rsidR="00D55DB2">
        <w:rPr>
          <w:rFonts w:ascii="Calibri" w:hAnsi="Calibri" w:cs="Calibri"/>
        </w:rPr>
        <w:t>Pădurilor</w:t>
      </w:r>
      <w:r>
        <w:rPr>
          <w:rFonts w:ascii="Calibri" w:hAnsi="Calibri" w:cs="Calibri"/>
        </w:rPr>
        <w:t xml:space="preserve"> si sa semneze orice documente necesare pentru derularea proiectelor “INFIINTARE CENTRU DE COLECTARE PRIN APORT VOLUNTAR IN</w:t>
      </w:r>
      <w:r w:rsidRPr="002135C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VOLUNTAR IN SATUL NICOLAE BALCESCU, COMUNA </w:t>
      </w:r>
      <w:r>
        <w:t>ALEXANDRU ODOBESCU</w:t>
      </w:r>
      <w:r>
        <w:rPr>
          <w:rFonts w:ascii="Calibri" w:hAnsi="Calibri" w:cs="Calibri"/>
        </w:rPr>
        <w:t>, JUDETUL CALARASI”.</w:t>
      </w:r>
    </w:p>
    <w:p w14:paraId="2545E237" w14:textId="7AD2AE06" w:rsidR="00822A6F" w:rsidRDefault="00822A6F" w:rsidP="00822A6F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Art. 7. </w:t>
      </w:r>
      <w:r>
        <w:rPr>
          <w:rFonts w:ascii="Calibri" w:hAnsi="Calibri" w:cs="Calibri"/>
        </w:rPr>
        <w:t>Cu ducerea la îndeplinire a prevederilor prezentei hotărâri se încredințează primarul comunei Alexandru Odobescu și  aparatul de specialitate.</w:t>
      </w:r>
    </w:p>
    <w:p w14:paraId="050426F5" w14:textId="547F6701" w:rsidR="00822A6F" w:rsidRDefault="00822A6F" w:rsidP="00822A6F">
      <w:pPr>
        <w:spacing w:line="244" w:lineRule="auto"/>
        <w:ind w:left="107" w:right="126" w:firstLineChars="200" w:firstLine="48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Prezenta hotărâre se comunică în  termenul prevăzut de lege, prin grija secretarului general: </w:t>
      </w:r>
      <w:r w:rsidR="00D55DB2">
        <w:rPr>
          <w:rFonts w:ascii="Calibri" w:eastAsia="Arial" w:hAnsi="Calibri" w:cs="Calibri"/>
        </w:rPr>
        <w:t>Instituției</w:t>
      </w:r>
      <w:r>
        <w:rPr>
          <w:rFonts w:ascii="Calibri" w:eastAsia="Arial" w:hAnsi="Calibri" w:cs="Calibri"/>
        </w:rPr>
        <w:t xml:space="preserve"> Prefectului - </w:t>
      </w:r>
      <w:r w:rsidR="00D55DB2">
        <w:rPr>
          <w:rFonts w:ascii="Calibri" w:eastAsia="Arial" w:hAnsi="Calibri" w:cs="Calibri"/>
        </w:rPr>
        <w:t>Județul</w:t>
      </w:r>
      <w:r>
        <w:rPr>
          <w:rFonts w:ascii="Calibri" w:eastAsia="Arial" w:hAnsi="Calibri" w:cs="Calibri"/>
        </w:rPr>
        <w:t xml:space="preserve"> Călărași, Primarului Comunei </w:t>
      </w:r>
      <w:r>
        <w:rPr>
          <w:rFonts w:ascii="Calibri" w:hAnsi="Calibri" w:cs="Calibri"/>
        </w:rPr>
        <w:t>Alexandru Odobescu</w:t>
      </w:r>
      <w:r>
        <w:rPr>
          <w:rFonts w:ascii="Calibri" w:eastAsia="Arial" w:hAnsi="Calibri" w:cs="Calibri"/>
        </w:rPr>
        <w:t xml:space="preserve"> si se va aduce la </w:t>
      </w:r>
      <w:r w:rsidR="00D55DB2">
        <w:rPr>
          <w:rFonts w:ascii="Calibri" w:eastAsia="Arial" w:hAnsi="Calibri" w:cs="Calibri"/>
        </w:rPr>
        <w:t>cunoștință</w:t>
      </w:r>
      <w:r>
        <w:rPr>
          <w:rFonts w:ascii="Calibri" w:eastAsia="Arial" w:hAnsi="Calibri" w:cs="Calibri"/>
        </w:rPr>
        <w:t xml:space="preserve"> publică prin publicare pe pagina de internet a comunei.</w:t>
      </w:r>
    </w:p>
    <w:p w14:paraId="0B5749B7" w14:textId="77777777" w:rsidR="00822A6F" w:rsidRDefault="00822A6F" w:rsidP="00822A6F">
      <w:pPr>
        <w:jc w:val="both"/>
        <w:rPr>
          <w:rFonts w:ascii="Calibri" w:hAnsi="Calibri" w:cs="Calibri"/>
        </w:rPr>
      </w:pPr>
    </w:p>
    <w:p w14:paraId="2EB3BA9D" w14:textId="551F4E3C" w:rsidR="00822A6F" w:rsidRDefault="00822A6F" w:rsidP="00822A6F">
      <w:pPr>
        <w:pStyle w:val="Indentcorptext2"/>
        <w:ind w:firstLine="540"/>
        <w:rPr>
          <w:rFonts w:ascii="Arial" w:hAnsi="Arial" w:cs="Arial"/>
          <w:sz w:val="24"/>
        </w:rPr>
      </w:pPr>
      <w:r w:rsidRPr="005724AB">
        <w:rPr>
          <w:rFonts w:ascii="Arial" w:hAnsi="Arial" w:cs="Arial"/>
          <w:sz w:val="24"/>
        </w:rPr>
        <w:t xml:space="preserve"> </w:t>
      </w:r>
      <w:r w:rsidR="00D55DB2">
        <w:rPr>
          <w:rFonts w:ascii="Arial" w:hAnsi="Arial" w:cs="Arial"/>
          <w:sz w:val="24"/>
        </w:rPr>
        <w:t>P</w:t>
      </w:r>
      <w:r w:rsidR="00D55DB2" w:rsidRPr="005724AB">
        <w:rPr>
          <w:rFonts w:ascii="Arial" w:hAnsi="Arial" w:cs="Arial"/>
          <w:sz w:val="24"/>
        </w:rPr>
        <w:t>reședinte</w:t>
      </w:r>
      <w:r w:rsidRPr="005724AB">
        <w:rPr>
          <w:rFonts w:ascii="Arial" w:hAnsi="Arial" w:cs="Arial"/>
          <w:sz w:val="24"/>
        </w:rPr>
        <w:t xml:space="preserve"> de </w:t>
      </w:r>
      <w:r w:rsidR="00D55DB2" w:rsidRPr="005724AB">
        <w:rPr>
          <w:rFonts w:ascii="Arial" w:hAnsi="Arial" w:cs="Arial"/>
          <w:sz w:val="24"/>
        </w:rPr>
        <w:t>ședință</w:t>
      </w:r>
      <w:r w:rsidRPr="005724AB">
        <w:rPr>
          <w:rFonts w:ascii="Arial" w:hAnsi="Arial" w:cs="Arial"/>
          <w:sz w:val="24"/>
        </w:rPr>
        <w:t>,                 Contrasemnează</w:t>
      </w:r>
      <w:r>
        <w:rPr>
          <w:rFonts w:ascii="Arial" w:hAnsi="Arial" w:cs="Arial"/>
          <w:sz w:val="24"/>
        </w:rPr>
        <w:t xml:space="preserve">  </w:t>
      </w:r>
      <w:r w:rsidRPr="005724AB">
        <w:rPr>
          <w:rFonts w:ascii="Arial" w:hAnsi="Arial" w:cs="Arial"/>
          <w:sz w:val="24"/>
        </w:rPr>
        <w:t>Secretar</w:t>
      </w:r>
      <w:r>
        <w:rPr>
          <w:rFonts w:ascii="Arial" w:hAnsi="Arial" w:cs="Arial"/>
          <w:sz w:val="24"/>
        </w:rPr>
        <w:t xml:space="preserve"> general</w:t>
      </w:r>
    </w:p>
    <w:p w14:paraId="400AD74D" w14:textId="77777777" w:rsidR="00822A6F" w:rsidRDefault="00822A6F" w:rsidP="00822A6F">
      <w:pPr>
        <w:pStyle w:val="Indentcorptext2"/>
        <w:ind w:firstLine="540"/>
      </w:pPr>
      <w:r w:rsidRPr="005724AB">
        <w:rPr>
          <w:rFonts w:ascii="Arial" w:hAnsi="Arial" w:cs="Arial"/>
          <w:sz w:val="24"/>
        </w:rPr>
        <w:t xml:space="preserve">       </w:t>
      </w:r>
      <w:r>
        <w:rPr>
          <w:rFonts w:ascii="Arial" w:hAnsi="Arial" w:cs="Arial"/>
          <w:sz w:val="24"/>
        </w:rPr>
        <w:t>Dinu Cristian Lorin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Ilie Doinita</w:t>
      </w:r>
      <w:r w:rsidRPr="005724AB">
        <w:rPr>
          <w:rFonts w:ascii="Arial" w:hAnsi="Arial" w:cs="Arial"/>
          <w:sz w:val="24"/>
        </w:rPr>
        <w:t xml:space="preserve">            </w:t>
      </w:r>
    </w:p>
    <w:p w14:paraId="7AF27CA3" w14:textId="77777777" w:rsidR="00822A6F" w:rsidRDefault="00822A6F" w:rsidP="00822A6F">
      <w:pPr>
        <w:ind w:firstLineChars="1700" w:firstLine="4080"/>
        <w:jc w:val="both"/>
      </w:pPr>
      <w:r>
        <w:tab/>
      </w:r>
      <w:r>
        <w:tab/>
      </w:r>
      <w:r>
        <w:tab/>
      </w:r>
      <w:r>
        <w:tab/>
      </w:r>
    </w:p>
    <w:p w14:paraId="43A466FC" w14:textId="77777777" w:rsidR="00822A6F" w:rsidRDefault="00822A6F" w:rsidP="00822A6F">
      <w:pPr>
        <w:jc w:val="center"/>
      </w:pPr>
    </w:p>
    <w:p w14:paraId="150FAF6F" w14:textId="77777777" w:rsidR="00822A6F" w:rsidRDefault="00822A6F" w:rsidP="00822A6F">
      <w:pPr>
        <w:jc w:val="right"/>
      </w:pPr>
    </w:p>
    <w:p w14:paraId="15C9FFA8" w14:textId="6BF8CB85" w:rsidR="00822A6F" w:rsidRPr="00D55DB2" w:rsidRDefault="00822A6F" w:rsidP="00822A6F">
      <w:pPr>
        <w:rPr>
          <w:color w:val="000000" w:themeColor="text1"/>
        </w:rPr>
      </w:pPr>
      <w:r w:rsidRPr="00156095">
        <w:t>Nr</w:t>
      </w:r>
      <w:r w:rsidRPr="00D55DB2">
        <w:rPr>
          <w:color w:val="000000" w:themeColor="text1"/>
        </w:rPr>
        <w:t xml:space="preserve">.  </w:t>
      </w:r>
      <w:r w:rsidR="0096365A" w:rsidRPr="00D55DB2">
        <w:rPr>
          <w:color w:val="000000" w:themeColor="text1"/>
        </w:rPr>
        <w:t>86</w:t>
      </w:r>
    </w:p>
    <w:p w14:paraId="01618AB4" w14:textId="77777777" w:rsidR="00822A6F" w:rsidRPr="00D55DB2" w:rsidRDefault="00822A6F" w:rsidP="00822A6F">
      <w:pPr>
        <w:rPr>
          <w:color w:val="000000" w:themeColor="text1"/>
        </w:rPr>
      </w:pPr>
      <w:r w:rsidRPr="00D55DB2">
        <w:rPr>
          <w:color w:val="000000" w:themeColor="text1"/>
        </w:rPr>
        <w:t>Adoptată la comuna Alexandru Odobescu</w:t>
      </w:r>
    </w:p>
    <w:p w14:paraId="1612D77C" w14:textId="1CE954A5" w:rsidR="00822A6F" w:rsidRPr="00D55DB2" w:rsidRDefault="00822A6F" w:rsidP="00822A6F">
      <w:pPr>
        <w:rPr>
          <w:color w:val="000000" w:themeColor="text1"/>
        </w:rPr>
      </w:pPr>
      <w:r w:rsidRPr="00D55DB2">
        <w:rPr>
          <w:color w:val="000000" w:themeColor="text1"/>
        </w:rPr>
        <w:t xml:space="preserve">Astăzi </w:t>
      </w:r>
      <w:r w:rsidR="0096365A" w:rsidRPr="00D55DB2">
        <w:rPr>
          <w:color w:val="000000" w:themeColor="text1"/>
        </w:rPr>
        <w:t>22.12</w:t>
      </w:r>
      <w:r w:rsidRPr="00D55DB2">
        <w:rPr>
          <w:color w:val="000000" w:themeColor="text1"/>
        </w:rPr>
        <w:t>.2022</w:t>
      </w:r>
    </w:p>
    <w:p w14:paraId="6BE17D72" w14:textId="077B267F" w:rsidR="00822A6F" w:rsidRPr="009A7A19" w:rsidRDefault="00822A6F" w:rsidP="00822A6F">
      <w:r w:rsidRPr="009A7A19">
        <w:t xml:space="preserve">Adoptată cu  </w:t>
      </w:r>
      <w:r w:rsidR="009A7A19" w:rsidRPr="009A7A19">
        <w:t>9</w:t>
      </w:r>
      <w:r w:rsidRPr="009A7A19">
        <w:t xml:space="preserve">    voturi pentru   , împotrivă - nu   , </w:t>
      </w:r>
      <w:proofErr w:type="spellStart"/>
      <w:r w:rsidRPr="009A7A19">
        <w:t>abţineri</w:t>
      </w:r>
      <w:proofErr w:type="spellEnd"/>
      <w:r w:rsidRPr="009A7A19">
        <w:t xml:space="preserve"> - nu</w:t>
      </w:r>
    </w:p>
    <w:p w14:paraId="5C23F970" w14:textId="77777777" w:rsidR="00822A6F" w:rsidRDefault="00822A6F" w:rsidP="00822A6F">
      <w:pPr>
        <w:jc w:val="right"/>
      </w:pPr>
    </w:p>
    <w:p w14:paraId="108EEF8D" w14:textId="77777777" w:rsidR="000D2D4B" w:rsidRPr="000D2D4B" w:rsidRDefault="000D2D4B">
      <w:pPr>
        <w:ind w:firstLineChars="1800" w:firstLine="4320"/>
        <w:rPr>
          <w:rFonts w:ascii="Arial" w:hAnsi="Arial" w:cs="Arial"/>
          <w:lang w:val="it-IT"/>
        </w:rPr>
      </w:pPr>
    </w:p>
    <w:sectPr w:rsidR="000D2D4B" w:rsidRPr="000D2D4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D12"/>
    <w:multiLevelType w:val="multilevel"/>
    <w:tmpl w:val="00892D12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94F70"/>
    <w:multiLevelType w:val="hybridMultilevel"/>
    <w:tmpl w:val="D70EDAA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2373C"/>
    <w:multiLevelType w:val="multilevel"/>
    <w:tmpl w:val="11523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67DCC"/>
    <w:multiLevelType w:val="multilevel"/>
    <w:tmpl w:val="2E867DC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4C1EF9"/>
    <w:multiLevelType w:val="hybridMultilevel"/>
    <w:tmpl w:val="D70EDAAE"/>
    <w:lvl w:ilvl="0" w:tplc="B1849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066EE"/>
    <w:multiLevelType w:val="hybridMultilevel"/>
    <w:tmpl w:val="422850FE"/>
    <w:lvl w:ilvl="0" w:tplc="42B0B7B6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8E5278"/>
    <w:multiLevelType w:val="hybridMultilevel"/>
    <w:tmpl w:val="DF5C8FFC"/>
    <w:lvl w:ilvl="0" w:tplc="91AE6812">
      <w:start w:val="3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DA1886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5465F5D"/>
    <w:multiLevelType w:val="hybridMultilevel"/>
    <w:tmpl w:val="14FEB7B4"/>
    <w:lvl w:ilvl="0" w:tplc="D00A9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70702">
    <w:abstractNumId w:val="0"/>
  </w:num>
  <w:num w:numId="2" w16cid:durableId="98526884">
    <w:abstractNumId w:val="2"/>
  </w:num>
  <w:num w:numId="3" w16cid:durableId="725564255">
    <w:abstractNumId w:val="3"/>
  </w:num>
  <w:num w:numId="4" w16cid:durableId="550724740">
    <w:abstractNumId w:val="7"/>
  </w:num>
  <w:num w:numId="5" w16cid:durableId="1035547678">
    <w:abstractNumId w:val="5"/>
  </w:num>
  <w:num w:numId="6" w16cid:durableId="1755544572">
    <w:abstractNumId w:val="6"/>
  </w:num>
  <w:num w:numId="7" w16cid:durableId="1322274957">
    <w:abstractNumId w:val="8"/>
  </w:num>
  <w:num w:numId="8" w16cid:durableId="804279844">
    <w:abstractNumId w:val="4"/>
  </w:num>
  <w:num w:numId="9" w16cid:durableId="1332223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37C7C8B"/>
    <w:rsid w:val="000003D8"/>
    <w:rsid w:val="00073F94"/>
    <w:rsid w:val="000D2D4B"/>
    <w:rsid w:val="000F3EB7"/>
    <w:rsid w:val="002135C4"/>
    <w:rsid w:val="003170F2"/>
    <w:rsid w:val="00364EA3"/>
    <w:rsid w:val="003B31FF"/>
    <w:rsid w:val="003E0B8B"/>
    <w:rsid w:val="003F6268"/>
    <w:rsid w:val="00401DDC"/>
    <w:rsid w:val="0047328C"/>
    <w:rsid w:val="00483C57"/>
    <w:rsid w:val="004A2D41"/>
    <w:rsid w:val="004B2E52"/>
    <w:rsid w:val="004B78B9"/>
    <w:rsid w:val="005146D2"/>
    <w:rsid w:val="00514F32"/>
    <w:rsid w:val="005809EE"/>
    <w:rsid w:val="005A149D"/>
    <w:rsid w:val="00620A7F"/>
    <w:rsid w:val="006454F0"/>
    <w:rsid w:val="00685F8F"/>
    <w:rsid w:val="006A23AD"/>
    <w:rsid w:val="006B25E2"/>
    <w:rsid w:val="006E7A41"/>
    <w:rsid w:val="00822A6F"/>
    <w:rsid w:val="00873C94"/>
    <w:rsid w:val="0089332E"/>
    <w:rsid w:val="008C18D4"/>
    <w:rsid w:val="008D23D6"/>
    <w:rsid w:val="00915A57"/>
    <w:rsid w:val="009572D2"/>
    <w:rsid w:val="009624AD"/>
    <w:rsid w:val="0096365A"/>
    <w:rsid w:val="009A7A19"/>
    <w:rsid w:val="009D01D5"/>
    <w:rsid w:val="00B014E6"/>
    <w:rsid w:val="00B361C8"/>
    <w:rsid w:val="00BE5F50"/>
    <w:rsid w:val="00C6301C"/>
    <w:rsid w:val="00CB3CF4"/>
    <w:rsid w:val="00D55DB2"/>
    <w:rsid w:val="00DA48A3"/>
    <w:rsid w:val="00E26FDA"/>
    <w:rsid w:val="00E36446"/>
    <w:rsid w:val="00E41A65"/>
    <w:rsid w:val="00EA32EC"/>
    <w:rsid w:val="00F1065A"/>
    <w:rsid w:val="00F71D52"/>
    <w:rsid w:val="00FE4FE5"/>
    <w:rsid w:val="437C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8A903"/>
  <w15:docId w15:val="{6A6A7813-975C-4B1E-B545-DA5F584F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2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PMingLiU" w:hAnsi="Times New Roman" w:cs="Times New Roman"/>
      <w:sz w:val="24"/>
      <w:szCs w:val="24"/>
      <w:lang w:eastAsia="en-US"/>
    </w:rPr>
  </w:style>
  <w:style w:type="paragraph" w:styleId="Titlu1">
    <w:name w:val="heading 1"/>
    <w:next w:val="Normal"/>
    <w:link w:val="Titlu1Caracter"/>
    <w:uiPriority w:val="9"/>
    <w:qFormat/>
    <w:rsid w:val="006B25E2"/>
    <w:pPr>
      <w:keepNext/>
      <w:keepLines/>
      <w:spacing w:after="521" w:line="259" w:lineRule="auto"/>
      <w:ind w:left="3284" w:right="-46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table" w:styleId="Tabelgril">
    <w:name w:val="Table Grid"/>
    <w:basedOn w:val="TabelNormal"/>
    <w:uiPriority w:val="39"/>
    <w:rsid w:val="009572D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2">
    <w:name w:val="Body Text Indent 2"/>
    <w:basedOn w:val="Normal"/>
    <w:link w:val="Indentcorptext2Caracter"/>
    <w:rsid w:val="00DA48A3"/>
    <w:pPr>
      <w:ind w:firstLine="1440"/>
      <w:jc w:val="both"/>
    </w:pPr>
    <w:rPr>
      <w:rFonts w:eastAsia="Times New Roman"/>
      <w:sz w:val="28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DA48A3"/>
    <w:rPr>
      <w:rFonts w:ascii="Times New Roman" w:eastAsia="Times New Roman" w:hAnsi="Times New Roman" w:cs="Times New Roman"/>
      <w:sz w:val="28"/>
      <w:szCs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6B25E2"/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Corptext2">
    <w:name w:val="Body Text 2"/>
    <w:basedOn w:val="Normal"/>
    <w:link w:val="Corptext2Caracter"/>
    <w:uiPriority w:val="99"/>
    <w:unhideWhenUsed/>
    <w:rsid w:val="00822A6F"/>
    <w:pPr>
      <w:spacing w:after="120" w:line="480" w:lineRule="auto"/>
    </w:pPr>
    <w:rPr>
      <w:rFonts w:ascii="Calibri" w:eastAsia="Calibri" w:hAnsi="Calibri" w:cs="Calibri"/>
      <w:color w:val="000000"/>
      <w:sz w:val="22"/>
      <w:szCs w:val="22"/>
      <w:lang w:eastAsia="ro-RO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822A6F"/>
    <w:rPr>
      <w:rFonts w:ascii="Calibri" w:eastAsia="Calibri" w:hAnsi="Calibri" w:cs="Calibri"/>
      <w:color w:val="000000"/>
      <w:sz w:val="22"/>
      <w:szCs w:val="22"/>
    </w:rPr>
  </w:style>
  <w:style w:type="paragraph" w:styleId="Frspaiere">
    <w:name w:val="No Spacing"/>
    <w:uiPriority w:val="1"/>
    <w:qFormat/>
    <w:rsid w:val="00822A6F"/>
    <w:rPr>
      <w:sz w:val="22"/>
      <w:szCs w:val="22"/>
      <w:lang w:val="en-US" w:eastAsia="en-US"/>
    </w:rPr>
  </w:style>
  <w:style w:type="character" w:customStyle="1" w:styleId="Bodytext">
    <w:name w:val="Body text_"/>
    <w:link w:val="BodyText1"/>
    <w:locked/>
    <w:rsid w:val="000D2D4B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0D2D4B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sz w:val="25"/>
      <w:szCs w:val="20"/>
      <w:lang w:eastAsia="ro-RO"/>
    </w:rPr>
  </w:style>
  <w:style w:type="paragraph" w:styleId="Corptext">
    <w:name w:val="Body Text"/>
    <w:basedOn w:val="Normal"/>
    <w:link w:val="CorptextCaracter"/>
    <w:rsid w:val="000D2D4B"/>
    <w:pPr>
      <w:spacing w:after="120" w:line="276" w:lineRule="auto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CorptextCaracter">
    <w:name w:val="Corp text Caracter"/>
    <w:basedOn w:val="Fontdeparagrafimplicit"/>
    <w:link w:val="Corptext"/>
    <w:rsid w:val="000D2D4B"/>
    <w:rPr>
      <w:rFonts w:ascii="Calibri" w:eastAsia="Times New Roman" w:hAnsi="Calibri" w:cs="Calibri"/>
      <w:sz w:val="22"/>
      <w:szCs w:val="22"/>
      <w:lang w:val="en-US" w:eastAsia="en-US"/>
    </w:rPr>
  </w:style>
  <w:style w:type="character" w:styleId="Robust">
    <w:name w:val="Strong"/>
    <w:qFormat/>
    <w:rsid w:val="000D2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53848-4A5F-43DF-AAF0-4A1D62B1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779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Alexandru Odobescu</cp:lastModifiedBy>
  <cp:revision>4</cp:revision>
  <cp:lastPrinted>2022-12-22T08:22:00Z</cp:lastPrinted>
  <dcterms:created xsi:type="dcterms:W3CDTF">2022-12-22T08:22:00Z</dcterms:created>
  <dcterms:modified xsi:type="dcterms:W3CDTF">2022-12-22T08:22:00Z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489E9730605044F38707DEFA37B21F09</vt:lpwstr>
  </property>
</Properties>
</file>