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762" w14:textId="77777777" w:rsidR="00DF27D7" w:rsidRDefault="00DF27D7" w:rsidP="00DF27D7">
      <w:pPr>
        <w:spacing w:after="1" w:line="265" w:lineRule="auto"/>
        <w:ind w:left="57" w:right="0" w:firstLine="0"/>
      </w:pPr>
      <w:r>
        <w:rPr>
          <w:sz w:val="24"/>
        </w:rPr>
        <w:t>ROMANIA</w:t>
      </w:r>
    </w:p>
    <w:p w14:paraId="1D017BCB" w14:textId="3D804C20" w:rsidR="00DF27D7" w:rsidRDefault="00DF27D7" w:rsidP="00DF27D7">
      <w:pPr>
        <w:spacing w:after="1" w:line="265" w:lineRule="auto"/>
        <w:ind w:left="57" w:right="0" w:firstLine="0"/>
      </w:pPr>
      <w:r>
        <w:rPr>
          <w:sz w:val="24"/>
        </w:rPr>
        <w:t>JUDETUL</w:t>
      </w:r>
      <w:r>
        <w:rPr>
          <w:noProof/>
        </w:rPr>
        <w:t xml:space="preserve"> CALARASI</w:t>
      </w:r>
    </w:p>
    <w:p w14:paraId="1CC38015" w14:textId="02C4073A" w:rsidR="00DF27D7" w:rsidRDefault="00DF27D7" w:rsidP="00DF27D7">
      <w:pPr>
        <w:spacing w:after="738" w:line="265" w:lineRule="auto"/>
        <w:ind w:left="57" w:right="0" w:firstLine="0"/>
        <w:rPr>
          <w:sz w:val="24"/>
        </w:rPr>
      </w:pPr>
      <w:r>
        <w:rPr>
          <w:sz w:val="24"/>
        </w:rPr>
        <w:t>PRIMĂRIA COMUNEI ALEXANDRU ODOBESC</w:t>
      </w:r>
    </w:p>
    <w:p w14:paraId="3D5D9954" w14:textId="51E2A446" w:rsidR="00DF27D7" w:rsidRPr="00BC2D2E" w:rsidRDefault="00DF27D7" w:rsidP="00DF27D7">
      <w:pPr>
        <w:spacing w:after="1" w:line="265" w:lineRule="auto"/>
        <w:ind w:left="1584" w:right="2712" w:firstLine="540"/>
        <w:jc w:val="center"/>
        <w:rPr>
          <w:b/>
          <w:bCs/>
          <w:sz w:val="24"/>
        </w:rPr>
      </w:pPr>
      <w:r w:rsidRPr="00BC2D2E">
        <w:rPr>
          <w:b/>
          <w:bCs/>
          <w:sz w:val="24"/>
        </w:rPr>
        <w:t>D I S P O Z I T I E</w:t>
      </w:r>
    </w:p>
    <w:p w14:paraId="7EC4F6CE" w14:textId="2D785C82" w:rsidR="00BC2D2E" w:rsidRPr="00BC2D2E" w:rsidRDefault="00BC2D2E" w:rsidP="00DF27D7">
      <w:pPr>
        <w:spacing w:after="1" w:line="265" w:lineRule="auto"/>
        <w:ind w:left="1584" w:right="2712" w:firstLine="540"/>
        <w:jc w:val="center"/>
        <w:rPr>
          <w:b/>
          <w:bCs/>
          <w:sz w:val="24"/>
        </w:rPr>
      </w:pPr>
      <w:r w:rsidRPr="00BC2D2E">
        <w:rPr>
          <w:b/>
          <w:bCs/>
          <w:sz w:val="24"/>
        </w:rPr>
        <w:t>NR. 6/16.01.2023</w:t>
      </w:r>
    </w:p>
    <w:p w14:paraId="3555F325" w14:textId="7D81A304" w:rsidR="00DF27D7" w:rsidRPr="00DF27D7" w:rsidRDefault="00DF27D7" w:rsidP="00BC2D2E">
      <w:pPr>
        <w:spacing w:after="1" w:line="265" w:lineRule="auto"/>
        <w:ind w:left="1584" w:right="2712" w:firstLine="540"/>
        <w:jc w:val="center"/>
      </w:pPr>
      <w:r>
        <w:rPr>
          <w:sz w:val="24"/>
        </w:rPr>
        <w:t>Privind constituirea Unității Locale de Sprijin la nivelul Unității Administrativ Teritoriale Alexandru Odobescu</w:t>
      </w:r>
    </w:p>
    <w:p w14:paraId="37EDD11D" w14:textId="77777777" w:rsidR="00DF27D7" w:rsidRDefault="00DF27D7" w:rsidP="00DF27D7">
      <w:pPr>
        <w:spacing w:after="1" w:line="265" w:lineRule="auto"/>
        <w:ind w:left="2664" w:right="2712" w:firstLine="1791"/>
      </w:pPr>
    </w:p>
    <w:p w14:paraId="4B432D8D" w14:textId="27D71ACC" w:rsidR="00DF27D7" w:rsidRPr="00FF11E3" w:rsidRDefault="00DF27D7" w:rsidP="00DF27D7">
      <w:pPr>
        <w:tabs>
          <w:tab w:val="center" w:pos="7546"/>
        </w:tabs>
        <w:spacing w:after="178" w:line="265" w:lineRule="auto"/>
        <w:ind w:left="0" w:right="0" w:firstLine="0"/>
        <w:jc w:val="left"/>
        <w:rPr>
          <w:szCs w:val="28"/>
        </w:rPr>
      </w:pPr>
      <w:r w:rsidRPr="00FF11E3">
        <w:rPr>
          <w:szCs w:val="28"/>
        </w:rPr>
        <w:t xml:space="preserve">Primarul comunei </w:t>
      </w:r>
      <w:r w:rsidR="00FF11E3" w:rsidRPr="00FF11E3">
        <w:rPr>
          <w:noProof/>
          <w:szCs w:val="28"/>
        </w:rPr>
        <w:t xml:space="preserve"> Alexandru Odobescu, </w:t>
      </w:r>
      <w:r w:rsidR="00FF11E3" w:rsidRPr="00FF11E3">
        <w:rPr>
          <w:szCs w:val="28"/>
        </w:rPr>
        <w:t xml:space="preserve">județul Călărași </w:t>
      </w:r>
    </w:p>
    <w:p w14:paraId="6B376166" w14:textId="38326F0E" w:rsidR="00DF27D7" w:rsidRDefault="00FF11E3" w:rsidP="00DF27D7">
      <w:pPr>
        <w:spacing w:after="3" w:line="259" w:lineRule="auto"/>
        <w:ind w:left="67" w:right="0" w:hanging="10"/>
        <w:jc w:val="left"/>
        <w:rPr>
          <w:sz w:val="26"/>
        </w:rPr>
      </w:pPr>
      <w:r>
        <w:rPr>
          <w:sz w:val="26"/>
        </w:rPr>
        <w:t>A</w:t>
      </w:r>
      <w:r w:rsidR="00DF27D7">
        <w:rPr>
          <w:sz w:val="26"/>
        </w:rPr>
        <w:t>vând in vedere:</w:t>
      </w:r>
    </w:p>
    <w:p w14:paraId="6A8E26AE" w14:textId="77777777" w:rsidR="00FF11E3" w:rsidRDefault="00FF11E3" w:rsidP="00DF27D7">
      <w:pPr>
        <w:spacing w:after="3" w:line="259" w:lineRule="auto"/>
        <w:ind w:left="67" w:right="0" w:hanging="10"/>
        <w:jc w:val="left"/>
      </w:pPr>
    </w:p>
    <w:p w14:paraId="46A06477" w14:textId="67B9E39A" w:rsidR="00DF27D7" w:rsidRDefault="00DF27D7" w:rsidP="00FF11E3">
      <w:pPr>
        <w:spacing w:after="0" w:line="244" w:lineRule="auto"/>
        <w:ind w:left="0" w:right="62" w:firstLine="0"/>
      </w:pPr>
      <w:r>
        <w:rPr>
          <w:sz w:val="22"/>
        </w:rPr>
        <w:t xml:space="preserve">raportul </w:t>
      </w:r>
      <w:r w:rsidR="00DD5029">
        <w:rPr>
          <w:sz w:val="22"/>
        </w:rPr>
        <w:t xml:space="preserve"> NR. 182/13</w:t>
      </w:r>
      <w:r w:rsidR="00DD5029" w:rsidRPr="00DD5029">
        <w:rPr>
          <w:sz w:val="22"/>
        </w:rPr>
        <w:t xml:space="preserve">.01.2023 </w:t>
      </w:r>
      <w:r>
        <w:rPr>
          <w:sz w:val="22"/>
        </w:rPr>
        <w:t xml:space="preserve"> întocmit de către </w:t>
      </w:r>
      <w:r w:rsidR="00DD5029">
        <w:rPr>
          <w:sz w:val="22"/>
        </w:rPr>
        <w:t xml:space="preserve">domnul inginer Paul Ion </w:t>
      </w:r>
      <w:r>
        <w:rPr>
          <w:sz w:val="22"/>
        </w:rPr>
        <w:t xml:space="preserve"> din cadrul aparatului de specialitate al primarului comunei</w:t>
      </w:r>
      <w:r w:rsidR="00DD5029">
        <w:rPr>
          <w:sz w:val="22"/>
        </w:rPr>
        <w:t xml:space="preserve"> Alexandru Odobescu,</w:t>
      </w:r>
      <w:r>
        <w:rPr>
          <w:sz w:val="22"/>
        </w:rPr>
        <w:t xml:space="preserve"> prin care se constată necesitatea emiterii unei Dispoziții cu privire la constituirea Unității Locale de Sprijin la nivelul Primăriei comunei</w:t>
      </w:r>
      <w:r w:rsidR="00DD5029">
        <w:rPr>
          <w:noProof/>
        </w:rPr>
        <w:t xml:space="preserve"> Alexandru Odobescu;</w:t>
      </w:r>
    </w:p>
    <w:p w14:paraId="123AFDFA" w14:textId="2343ED51" w:rsidR="00DF27D7" w:rsidRDefault="00DF27D7" w:rsidP="00DD5029">
      <w:pPr>
        <w:spacing w:after="35"/>
        <w:ind w:left="139" w:right="62" w:firstLine="0"/>
      </w:pPr>
      <w:r>
        <w:rPr>
          <w:sz w:val="22"/>
        </w:rPr>
        <w:t xml:space="preserve">Adresa </w:t>
      </w:r>
      <w:r w:rsidR="00DD5029">
        <w:rPr>
          <w:sz w:val="22"/>
        </w:rPr>
        <w:t xml:space="preserve"> nr. 480/13.01.2023 </w:t>
      </w:r>
      <w:r>
        <w:rPr>
          <w:sz w:val="22"/>
        </w:rPr>
        <w:t xml:space="preserve"> a </w:t>
      </w:r>
      <w:r w:rsidR="00A80DD6">
        <w:rPr>
          <w:sz w:val="22"/>
        </w:rPr>
        <w:t>Instituției</w:t>
      </w:r>
      <w:r>
        <w:rPr>
          <w:sz w:val="22"/>
        </w:rPr>
        <w:t xml:space="preserve"> Prefectului județului</w:t>
      </w:r>
      <w:r w:rsidR="00DD5029">
        <w:rPr>
          <w:sz w:val="22"/>
        </w:rPr>
        <w:t xml:space="preserve"> </w:t>
      </w:r>
      <w:r w:rsidR="00A80DD6">
        <w:rPr>
          <w:sz w:val="22"/>
        </w:rPr>
        <w:t>Călărași</w:t>
      </w:r>
      <w:r w:rsidR="00DD5029">
        <w:rPr>
          <w:sz w:val="22"/>
        </w:rPr>
        <w:t>;</w:t>
      </w:r>
    </w:p>
    <w:p w14:paraId="7C2E2400" w14:textId="7D26CA56" w:rsidR="00DF27D7" w:rsidRDefault="00DF27D7" w:rsidP="00DD5029">
      <w:pPr>
        <w:spacing w:after="0"/>
        <w:ind w:left="0" w:right="62" w:firstLine="0"/>
      </w:pPr>
      <w:r>
        <w:rPr>
          <w:sz w:val="22"/>
        </w:rPr>
        <w:t>Ordinul prefectului nr.</w:t>
      </w:r>
      <w:r w:rsidR="00A80DD6">
        <w:rPr>
          <w:sz w:val="22"/>
        </w:rPr>
        <w:t>464/20.10.2022</w:t>
      </w:r>
      <w:r>
        <w:rPr>
          <w:sz w:val="22"/>
        </w:rPr>
        <w:t xml:space="preserve"> privind constituirea Centrului Local de Combatere a Bolilor al </w:t>
      </w:r>
      <w:r w:rsidR="00A80DD6">
        <w:rPr>
          <w:sz w:val="22"/>
        </w:rPr>
        <w:t>județului Călărași;</w:t>
      </w:r>
    </w:p>
    <w:p w14:paraId="0AE4330A" w14:textId="77777777" w:rsidR="00A80DD6" w:rsidRDefault="00DD5029" w:rsidP="00A80DD6">
      <w:pPr>
        <w:spacing w:after="284"/>
        <w:ind w:left="0" w:right="62" w:firstLine="0"/>
        <w:rPr>
          <w:sz w:val="22"/>
        </w:rPr>
      </w:pPr>
      <w:r>
        <w:rPr>
          <w:sz w:val="22"/>
        </w:rPr>
        <w:t>-</w:t>
      </w:r>
      <w:r w:rsidR="00DF27D7" w:rsidRPr="00DD5029">
        <w:rPr>
          <w:sz w:val="22"/>
        </w:rPr>
        <w:t xml:space="preserve">prevederile art. 26 alin. (5) și alin. (5 </w:t>
      </w:r>
      <w:r w:rsidR="00DF27D7" w:rsidRPr="00DD5029">
        <w:rPr>
          <w:sz w:val="22"/>
          <w:vertAlign w:val="superscript"/>
        </w:rPr>
        <w:t xml:space="preserve">1 </w:t>
      </w:r>
      <w:r w:rsidR="00DF27D7" w:rsidRPr="00DD5029">
        <w:rPr>
          <w:sz w:val="22"/>
        </w:rPr>
        <w:t xml:space="preserve">) lit. c) din Ordonanța Guvernului nr. 42/2004 privind organizarea activității sanitar-veterinare și pentru siguranța alimentelor, aprobată cu modificări și completări prin </w:t>
      </w:r>
      <w:r w:rsidR="00DF27D7">
        <w:rPr>
          <w:noProof/>
        </w:rPr>
        <w:drawing>
          <wp:inline distT="0" distB="0" distL="0" distR="0" wp14:anchorId="25D30E8F" wp14:editId="2CE23F72">
            <wp:extent cx="3048" cy="6096"/>
            <wp:effectExtent l="0" t="0" r="0" b="0"/>
            <wp:docPr id="28233" name="Picture 28233"/>
            <wp:cNvGraphicFramePr/>
            <a:graphic xmlns:a="http://schemas.openxmlformats.org/drawingml/2006/main">
              <a:graphicData uri="http://schemas.openxmlformats.org/drawingml/2006/picture">
                <pic:pic xmlns:pic="http://schemas.openxmlformats.org/drawingml/2006/picture">
                  <pic:nvPicPr>
                    <pic:cNvPr id="28233" name="Picture 28233"/>
                    <pic:cNvPicPr/>
                  </pic:nvPicPr>
                  <pic:blipFill>
                    <a:blip r:embed="rId5"/>
                    <a:stretch>
                      <a:fillRect/>
                    </a:stretch>
                  </pic:blipFill>
                  <pic:spPr>
                    <a:xfrm>
                      <a:off x="0" y="0"/>
                      <a:ext cx="3048" cy="6096"/>
                    </a:xfrm>
                    <a:prstGeom prst="rect">
                      <a:avLst/>
                    </a:prstGeom>
                  </pic:spPr>
                </pic:pic>
              </a:graphicData>
            </a:graphic>
          </wp:inline>
        </w:drawing>
      </w:r>
      <w:r w:rsidR="00DF27D7" w:rsidRPr="00DD5029">
        <w:rPr>
          <w:sz w:val="22"/>
        </w:rPr>
        <w:t xml:space="preserve">Legea nr. 215/2004, cu modificările și completările ulterioare, </w:t>
      </w:r>
      <w:r w:rsidR="00DF27D7">
        <w:rPr>
          <w:noProof/>
        </w:rPr>
        <w:drawing>
          <wp:inline distT="0" distB="0" distL="0" distR="0" wp14:anchorId="7EA8B46E" wp14:editId="291ECCC2">
            <wp:extent cx="36578" cy="18289"/>
            <wp:effectExtent l="0" t="0" r="0" b="0"/>
            <wp:docPr id="28234" name="Picture 28234"/>
            <wp:cNvGraphicFramePr/>
            <a:graphic xmlns:a="http://schemas.openxmlformats.org/drawingml/2006/main">
              <a:graphicData uri="http://schemas.openxmlformats.org/drawingml/2006/picture">
                <pic:pic xmlns:pic="http://schemas.openxmlformats.org/drawingml/2006/picture">
                  <pic:nvPicPr>
                    <pic:cNvPr id="28234" name="Picture 28234"/>
                    <pic:cNvPicPr/>
                  </pic:nvPicPr>
                  <pic:blipFill>
                    <a:blip r:embed="rId6"/>
                    <a:stretch>
                      <a:fillRect/>
                    </a:stretch>
                  </pic:blipFill>
                  <pic:spPr>
                    <a:xfrm>
                      <a:off x="0" y="0"/>
                      <a:ext cx="36578" cy="18289"/>
                    </a:xfrm>
                    <a:prstGeom prst="rect">
                      <a:avLst/>
                    </a:prstGeom>
                  </pic:spPr>
                </pic:pic>
              </a:graphicData>
            </a:graphic>
          </wp:inline>
        </w:drawing>
      </w:r>
      <w:r w:rsidR="00DF27D7" w:rsidRPr="00DD5029">
        <w:rPr>
          <w:sz w:val="22"/>
        </w:rPr>
        <w:t xml:space="preserve"> prevederile Ordinului </w:t>
      </w:r>
      <w:r w:rsidR="00A80DD6" w:rsidRPr="00DD5029">
        <w:rPr>
          <w:sz w:val="22"/>
        </w:rPr>
        <w:t>președintelui</w:t>
      </w:r>
      <w:r w:rsidR="00DF27D7" w:rsidRPr="00DD5029">
        <w:rPr>
          <w:sz w:val="22"/>
        </w:rPr>
        <w:t xml:space="preserve"> Autorității Naționale Sanitare Veterinare si pentru Siguranța Alimentelor nr. 35/2016 privind aprobarea Nomelor metodologice de aplicare a Programului acțiunilor de supraveghere, prevenire, control și eradicare a bolilor la animale, a celor transmisibile de la animale la om, protecția animalelor și protecția mediului, de identificare și înregistrare a bovinelor, suinelor, </w:t>
      </w:r>
      <w:r w:rsidR="00DF27D7">
        <w:rPr>
          <w:noProof/>
        </w:rPr>
        <w:drawing>
          <wp:inline distT="0" distB="0" distL="0" distR="0" wp14:anchorId="1DA1FE6D" wp14:editId="6AAA6E2B">
            <wp:extent cx="3048" cy="9144"/>
            <wp:effectExtent l="0" t="0" r="0" b="0"/>
            <wp:docPr id="28235" name="Picture 28235"/>
            <wp:cNvGraphicFramePr/>
            <a:graphic xmlns:a="http://schemas.openxmlformats.org/drawingml/2006/main">
              <a:graphicData uri="http://schemas.openxmlformats.org/drawingml/2006/picture">
                <pic:pic xmlns:pic="http://schemas.openxmlformats.org/drawingml/2006/picture">
                  <pic:nvPicPr>
                    <pic:cNvPr id="28235" name="Picture 28235"/>
                    <pic:cNvPicPr/>
                  </pic:nvPicPr>
                  <pic:blipFill>
                    <a:blip r:embed="rId7"/>
                    <a:stretch>
                      <a:fillRect/>
                    </a:stretch>
                  </pic:blipFill>
                  <pic:spPr>
                    <a:xfrm>
                      <a:off x="0" y="0"/>
                      <a:ext cx="3048" cy="9144"/>
                    </a:xfrm>
                    <a:prstGeom prst="rect">
                      <a:avLst/>
                    </a:prstGeom>
                  </pic:spPr>
                </pic:pic>
              </a:graphicData>
            </a:graphic>
          </wp:inline>
        </w:drawing>
      </w:r>
      <w:r w:rsidR="00DF27D7" w:rsidRPr="00DD5029">
        <w:rPr>
          <w:sz w:val="22"/>
        </w:rPr>
        <w:t>ovinelor, caprinelor și ecvideelor, precum și a Normelor metodologice de aplicare a Programului de supraveghere și control în domeniul siguranței alimentelor, cu modificările și completările ulterioare</w:t>
      </w:r>
      <w:r w:rsidR="00A80DD6">
        <w:rPr>
          <w:sz w:val="22"/>
        </w:rPr>
        <w:t>.</w:t>
      </w:r>
    </w:p>
    <w:p w14:paraId="4B4B0D3D" w14:textId="20A11EB2" w:rsidR="00DF27D7" w:rsidRDefault="00DD5029" w:rsidP="00A80DD6">
      <w:pPr>
        <w:spacing w:after="284"/>
        <w:ind w:left="0" w:right="62" w:firstLine="0"/>
      </w:pPr>
      <w:r>
        <w:rPr>
          <w:sz w:val="22"/>
        </w:rPr>
        <w:t xml:space="preserve"> I</w:t>
      </w:r>
      <w:r w:rsidR="00DF27D7">
        <w:rPr>
          <w:sz w:val="22"/>
        </w:rPr>
        <w:t>n temeiul prevederilor art. 154 alin. (l), ale art. 155 alin. (l) lit. d) și alin. (5) lit. b) și h) și ale art. 196 alin. (l ) lit. b) din Ordonanța de urgență a Guvernului nr. 57/2019 privind Codul administrativ, cu modificările și completările ulterioare</w:t>
      </w:r>
      <w:r w:rsidR="00A80DD6">
        <w:rPr>
          <w:sz w:val="22"/>
        </w:rPr>
        <w:t>.</w:t>
      </w:r>
    </w:p>
    <w:p w14:paraId="1947B92D" w14:textId="77777777" w:rsidR="00DF27D7" w:rsidRDefault="00DF27D7" w:rsidP="00DF27D7">
      <w:pPr>
        <w:spacing w:after="163" w:line="259" w:lineRule="auto"/>
        <w:ind w:left="1382" w:right="0" w:firstLine="0"/>
        <w:jc w:val="center"/>
      </w:pPr>
      <w:r>
        <w:rPr>
          <w:sz w:val="30"/>
        </w:rPr>
        <w:t>D I S P U NE:</w:t>
      </w:r>
    </w:p>
    <w:p w14:paraId="6F97A8EB" w14:textId="7DDDA863" w:rsidR="00DF27D7" w:rsidRDefault="00DF27D7" w:rsidP="00DF27D7">
      <w:pPr>
        <w:spacing w:after="63"/>
        <w:ind w:left="14" w:right="62" w:firstLine="0"/>
      </w:pPr>
      <w:r>
        <w:rPr>
          <w:noProof/>
        </w:rPr>
        <w:drawing>
          <wp:inline distT="0" distB="0" distL="0" distR="0" wp14:anchorId="62A6A31E" wp14:editId="2DCCA46B">
            <wp:extent cx="408459" cy="106685"/>
            <wp:effectExtent l="0" t="0" r="0" b="0"/>
            <wp:docPr id="112661" name="Picture 112661"/>
            <wp:cNvGraphicFramePr/>
            <a:graphic xmlns:a="http://schemas.openxmlformats.org/drawingml/2006/main">
              <a:graphicData uri="http://schemas.openxmlformats.org/drawingml/2006/picture">
                <pic:pic xmlns:pic="http://schemas.openxmlformats.org/drawingml/2006/picture">
                  <pic:nvPicPr>
                    <pic:cNvPr id="112661" name="Picture 112661"/>
                    <pic:cNvPicPr/>
                  </pic:nvPicPr>
                  <pic:blipFill>
                    <a:blip r:embed="rId8"/>
                    <a:stretch>
                      <a:fillRect/>
                    </a:stretch>
                  </pic:blipFill>
                  <pic:spPr>
                    <a:xfrm>
                      <a:off x="0" y="0"/>
                      <a:ext cx="408459" cy="106685"/>
                    </a:xfrm>
                    <a:prstGeom prst="rect">
                      <a:avLst/>
                    </a:prstGeom>
                  </pic:spPr>
                </pic:pic>
              </a:graphicData>
            </a:graphic>
          </wp:inline>
        </w:drawing>
      </w:r>
      <w:r>
        <w:rPr>
          <w:sz w:val="22"/>
        </w:rPr>
        <w:t xml:space="preserve"> (l) Se constituie Unitatea Locală de Sprijin la nivelul Primăriei comunei </w:t>
      </w:r>
      <w:r w:rsidR="00DD5029">
        <w:rPr>
          <w:noProof/>
        </w:rPr>
        <w:t>Alexandru Odobescu</w:t>
      </w:r>
      <w:r>
        <w:rPr>
          <w:sz w:val="22"/>
        </w:rPr>
        <w:t>, cu următoarea componență:</w:t>
      </w:r>
      <w:r>
        <w:rPr>
          <w:noProof/>
        </w:rPr>
        <w:drawing>
          <wp:inline distT="0" distB="0" distL="0" distR="0" wp14:anchorId="6E852A41" wp14:editId="05B2E4D8">
            <wp:extent cx="3048" cy="9144"/>
            <wp:effectExtent l="0" t="0" r="0" b="0"/>
            <wp:docPr id="28257" name="Picture 28257"/>
            <wp:cNvGraphicFramePr/>
            <a:graphic xmlns:a="http://schemas.openxmlformats.org/drawingml/2006/main">
              <a:graphicData uri="http://schemas.openxmlformats.org/drawingml/2006/picture">
                <pic:pic xmlns:pic="http://schemas.openxmlformats.org/drawingml/2006/picture">
                  <pic:nvPicPr>
                    <pic:cNvPr id="28257" name="Picture 28257"/>
                    <pic:cNvPicPr/>
                  </pic:nvPicPr>
                  <pic:blipFill>
                    <a:blip r:embed="rId9"/>
                    <a:stretch>
                      <a:fillRect/>
                    </a:stretch>
                  </pic:blipFill>
                  <pic:spPr>
                    <a:xfrm>
                      <a:off x="0" y="0"/>
                      <a:ext cx="3048" cy="9144"/>
                    </a:xfrm>
                    <a:prstGeom prst="rect">
                      <a:avLst/>
                    </a:prstGeom>
                  </pic:spPr>
                </pic:pic>
              </a:graphicData>
            </a:graphic>
          </wp:inline>
        </w:drawing>
      </w:r>
    </w:p>
    <w:p w14:paraId="28383AB4" w14:textId="24B574EA" w:rsidR="00DF27D7" w:rsidRDefault="00DF27D7" w:rsidP="00DF27D7">
      <w:pPr>
        <w:numPr>
          <w:ilvl w:val="0"/>
          <w:numId w:val="2"/>
        </w:numPr>
        <w:spacing w:after="199" w:line="265" w:lineRule="auto"/>
        <w:ind w:right="0" w:hanging="245"/>
      </w:pPr>
      <w:r>
        <w:rPr>
          <w:sz w:val="24"/>
        </w:rPr>
        <w:t>Președinte</w:t>
      </w:r>
      <w:r w:rsidR="00DD5029">
        <w:rPr>
          <w:sz w:val="24"/>
        </w:rPr>
        <w:t xml:space="preserve"> Eremia Niculae</w:t>
      </w:r>
      <w:r>
        <w:rPr>
          <w:sz w:val="24"/>
        </w:rPr>
        <w:t xml:space="preserve"> </w:t>
      </w:r>
      <w:r w:rsidR="00DD5029">
        <w:rPr>
          <w:sz w:val="24"/>
        </w:rPr>
        <w:t xml:space="preserve">- </w:t>
      </w:r>
      <w:r>
        <w:rPr>
          <w:sz w:val="24"/>
        </w:rPr>
        <w:t>primar;</w:t>
      </w:r>
    </w:p>
    <w:p w14:paraId="1030E4A2" w14:textId="77777777" w:rsidR="00DF27D7" w:rsidRDefault="00DF27D7" w:rsidP="00DF27D7">
      <w:pPr>
        <w:numPr>
          <w:ilvl w:val="0"/>
          <w:numId w:val="2"/>
        </w:numPr>
        <w:spacing w:after="0" w:line="265" w:lineRule="auto"/>
        <w:ind w:right="0" w:hanging="245"/>
      </w:pPr>
      <w:r>
        <w:rPr>
          <w:sz w:val="26"/>
        </w:rPr>
        <w:t>Membri obligatorii:</w:t>
      </w:r>
    </w:p>
    <w:p w14:paraId="0A962A97" w14:textId="590F6F50" w:rsidR="00DD5029" w:rsidRDefault="00DD5029" w:rsidP="00DD5029">
      <w:pPr>
        <w:pStyle w:val="Frspaiere"/>
        <w:numPr>
          <w:ilvl w:val="0"/>
          <w:numId w:val="7"/>
        </w:numPr>
        <w:rPr>
          <w:sz w:val="26"/>
          <w:szCs w:val="26"/>
        </w:rPr>
      </w:pPr>
      <w:r w:rsidRPr="00F453A5">
        <w:rPr>
          <w:sz w:val="26"/>
          <w:szCs w:val="26"/>
        </w:rPr>
        <w:t>Dinu Cristian Lorin- viceprimar;</w:t>
      </w:r>
    </w:p>
    <w:p w14:paraId="3DEC876C" w14:textId="7A7C8743" w:rsidR="00DD5029" w:rsidRDefault="00DD5029" w:rsidP="00DD5029">
      <w:pPr>
        <w:pStyle w:val="Frspaiere"/>
        <w:numPr>
          <w:ilvl w:val="0"/>
          <w:numId w:val="7"/>
        </w:numPr>
        <w:rPr>
          <w:sz w:val="26"/>
          <w:szCs w:val="26"/>
        </w:rPr>
      </w:pPr>
      <w:r w:rsidRPr="00F453A5">
        <w:rPr>
          <w:sz w:val="26"/>
          <w:szCs w:val="26"/>
        </w:rPr>
        <w:t>Ilie Doinita- secretar general al comunei;</w:t>
      </w:r>
    </w:p>
    <w:p w14:paraId="3614064A" w14:textId="4B97E962" w:rsidR="00DD5029" w:rsidRDefault="00DD5029" w:rsidP="00DD5029">
      <w:pPr>
        <w:pStyle w:val="Frspaiere"/>
        <w:numPr>
          <w:ilvl w:val="0"/>
          <w:numId w:val="7"/>
        </w:numPr>
        <w:rPr>
          <w:sz w:val="26"/>
          <w:szCs w:val="26"/>
        </w:rPr>
      </w:pPr>
      <w:proofErr w:type="spellStart"/>
      <w:r w:rsidRPr="00F453A5">
        <w:rPr>
          <w:sz w:val="26"/>
          <w:szCs w:val="26"/>
        </w:rPr>
        <w:t>Ciupitu</w:t>
      </w:r>
      <w:proofErr w:type="spellEnd"/>
      <w:r w:rsidRPr="00F453A5">
        <w:rPr>
          <w:sz w:val="26"/>
          <w:szCs w:val="26"/>
        </w:rPr>
        <w:t xml:space="preserve"> Silviu Gabriel</w:t>
      </w:r>
      <w:r w:rsidR="00A80DD6">
        <w:rPr>
          <w:sz w:val="26"/>
          <w:szCs w:val="26"/>
        </w:rPr>
        <w:t xml:space="preserve"> </w:t>
      </w:r>
      <w:r w:rsidRPr="00F453A5">
        <w:rPr>
          <w:sz w:val="26"/>
          <w:szCs w:val="26"/>
        </w:rPr>
        <w:t>-</w:t>
      </w:r>
      <w:r w:rsidR="00A80DD6">
        <w:rPr>
          <w:sz w:val="26"/>
          <w:szCs w:val="26"/>
        </w:rPr>
        <w:t xml:space="preserve"> </w:t>
      </w:r>
      <w:r w:rsidR="00A80DD6" w:rsidRPr="00F453A5">
        <w:rPr>
          <w:sz w:val="26"/>
          <w:szCs w:val="26"/>
        </w:rPr>
        <w:t>șeful</w:t>
      </w:r>
      <w:r w:rsidRPr="00F453A5">
        <w:rPr>
          <w:sz w:val="26"/>
          <w:szCs w:val="26"/>
        </w:rPr>
        <w:t xml:space="preserve"> Postului de politie;</w:t>
      </w:r>
    </w:p>
    <w:p w14:paraId="012CC36A" w14:textId="546275AA" w:rsidR="00DD5029" w:rsidRDefault="00DD5029" w:rsidP="00DD5029">
      <w:pPr>
        <w:spacing w:after="1" w:line="265" w:lineRule="auto"/>
        <w:ind w:left="57" w:right="0" w:firstLine="303"/>
        <w:rPr>
          <w:sz w:val="24"/>
        </w:rPr>
      </w:pPr>
      <w:r>
        <w:rPr>
          <w:sz w:val="26"/>
          <w:szCs w:val="26"/>
        </w:rPr>
        <w:t xml:space="preserve">4. </w:t>
      </w:r>
      <w:proofErr w:type="spellStart"/>
      <w:r w:rsidR="00A80DD6" w:rsidRPr="00F453A5">
        <w:rPr>
          <w:sz w:val="26"/>
          <w:szCs w:val="26"/>
        </w:rPr>
        <w:t>Pociovaliștea</w:t>
      </w:r>
      <w:r w:rsidR="00A80DD6">
        <w:rPr>
          <w:sz w:val="26"/>
          <w:szCs w:val="26"/>
        </w:rPr>
        <w:t>nu</w:t>
      </w:r>
      <w:proofErr w:type="spellEnd"/>
      <w:r w:rsidRPr="00F453A5">
        <w:rPr>
          <w:sz w:val="26"/>
          <w:szCs w:val="26"/>
        </w:rPr>
        <w:t xml:space="preserve"> Petrica</w:t>
      </w:r>
      <w:r w:rsidR="00A80DD6">
        <w:rPr>
          <w:sz w:val="26"/>
          <w:szCs w:val="26"/>
        </w:rPr>
        <w:t xml:space="preserve"> </w:t>
      </w:r>
      <w:r w:rsidRPr="00F453A5">
        <w:rPr>
          <w:sz w:val="26"/>
          <w:szCs w:val="26"/>
        </w:rPr>
        <w:t>-</w:t>
      </w:r>
      <w:r w:rsidR="00A80DD6">
        <w:rPr>
          <w:sz w:val="26"/>
          <w:szCs w:val="26"/>
        </w:rPr>
        <w:t xml:space="preserve"> </w:t>
      </w:r>
      <w:r w:rsidRPr="00F453A5">
        <w:rPr>
          <w:sz w:val="26"/>
          <w:szCs w:val="26"/>
        </w:rPr>
        <w:t>medic de familie</w:t>
      </w:r>
      <w:r>
        <w:rPr>
          <w:sz w:val="24"/>
        </w:rPr>
        <w:t xml:space="preserve"> </w:t>
      </w:r>
    </w:p>
    <w:p w14:paraId="1C5375EB" w14:textId="782366D4" w:rsidR="00DF27D7" w:rsidRDefault="00DF27D7" w:rsidP="00DD5029">
      <w:pPr>
        <w:spacing w:after="1" w:line="265" w:lineRule="auto"/>
        <w:ind w:left="57" w:right="0" w:firstLine="0"/>
      </w:pPr>
      <w:r>
        <w:rPr>
          <w:sz w:val="24"/>
        </w:rPr>
        <w:t>c) Membri facultativi:</w:t>
      </w:r>
    </w:p>
    <w:p w14:paraId="1C836244" w14:textId="725A7E8C" w:rsidR="00A80DD6" w:rsidRDefault="00A80DD6" w:rsidP="00A80DD6">
      <w:pPr>
        <w:pStyle w:val="Frspaiere"/>
        <w:numPr>
          <w:ilvl w:val="0"/>
          <w:numId w:val="8"/>
        </w:numPr>
        <w:rPr>
          <w:sz w:val="26"/>
          <w:szCs w:val="26"/>
        </w:rPr>
      </w:pPr>
      <w:r w:rsidRPr="00F453A5">
        <w:rPr>
          <w:sz w:val="26"/>
          <w:szCs w:val="26"/>
        </w:rPr>
        <w:lastRenderedPageBreak/>
        <w:t>Popa Mitica</w:t>
      </w:r>
      <w:bookmarkStart w:id="0" w:name="_Hlk124498967"/>
      <w:r>
        <w:rPr>
          <w:sz w:val="26"/>
          <w:szCs w:val="26"/>
        </w:rPr>
        <w:t xml:space="preserve"> - </w:t>
      </w:r>
      <w:r w:rsidRPr="00F453A5">
        <w:rPr>
          <w:sz w:val="26"/>
          <w:szCs w:val="26"/>
        </w:rPr>
        <w:t>consilier local;</w:t>
      </w:r>
      <w:bookmarkEnd w:id="0"/>
    </w:p>
    <w:p w14:paraId="775D9794" w14:textId="14B5B53A" w:rsidR="00A80DD6" w:rsidRDefault="00A80DD6" w:rsidP="00A80DD6">
      <w:pPr>
        <w:pStyle w:val="Frspaiere"/>
        <w:numPr>
          <w:ilvl w:val="0"/>
          <w:numId w:val="8"/>
        </w:numPr>
        <w:rPr>
          <w:sz w:val="26"/>
          <w:szCs w:val="26"/>
        </w:rPr>
      </w:pPr>
      <w:proofErr w:type="spellStart"/>
      <w:r w:rsidRPr="00BA4CDD">
        <w:rPr>
          <w:sz w:val="26"/>
          <w:szCs w:val="26"/>
        </w:rPr>
        <w:t>Sohan</w:t>
      </w:r>
      <w:proofErr w:type="spellEnd"/>
      <w:r w:rsidRPr="00BA4CDD">
        <w:rPr>
          <w:sz w:val="26"/>
          <w:szCs w:val="26"/>
        </w:rPr>
        <w:t xml:space="preserve"> Cristian Georgel </w:t>
      </w:r>
      <w:r w:rsidRPr="00F453A5">
        <w:rPr>
          <w:sz w:val="26"/>
          <w:szCs w:val="26"/>
        </w:rPr>
        <w:t>-</w:t>
      </w:r>
      <w:r>
        <w:rPr>
          <w:sz w:val="26"/>
          <w:szCs w:val="26"/>
        </w:rPr>
        <w:t xml:space="preserve"> </w:t>
      </w:r>
      <w:r w:rsidRPr="00F453A5">
        <w:rPr>
          <w:sz w:val="26"/>
          <w:szCs w:val="26"/>
        </w:rPr>
        <w:t>consilier local;</w:t>
      </w:r>
    </w:p>
    <w:p w14:paraId="5C8CF08A" w14:textId="23CAFCF9" w:rsidR="00A80DD6" w:rsidRDefault="00A80DD6" w:rsidP="00A80DD6">
      <w:pPr>
        <w:pStyle w:val="Frspaiere"/>
        <w:numPr>
          <w:ilvl w:val="0"/>
          <w:numId w:val="8"/>
        </w:numPr>
        <w:rPr>
          <w:sz w:val="26"/>
          <w:szCs w:val="26"/>
        </w:rPr>
      </w:pPr>
      <w:r w:rsidRPr="00F453A5">
        <w:rPr>
          <w:sz w:val="26"/>
          <w:szCs w:val="26"/>
        </w:rPr>
        <w:t xml:space="preserve">Iordache </w:t>
      </w:r>
      <w:proofErr w:type="spellStart"/>
      <w:r w:rsidRPr="00F453A5">
        <w:rPr>
          <w:sz w:val="26"/>
          <w:szCs w:val="26"/>
        </w:rPr>
        <w:t>Titica</w:t>
      </w:r>
      <w:proofErr w:type="spellEnd"/>
      <w:r>
        <w:rPr>
          <w:sz w:val="26"/>
          <w:szCs w:val="26"/>
        </w:rPr>
        <w:t xml:space="preserve"> </w:t>
      </w:r>
      <w:r w:rsidRPr="00F453A5">
        <w:rPr>
          <w:sz w:val="26"/>
          <w:szCs w:val="26"/>
        </w:rPr>
        <w:t>- director coordonator la Școala Gimnaziala nr.1 Nicolae Bălcescu;</w:t>
      </w:r>
    </w:p>
    <w:p w14:paraId="25F4CE01" w14:textId="77777777" w:rsidR="00A80DD6" w:rsidRDefault="00A80DD6" w:rsidP="00A80DD6">
      <w:pPr>
        <w:pStyle w:val="Frspaiere"/>
        <w:numPr>
          <w:ilvl w:val="0"/>
          <w:numId w:val="8"/>
        </w:numPr>
        <w:rPr>
          <w:sz w:val="26"/>
          <w:szCs w:val="26"/>
        </w:rPr>
      </w:pPr>
      <w:r w:rsidRPr="00BA4CDD">
        <w:rPr>
          <w:sz w:val="26"/>
          <w:szCs w:val="26"/>
        </w:rPr>
        <w:t>Ignat Germina- agent agricol;</w:t>
      </w:r>
    </w:p>
    <w:p w14:paraId="3B8FB71C" w14:textId="4867FA6C" w:rsidR="00A80DD6" w:rsidRPr="00BA4CDD" w:rsidRDefault="00A80DD6" w:rsidP="00A80DD6">
      <w:pPr>
        <w:pStyle w:val="Frspaiere"/>
        <w:numPr>
          <w:ilvl w:val="0"/>
          <w:numId w:val="8"/>
        </w:numPr>
        <w:rPr>
          <w:sz w:val="26"/>
          <w:szCs w:val="26"/>
        </w:rPr>
      </w:pPr>
      <w:r w:rsidRPr="00BA4CDD">
        <w:rPr>
          <w:sz w:val="26"/>
          <w:szCs w:val="26"/>
        </w:rPr>
        <w:t xml:space="preserve">Dudu Laurențiu- medic veterinar C.S.V.S.A.O. Călărași;          </w:t>
      </w:r>
    </w:p>
    <w:p w14:paraId="4F897099" w14:textId="705AAE8B" w:rsidR="00A80DD6" w:rsidRPr="00BA4CDD" w:rsidRDefault="00DF27D7" w:rsidP="007D36B7">
      <w:pPr>
        <w:pStyle w:val="Frspaiere"/>
        <w:ind w:left="360"/>
        <w:rPr>
          <w:b/>
          <w:bCs/>
          <w:sz w:val="26"/>
          <w:szCs w:val="26"/>
        </w:rPr>
      </w:pPr>
      <w:r>
        <w:rPr>
          <w:rFonts w:ascii="Times New Roman" w:eastAsia="Times New Roman" w:hAnsi="Times New Roman" w:cs="Times New Roman"/>
          <w:sz w:val="26"/>
        </w:rPr>
        <w:t>d) Secretar tehnic: dr</w:t>
      </w:r>
      <w:r w:rsidR="00A80DD6">
        <w:rPr>
          <w:rFonts w:ascii="Times New Roman" w:eastAsia="Times New Roman" w:hAnsi="Times New Roman" w:cs="Times New Roman"/>
          <w:sz w:val="26"/>
        </w:rPr>
        <w:t>.</w:t>
      </w:r>
      <w:r w:rsidR="00A80DD6" w:rsidRPr="00A80DD6">
        <w:rPr>
          <w:sz w:val="26"/>
          <w:szCs w:val="26"/>
        </w:rPr>
        <w:t xml:space="preserve"> </w:t>
      </w:r>
      <w:r w:rsidR="00A80DD6" w:rsidRPr="00BA4CDD">
        <w:rPr>
          <w:sz w:val="26"/>
          <w:szCs w:val="26"/>
        </w:rPr>
        <w:t xml:space="preserve">Nitu Gigi-Marius-medic veterinar </w:t>
      </w:r>
      <w:r w:rsidR="00A80DD6">
        <w:rPr>
          <w:sz w:val="26"/>
          <w:szCs w:val="26"/>
        </w:rPr>
        <w:t>de libera practica împuternicit in cadrul Circumscripției  Sanitar Veterinare Alexandru Odobescu.</w:t>
      </w:r>
    </w:p>
    <w:p w14:paraId="626CBB70" w14:textId="566FF491" w:rsidR="00DF27D7" w:rsidRDefault="00DF27D7" w:rsidP="00DF27D7">
      <w:pPr>
        <w:spacing w:after="218" w:line="259" w:lineRule="auto"/>
        <w:ind w:left="67" w:right="0" w:hanging="10"/>
        <w:jc w:val="left"/>
      </w:pPr>
      <w:r>
        <w:rPr>
          <w:sz w:val="26"/>
        </w:rPr>
        <w:t xml:space="preserve"> </w:t>
      </w:r>
    </w:p>
    <w:p w14:paraId="005FA96F" w14:textId="66260B30" w:rsidR="00DF27D7" w:rsidRDefault="00DF27D7" w:rsidP="00DF27D7">
      <w:pPr>
        <w:spacing w:after="516" w:line="265" w:lineRule="auto"/>
        <w:ind w:left="57" w:right="0" w:firstLine="0"/>
      </w:pPr>
      <w:r>
        <w:rPr>
          <w:sz w:val="24"/>
        </w:rPr>
        <w:t>(2) Unitatea constituită potrivit alin. (1) își desfășoară activitatea în condițiile legii și poate coopta, pentru sprijin și acțiuni specifice, reprezentanți ai altor instituții publice, respectiv ai societăților comerciale de pe teritoriul comunei</w:t>
      </w:r>
      <w:r w:rsidR="00A80DD6">
        <w:rPr>
          <w:noProof/>
        </w:rPr>
        <w:t xml:space="preserve"> Alexandru Odobescu</w:t>
      </w:r>
    </w:p>
    <w:p w14:paraId="70F3B075" w14:textId="7F3B391B" w:rsidR="00DF27D7" w:rsidRDefault="00DF27D7" w:rsidP="00DF27D7">
      <w:pPr>
        <w:spacing w:after="233" w:line="265" w:lineRule="auto"/>
        <w:ind w:left="57" w:right="0" w:firstLine="0"/>
      </w:pPr>
      <w:r>
        <w:rPr>
          <w:sz w:val="24"/>
        </w:rPr>
        <w:t xml:space="preserve">Art. 2. Coordonarea activităților Unității Locale de Sprijin revine în sarcina domnului </w:t>
      </w:r>
      <w:r w:rsidR="007D36B7">
        <w:rPr>
          <w:sz w:val="24"/>
        </w:rPr>
        <w:t xml:space="preserve">Eremia Niculae, </w:t>
      </w:r>
      <w:r>
        <w:rPr>
          <w:sz w:val="24"/>
        </w:rPr>
        <w:t xml:space="preserve"> primar al comunei </w:t>
      </w:r>
      <w:r w:rsidR="007D36B7">
        <w:rPr>
          <w:noProof/>
        </w:rPr>
        <w:t xml:space="preserve">Alexandru Odobescu, </w:t>
      </w:r>
      <w:r>
        <w:rPr>
          <w:sz w:val="24"/>
        </w:rPr>
        <w:t xml:space="preserve"> conform prevederilor art. 155 alin. (l) lit. d) și alin. (5) lit. b) și h) din Ordonanța de urgență a Guvernului nr. 57/2019, cu modificările și completările ulterioare.</w:t>
      </w:r>
    </w:p>
    <w:p w14:paraId="4FC56DFE" w14:textId="77777777" w:rsidR="00DF27D7" w:rsidRPr="003F4B90" w:rsidRDefault="00DF27D7" w:rsidP="00DF27D7">
      <w:pPr>
        <w:spacing w:after="1" w:line="265" w:lineRule="auto"/>
        <w:ind w:left="57" w:right="0" w:firstLine="0"/>
        <w:rPr>
          <w:sz w:val="24"/>
          <w:szCs w:val="24"/>
        </w:rPr>
      </w:pPr>
      <w:r w:rsidRPr="003F4B90">
        <w:rPr>
          <w:sz w:val="24"/>
          <w:szCs w:val="24"/>
        </w:rPr>
        <w:t>Art. 3. - Se stabilesc următoarele atribuții și responsabilități ale Unității Locale de Sprijin:</w:t>
      </w:r>
    </w:p>
    <w:p w14:paraId="7575C3E8" w14:textId="644AA984" w:rsidR="003F4B90" w:rsidRPr="003F4B90" w:rsidRDefault="003F4B90" w:rsidP="003F4B90">
      <w:pPr>
        <w:numPr>
          <w:ilvl w:val="1"/>
          <w:numId w:val="10"/>
        </w:numPr>
        <w:spacing w:after="3" w:line="264" w:lineRule="auto"/>
        <w:ind w:right="67"/>
        <w:rPr>
          <w:sz w:val="24"/>
          <w:szCs w:val="24"/>
        </w:rPr>
      </w:pPr>
      <w:r w:rsidRPr="003F4B90">
        <w:rPr>
          <w:sz w:val="24"/>
          <w:szCs w:val="24"/>
        </w:rPr>
        <w:t>Analizează periodic situația sanitar veterinara de pe raza comunei si ia masuri si face propuneri corespunzătoare</w:t>
      </w:r>
      <w:r>
        <w:rPr>
          <w:sz w:val="24"/>
          <w:szCs w:val="24"/>
        </w:rPr>
        <w:t>;</w:t>
      </w:r>
    </w:p>
    <w:p w14:paraId="41E98036" w14:textId="581FE336" w:rsidR="003F4B90" w:rsidRPr="003F4B90" w:rsidRDefault="003F4B90" w:rsidP="003F4B90">
      <w:pPr>
        <w:numPr>
          <w:ilvl w:val="1"/>
          <w:numId w:val="10"/>
        </w:numPr>
        <w:spacing w:after="36" w:line="264" w:lineRule="auto"/>
        <w:ind w:right="67"/>
        <w:rPr>
          <w:sz w:val="24"/>
          <w:szCs w:val="24"/>
        </w:rPr>
      </w:pPr>
      <w:r w:rsidRPr="003F4B90">
        <w:rPr>
          <w:sz w:val="24"/>
          <w:szCs w:val="24"/>
        </w:rPr>
        <w:t>Propune masuri pentru instruirea, folosirea conform normelor sanitar veterinare a pășunilor si adăposturilor pentru animale</w:t>
      </w:r>
      <w:r>
        <w:rPr>
          <w:sz w:val="24"/>
          <w:szCs w:val="24"/>
        </w:rPr>
        <w:t>;</w:t>
      </w:r>
    </w:p>
    <w:p w14:paraId="35E864DF" w14:textId="25E6A4C4" w:rsidR="003F4B90" w:rsidRPr="003F4B90" w:rsidRDefault="003F4B90" w:rsidP="003F4B90">
      <w:pPr>
        <w:numPr>
          <w:ilvl w:val="1"/>
          <w:numId w:val="10"/>
        </w:numPr>
        <w:spacing w:after="3" w:line="264" w:lineRule="auto"/>
        <w:ind w:right="67"/>
        <w:rPr>
          <w:sz w:val="24"/>
          <w:szCs w:val="24"/>
        </w:rPr>
      </w:pPr>
      <w:r w:rsidRPr="003F4B90">
        <w:rPr>
          <w:sz w:val="24"/>
          <w:szCs w:val="24"/>
        </w:rPr>
        <w:t>Ia masuri pentru colectarea si distrugerea cadavrelor de animale si păsări</w:t>
      </w:r>
      <w:r>
        <w:rPr>
          <w:sz w:val="24"/>
          <w:szCs w:val="24"/>
        </w:rPr>
        <w:t>;</w:t>
      </w:r>
    </w:p>
    <w:p w14:paraId="2F727CE7" w14:textId="6207579D" w:rsidR="003F4B90" w:rsidRPr="003F4B90" w:rsidRDefault="003F4B90" w:rsidP="003F4B90">
      <w:pPr>
        <w:numPr>
          <w:ilvl w:val="1"/>
          <w:numId w:val="10"/>
        </w:numPr>
        <w:spacing w:after="39" w:line="264" w:lineRule="auto"/>
        <w:ind w:right="67"/>
        <w:rPr>
          <w:sz w:val="24"/>
          <w:szCs w:val="24"/>
        </w:rPr>
      </w:pPr>
      <w:r w:rsidRPr="003F4B90">
        <w:rPr>
          <w:sz w:val="24"/>
          <w:szCs w:val="24"/>
        </w:rPr>
        <w:t>Sprijină acțiunile de ecarisaj pentru câinii fără stăpân</w:t>
      </w:r>
      <w:r>
        <w:rPr>
          <w:sz w:val="24"/>
          <w:szCs w:val="24"/>
        </w:rPr>
        <w:t>;</w:t>
      </w:r>
    </w:p>
    <w:p w14:paraId="562E851B" w14:textId="126449A1" w:rsidR="003F4B90" w:rsidRPr="003F4B90" w:rsidRDefault="003F4B90" w:rsidP="003F4B90">
      <w:pPr>
        <w:numPr>
          <w:ilvl w:val="1"/>
          <w:numId w:val="10"/>
        </w:numPr>
        <w:spacing w:after="23" w:line="247" w:lineRule="auto"/>
        <w:ind w:right="67"/>
        <w:rPr>
          <w:sz w:val="24"/>
          <w:szCs w:val="24"/>
        </w:rPr>
      </w:pPr>
      <w:r w:rsidRPr="003F4B90">
        <w:rPr>
          <w:sz w:val="24"/>
          <w:szCs w:val="24"/>
        </w:rPr>
        <w:t>Stabilește planul general de masuri pentru prevenirea si combaterea epizootiilor in conformitate cu prevederile legale in vigoare si/sau a recomandărilor primite din partea Centrului Județean de Combatere a Bolilor</w:t>
      </w:r>
    </w:p>
    <w:p w14:paraId="51B538D2" w14:textId="7C252867" w:rsidR="003F4B90" w:rsidRPr="003F4B90" w:rsidRDefault="003F4B90" w:rsidP="003F4B90">
      <w:pPr>
        <w:numPr>
          <w:ilvl w:val="1"/>
          <w:numId w:val="10"/>
        </w:numPr>
        <w:spacing w:after="25" w:line="264" w:lineRule="auto"/>
        <w:ind w:right="67"/>
        <w:rPr>
          <w:sz w:val="24"/>
          <w:szCs w:val="24"/>
        </w:rPr>
      </w:pPr>
      <w:r w:rsidRPr="003F4B90">
        <w:rPr>
          <w:sz w:val="24"/>
          <w:szCs w:val="24"/>
        </w:rPr>
        <w:t>Popularizează prin aducerea la cunoștință publica a masurilor luate sau care se impun a fi luate.</w:t>
      </w:r>
    </w:p>
    <w:p w14:paraId="3051AC3A" w14:textId="6CE97D9B" w:rsidR="003F4B90" w:rsidRDefault="003F4B90" w:rsidP="003F4B90">
      <w:pPr>
        <w:numPr>
          <w:ilvl w:val="1"/>
          <w:numId w:val="10"/>
        </w:numPr>
        <w:spacing w:line="264" w:lineRule="auto"/>
        <w:ind w:right="67"/>
      </w:pPr>
      <w:r w:rsidRPr="003F4B90">
        <w:rPr>
          <w:sz w:val="24"/>
          <w:szCs w:val="24"/>
        </w:rPr>
        <w:t>Asigura baza tehnica, materiala precum si condițiile organizatorice necesare aplicării planului de masuri</w:t>
      </w:r>
      <w:r>
        <w:t>.</w:t>
      </w:r>
    </w:p>
    <w:p w14:paraId="42DBB4CB" w14:textId="4BC4A83E" w:rsidR="00DF27D7" w:rsidRPr="008046E8" w:rsidRDefault="00DF27D7" w:rsidP="00DF27D7">
      <w:pPr>
        <w:spacing w:after="241" w:line="265" w:lineRule="auto"/>
        <w:ind w:left="57" w:right="0" w:firstLine="0"/>
        <w:rPr>
          <w:color w:val="FF0000"/>
        </w:rPr>
      </w:pPr>
      <w:r>
        <w:rPr>
          <w:sz w:val="24"/>
        </w:rPr>
        <w:t xml:space="preserve">Art. 4. - Se stabilește amenajarea unui spațiu unde se vor putea efectua activități sanitar - veterinare de ecarisare a teritoriului în cazul evoluției unor epizootii cu mare contagiozitate </w:t>
      </w:r>
      <w:r w:rsidR="007D36B7">
        <w:rPr>
          <w:sz w:val="24"/>
        </w:rPr>
        <w:t>prevăzute</w:t>
      </w:r>
      <w:r>
        <w:rPr>
          <w:sz w:val="24"/>
        </w:rPr>
        <w:t xml:space="preserve"> în Programul acțiunilor de supraveghere, prevenire, control și eradicare a bolilor la animale, a celor transmisibile de la animale la om, protecția animalelor și protecția mediului, de identificare și înregistrare a bovinelor, suinelor, ovinelor, caprinelor și ecvideelor, în locul </w:t>
      </w:r>
      <w:r w:rsidR="006D446D" w:rsidRPr="006D446D">
        <w:rPr>
          <w:color w:val="000000" w:themeColor="text1"/>
          <w:sz w:val="24"/>
        </w:rPr>
        <w:t>Platforma situata in incinta fostului CAP  Alexandru Odobescu.</w:t>
      </w:r>
    </w:p>
    <w:p w14:paraId="01B39D27" w14:textId="5D3872C7" w:rsidR="00DF27D7" w:rsidRDefault="00DF27D7" w:rsidP="00DF27D7">
      <w:pPr>
        <w:spacing w:after="240" w:line="265" w:lineRule="auto"/>
        <w:ind w:left="57" w:right="0" w:firstLine="0"/>
        <w:rPr>
          <w:noProof/>
        </w:rPr>
      </w:pPr>
      <w:r>
        <w:rPr>
          <w:sz w:val="24"/>
        </w:rPr>
        <w:t>Art. 5. - Prevederile prezentei dispoziții sunt duse la îndeplinire de Unitatea Locală de Sprijin a Unității Administrativ Teritoriale</w:t>
      </w:r>
      <w:r w:rsidR="007D36B7">
        <w:rPr>
          <w:noProof/>
        </w:rPr>
        <w:t xml:space="preserve"> Alexandru Odobescu.</w:t>
      </w:r>
    </w:p>
    <w:p w14:paraId="59981B27" w14:textId="447D1705" w:rsidR="00F25E85" w:rsidRDefault="00F25E85" w:rsidP="00DF27D7">
      <w:pPr>
        <w:spacing w:after="240" w:line="265" w:lineRule="auto"/>
        <w:ind w:left="57" w:right="0" w:firstLine="0"/>
      </w:pPr>
      <w:r>
        <w:rPr>
          <w:noProof/>
        </w:rPr>
        <w:t>Art. 6 Cu data prezentei, dispozitia nr. 98/28.10.2022 isi inceteaza aplicabilitatea.</w:t>
      </w:r>
    </w:p>
    <w:p w14:paraId="62A086A1" w14:textId="13CE3C30" w:rsidR="00DF27D7" w:rsidRDefault="00DF27D7" w:rsidP="00DF27D7">
      <w:pPr>
        <w:spacing w:after="1" w:line="265" w:lineRule="auto"/>
        <w:ind w:left="57" w:right="0" w:firstLine="0"/>
      </w:pPr>
      <w:r>
        <w:rPr>
          <w:sz w:val="24"/>
        </w:rPr>
        <w:lastRenderedPageBreak/>
        <w:t xml:space="preserve">Art. </w:t>
      </w:r>
      <w:r w:rsidR="00F25E85">
        <w:rPr>
          <w:sz w:val="24"/>
        </w:rPr>
        <w:t>7</w:t>
      </w:r>
      <w:r>
        <w:rPr>
          <w:sz w:val="24"/>
        </w:rPr>
        <w:t>. - Prezenta dispoziție se aduce la cunoștință publică prin și se transmite, prin intermediul secretarului general al municipiului/orașului/comunei, către:</w:t>
      </w:r>
    </w:p>
    <w:p w14:paraId="4359C7CD" w14:textId="05AB1A4E" w:rsidR="00DF27D7" w:rsidRDefault="00DF27D7" w:rsidP="00DF27D7">
      <w:pPr>
        <w:numPr>
          <w:ilvl w:val="0"/>
          <w:numId w:val="4"/>
        </w:numPr>
        <w:spacing w:after="1" w:line="265" w:lineRule="auto"/>
        <w:ind w:right="0" w:hanging="245"/>
      </w:pPr>
      <w:r>
        <w:rPr>
          <w:sz w:val="24"/>
        </w:rPr>
        <w:t>Instituția Prefectului Județului</w:t>
      </w:r>
      <w:r w:rsidR="008046E8">
        <w:rPr>
          <w:noProof/>
        </w:rPr>
        <w:t xml:space="preserve"> Calarasi;</w:t>
      </w:r>
    </w:p>
    <w:p w14:paraId="6652D0DF" w14:textId="538836FB" w:rsidR="00DF27D7" w:rsidRDefault="00DF27D7" w:rsidP="00DF27D7">
      <w:pPr>
        <w:numPr>
          <w:ilvl w:val="0"/>
          <w:numId w:val="4"/>
        </w:numPr>
        <w:spacing w:after="1" w:line="265" w:lineRule="auto"/>
        <w:ind w:right="0" w:hanging="245"/>
      </w:pPr>
      <w:r>
        <w:rPr>
          <w:sz w:val="24"/>
        </w:rPr>
        <w:t>Direcția Sanitar - Veterinară și pentru Siguranța Alimentelor</w:t>
      </w:r>
      <w:r w:rsidR="008046E8">
        <w:rPr>
          <w:noProof/>
        </w:rPr>
        <w:t xml:space="preserve"> Calarasi;</w:t>
      </w:r>
    </w:p>
    <w:p w14:paraId="1223ED35" w14:textId="46A64482" w:rsidR="00DF27D7" w:rsidRPr="008046E8" w:rsidRDefault="00DF27D7" w:rsidP="00DF27D7">
      <w:pPr>
        <w:numPr>
          <w:ilvl w:val="0"/>
          <w:numId w:val="4"/>
        </w:numPr>
        <w:spacing w:after="958" w:line="265" w:lineRule="auto"/>
        <w:ind w:right="0" w:hanging="245"/>
      </w:pPr>
      <w:r>
        <w:rPr>
          <w:sz w:val="24"/>
        </w:rPr>
        <w:t>membrii și secretarul tehnic al Unității Locale de Sprijin prevăzuți la art. l .</w:t>
      </w:r>
    </w:p>
    <w:p w14:paraId="36232EBF" w14:textId="0F0A22E7" w:rsidR="008046E8" w:rsidRPr="008046E8" w:rsidRDefault="008046E8" w:rsidP="008046E8">
      <w:pPr>
        <w:spacing w:after="372"/>
        <w:ind w:left="0" w:firstLine="0"/>
        <w:rPr>
          <w:sz w:val="24"/>
          <w:szCs w:val="24"/>
        </w:rPr>
      </w:pPr>
      <w:r w:rsidRPr="008046E8">
        <w:rPr>
          <w:sz w:val="24"/>
          <w:szCs w:val="24"/>
        </w:rPr>
        <w:t>PRIMAR,</w:t>
      </w:r>
      <w:r w:rsidRPr="008046E8">
        <w:rPr>
          <w:sz w:val="24"/>
          <w:szCs w:val="24"/>
        </w:rPr>
        <w:tab/>
      </w:r>
      <w:r w:rsidRPr="008046E8">
        <w:rPr>
          <w:sz w:val="24"/>
          <w:szCs w:val="24"/>
        </w:rPr>
        <w:tab/>
      </w:r>
      <w:r w:rsidRPr="008046E8">
        <w:rPr>
          <w:sz w:val="24"/>
          <w:szCs w:val="24"/>
        </w:rPr>
        <w:tab/>
      </w:r>
      <w:r w:rsidRPr="008046E8">
        <w:rPr>
          <w:sz w:val="24"/>
          <w:szCs w:val="24"/>
        </w:rPr>
        <w:tab/>
        <w:t xml:space="preserve">                   Contrasemnează pentru legalitate,</w:t>
      </w:r>
    </w:p>
    <w:p w14:paraId="7EC52A6D" w14:textId="403CDE60" w:rsidR="008046E8" w:rsidRPr="008046E8" w:rsidRDefault="008046E8" w:rsidP="008046E8">
      <w:pPr>
        <w:spacing w:after="372"/>
        <w:ind w:left="0" w:firstLine="0"/>
        <w:rPr>
          <w:sz w:val="24"/>
          <w:szCs w:val="24"/>
        </w:rPr>
      </w:pPr>
      <w:r w:rsidRPr="008046E8">
        <w:rPr>
          <w:sz w:val="24"/>
          <w:szCs w:val="24"/>
        </w:rPr>
        <w:t>Niculae Eremia</w:t>
      </w:r>
      <w:r w:rsidRPr="008046E8">
        <w:rPr>
          <w:sz w:val="24"/>
          <w:szCs w:val="24"/>
        </w:rPr>
        <w:tab/>
        <w:t xml:space="preserve">                    </w:t>
      </w:r>
      <w:r w:rsidRPr="008046E8">
        <w:rPr>
          <w:sz w:val="24"/>
          <w:szCs w:val="24"/>
        </w:rPr>
        <w:tab/>
      </w:r>
      <w:r w:rsidRPr="008046E8">
        <w:rPr>
          <w:sz w:val="24"/>
          <w:szCs w:val="24"/>
        </w:rPr>
        <w:tab/>
      </w:r>
      <w:r w:rsidRPr="008046E8">
        <w:rPr>
          <w:sz w:val="24"/>
          <w:szCs w:val="24"/>
        </w:rPr>
        <w:tab/>
      </w:r>
      <w:r w:rsidRPr="008046E8">
        <w:rPr>
          <w:sz w:val="24"/>
          <w:szCs w:val="24"/>
        </w:rPr>
        <w:tab/>
      </w:r>
      <w:r w:rsidRPr="008046E8">
        <w:rPr>
          <w:sz w:val="24"/>
          <w:szCs w:val="24"/>
        </w:rPr>
        <w:tab/>
        <w:t xml:space="preserve">           Secretar general,</w:t>
      </w:r>
    </w:p>
    <w:p w14:paraId="6CF99E04" w14:textId="1F1C7B7E" w:rsidR="008046E8" w:rsidRPr="008046E8" w:rsidRDefault="008046E8" w:rsidP="008046E8">
      <w:pPr>
        <w:spacing w:after="372"/>
        <w:ind w:left="0" w:firstLine="0"/>
        <w:jc w:val="right"/>
        <w:rPr>
          <w:sz w:val="24"/>
          <w:szCs w:val="24"/>
        </w:rPr>
      </w:pPr>
      <w:r w:rsidRPr="008046E8">
        <w:rPr>
          <w:sz w:val="24"/>
          <w:szCs w:val="24"/>
        </w:rPr>
        <w:t xml:space="preserve">                                                                                Ilie Doinita</w:t>
      </w:r>
    </w:p>
    <w:p w14:paraId="739F022B" w14:textId="77777777" w:rsidR="008046E8" w:rsidRDefault="008046E8" w:rsidP="008046E8">
      <w:pPr>
        <w:spacing w:after="958" w:line="265" w:lineRule="auto"/>
        <w:ind w:right="0"/>
      </w:pPr>
    </w:p>
    <w:p w14:paraId="56956AB0" w14:textId="664E8517" w:rsidR="00D3456B" w:rsidRDefault="00D3456B"/>
    <w:p w14:paraId="6D54C32E" w14:textId="67D0B744" w:rsidR="008046E8" w:rsidRDefault="008046E8"/>
    <w:p w14:paraId="4D1399C6" w14:textId="03FF1441" w:rsidR="008046E8" w:rsidRDefault="008046E8"/>
    <w:p w14:paraId="6BB8B47D" w14:textId="27F10610" w:rsidR="008046E8" w:rsidRDefault="008046E8"/>
    <w:p w14:paraId="648267F4" w14:textId="79DAFB2A" w:rsidR="008046E8" w:rsidRDefault="008046E8"/>
    <w:p w14:paraId="60E2804E" w14:textId="6C610886" w:rsidR="008046E8" w:rsidRDefault="008046E8"/>
    <w:p w14:paraId="6190F4DD" w14:textId="110EA99D" w:rsidR="008046E8" w:rsidRDefault="008046E8"/>
    <w:p w14:paraId="7A8DB204" w14:textId="28F33652" w:rsidR="008046E8" w:rsidRDefault="008046E8"/>
    <w:p w14:paraId="1577ACCD" w14:textId="2B2CF31D" w:rsidR="008046E8" w:rsidRDefault="008046E8"/>
    <w:p w14:paraId="767773AD" w14:textId="5F9DB360" w:rsidR="008046E8" w:rsidRDefault="008046E8"/>
    <w:p w14:paraId="3FF749B5" w14:textId="0CD38ACF" w:rsidR="008046E8" w:rsidRDefault="008046E8"/>
    <w:p w14:paraId="2A80E9D0" w14:textId="2E969666" w:rsidR="008046E8" w:rsidRDefault="008046E8"/>
    <w:p w14:paraId="6214859E" w14:textId="4856F1F0" w:rsidR="008046E8" w:rsidRDefault="008046E8"/>
    <w:p w14:paraId="4A8C6179" w14:textId="06843E45" w:rsidR="008046E8" w:rsidRDefault="008046E8"/>
    <w:p w14:paraId="1A559258" w14:textId="5FDBF310" w:rsidR="008046E8" w:rsidRDefault="008046E8"/>
    <w:p w14:paraId="14089664" w14:textId="287E2B2F" w:rsidR="008046E8" w:rsidRDefault="008046E8"/>
    <w:p w14:paraId="0B4B6E0A" w14:textId="67C91F71" w:rsidR="008046E8" w:rsidRDefault="008046E8"/>
    <w:p w14:paraId="29C81987" w14:textId="69B3DF69" w:rsidR="008046E8" w:rsidRDefault="008046E8"/>
    <w:p w14:paraId="348EB84E" w14:textId="62415729" w:rsidR="00407BB3" w:rsidRDefault="00407BB3"/>
    <w:p w14:paraId="7FB99D07" w14:textId="77777777" w:rsidR="00407BB3" w:rsidRDefault="00407BB3"/>
    <w:p w14:paraId="0DD87EFE" w14:textId="458C9C08" w:rsidR="008046E8" w:rsidRDefault="008046E8"/>
    <w:p w14:paraId="5E09E831" w14:textId="77777777" w:rsidR="00F94F13" w:rsidRDefault="00F94F13" w:rsidP="008046E8">
      <w:pPr>
        <w:spacing w:after="747"/>
        <w:ind w:left="-5"/>
        <w:jc w:val="center"/>
        <w:rPr>
          <w:sz w:val="24"/>
          <w:szCs w:val="24"/>
        </w:rPr>
      </w:pPr>
    </w:p>
    <w:p w14:paraId="7D167D83" w14:textId="7B7D61A7" w:rsidR="008046E8" w:rsidRPr="0081024C" w:rsidRDefault="008046E8" w:rsidP="008046E8">
      <w:pPr>
        <w:spacing w:after="747"/>
        <w:ind w:left="-5"/>
        <w:jc w:val="center"/>
      </w:pPr>
      <w:r w:rsidRPr="0081024C">
        <w:rPr>
          <w:sz w:val="24"/>
          <w:szCs w:val="24"/>
        </w:rPr>
        <w:lastRenderedPageBreak/>
        <w:t xml:space="preserve">Primăria Comunei Alexandru Odobescu                                                   nr. </w:t>
      </w:r>
      <w:r>
        <w:rPr>
          <w:sz w:val="24"/>
          <w:szCs w:val="24"/>
        </w:rPr>
        <w:t>182/13.01</w:t>
      </w:r>
      <w:r w:rsidRPr="0081024C">
        <w:rPr>
          <w:sz w:val="24"/>
          <w:szCs w:val="24"/>
        </w:rPr>
        <w:t>.2023</w:t>
      </w:r>
    </w:p>
    <w:p w14:paraId="62D9FC67" w14:textId="77777777" w:rsidR="008046E8" w:rsidRPr="0081024C" w:rsidRDefault="008046E8" w:rsidP="008046E8">
      <w:pPr>
        <w:spacing w:after="747"/>
        <w:ind w:left="-5"/>
        <w:jc w:val="center"/>
        <w:rPr>
          <w:b/>
          <w:bCs/>
        </w:rPr>
      </w:pPr>
      <w:r w:rsidRPr="0081024C">
        <w:rPr>
          <w:b/>
          <w:bCs/>
        </w:rPr>
        <w:t xml:space="preserve">RAPORT DE SPECIALITATE </w:t>
      </w:r>
    </w:p>
    <w:p w14:paraId="5FB4F852" w14:textId="14C29CA7" w:rsidR="008046E8" w:rsidRDefault="008046E8" w:rsidP="008046E8">
      <w:pPr>
        <w:spacing w:after="243" w:line="263" w:lineRule="auto"/>
        <w:ind w:left="10" w:hanging="10"/>
        <w:rPr>
          <w:sz w:val="22"/>
        </w:rPr>
      </w:pPr>
      <w:r w:rsidRPr="0081024C">
        <w:tab/>
      </w:r>
      <w:r w:rsidRPr="0081024C">
        <w:tab/>
      </w:r>
      <w:r w:rsidRPr="0081024C">
        <w:rPr>
          <w:sz w:val="24"/>
          <w:szCs w:val="24"/>
        </w:rPr>
        <w:t>Subsemnat</w:t>
      </w:r>
      <w:r>
        <w:rPr>
          <w:sz w:val="24"/>
          <w:szCs w:val="24"/>
        </w:rPr>
        <w:t>ul</w:t>
      </w:r>
      <w:r w:rsidRPr="0081024C">
        <w:rPr>
          <w:sz w:val="24"/>
          <w:szCs w:val="24"/>
        </w:rPr>
        <w:t xml:space="preserve"> </w:t>
      </w:r>
      <w:r>
        <w:rPr>
          <w:sz w:val="24"/>
          <w:szCs w:val="24"/>
        </w:rPr>
        <w:t>Paul Ion</w:t>
      </w:r>
      <w:r w:rsidRPr="0081024C">
        <w:rPr>
          <w:sz w:val="24"/>
          <w:szCs w:val="24"/>
        </w:rPr>
        <w:t xml:space="preserve">, </w:t>
      </w:r>
      <w:r w:rsidR="00F94F13">
        <w:rPr>
          <w:sz w:val="24"/>
          <w:szCs w:val="24"/>
        </w:rPr>
        <w:t xml:space="preserve">inginer agronom in cadrul compartimentului cadastru la </w:t>
      </w:r>
      <w:r w:rsidRPr="0081024C">
        <w:rPr>
          <w:sz w:val="24"/>
          <w:szCs w:val="24"/>
        </w:rPr>
        <w:t xml:space="preserve"> comun</w:t>
      </w:r>
      <w:r w:rsidR="00F94F13">
        <w:rPr>
          <w:sz w:val="24"/>
          <w:szCs w:val="24"/>
        </w:rPr>
        <w:t>a</w:t>
      </w:r>
      <w:r w:rsidRPr="0081024C">
        <w:rPr>
          <w:sz w:val="24"/>
          <w:szCs w:val="24"/>
        </w:rPr>
        <w:t xml:space="preserve"> Alexandru Odobescu, județul Călărași, va rog sa dispuneți </w:t>
      </w:r>
      <w:r w:rsidR="0026447D">
        <w:rPr>
          <w:sz w:val="24"/>
        </w:rPr>
        <w:t>constituirea Unității Locale de Sprijin la nivelul Unității Administrativ Teritoriale Alexandru Odobescu</w:t>
      </w:r>
      <w:r w:rsidR="0026447D">
        <w:rPr>
          <w:sz w:val="24"/>
          <w:szCs w:val="24"/>
        </w:rPr>
        <w:t xml:space="preserve">, ca urmare a adresei </w:t>
      </w:r>
      <w:r w:rsidR="0026447D">
        <w:rPr>
          <w:sz w:val="22"/>
        </w:rPr>
        <w:t>480/13.01.2023  a Instituției Prefectului județului Călărași</w:t>
      </w:r>
      <w:r w:rsidR="00F94F13">
        <w:rPr>
          <w:sz w:val="22"/>
        </w:rPr>
        <w:t>, Ordinul prefectului nr.464/20.10.2022 privind constituirea Centrului Local de Combatere a Bolilor al județului Călărași si -</w:t>
      </w:r>
      <w:r w:rsidR="00F94F13" w:rsidRPr="00DD5029">
        <w:rPr>
          <w:sz w:val="22"/>
        </w:rPr>
        <w:t xml:space="preserve">prevederile art. 26 alin. (5) și alin. (5 </w:t>
      </w:r>
      <w:r w:rsidR="00F94F13" w:rsidRPr="00DD5029">
        <w:rPr>
          <w:sz w:val="22"/>
          <w:vertAlign w:val="superscript"/>
        </w:rPr>
        <w:t xml:space="preserve">1 </w:t>
      </w:r>
      <w:r w:rsidR="00F94F13" w:rsidRPr="00DD5029">
        <w:rPr>
          <w:sz w:val="22"/>
        </w:rPr>
        <w:t xml:space="preserve">) lit. c) din Ordonanța Guvernului nr. 42/2004 privind organizarea activității sanitar-veterinare și pentru siguranța alimentelor, aprobată cu modificări și completări prin </w:t>
      </w:r>
      <w:r w:rsidR="00F94F13">
        <w:rPr>
          <w:noProof/>
        </w:rPr>
        <w:drawing>
          <wp:inline distT="0" distB="0" distL="0" distR="0" wp14:anchorId="0137D71B" wp14:editId="5643D3C4">
            <wp:extent cx="3048" cy="6096"/>
            <wp:effectExtent l="0" t="0" r="0" b="0"/>
            <wp:docPr id="1" name="Picture 28233"/>
            <wp:cNvGraphicFramePr/>
            <a:graphic xmlns:a="http://schemas.openxmlformats.org/drawingml/2006/main">
              <a:graphicData uri="http://schemas.openxmlformats.org/drawingml/2006/picture">
                <pic:pic xmlns:pic="http://schemas.openxmlformats.org/drawingml/2006/picture">
                  <pic:nvPicPr>
                    <pic:cNvPr id="28233" name="Picture 28233"/>
                    <pic:cNvPicPr/>
                  </pic:nvPicPr>
                  <pic:blipFill>
                    <a:blip r:embed="rId5"/>
                    <a:stretch>
                      <a:fillRect/>
                    </a:stretch>
                  </pic:blipFill>
                  <pic:spPr>
                    <a:xfrm>
                      <a:off x="0" y="0"/>
                      <a:ext cx="3048" cy="6096"/>
                    </a:xfrm>
                    <a:prstGeom prst="rect">
                      <a:avLst/>
                    </a:prstGeom>
                  </pic:spPr>
                </pic:pic>
              </a:graphicData>
            </a:graphic>
          </wp:inline>
        </w:drawing>
      </w:r>
      <w:r w:rsidR="00F94F13" w:rsidRPr="00DD5029">
        <w:rPr>
          <w:sz w:val="22"/>
        </w:rPr>
        <w:t xml:space="preserve">Legea nr. 215/2004, cu modificările și completările ulterioare, </w:t>
      </w:r>
      <w:r w:rsidR="00F94F13">
        <w:rPr>
          <w:noProof/>
        </w:rPr>
        <w:drawing>
          <wp:inline distT="0" distB="0" distL="0" distR="0" wp14:anchorId="031FDF73" wp14:editId="78CBE42A">
            <wp:extent cx="36578" cy="18289"/>
            <wp:effectExtent l="0" t="0" r="0" b="0"/>
            <wp:docPr id="3" name="Picture 28234"/>
            <wp:cNvGraphicFramePr/>
            <a:graphic xmlns:a="http://schemas.openxmlformats.org/drawingml/2006/main">
              <a:graphicData uri="http://schemas.openxmlformats.org/drawingml/2006/picture">
                <pic:pic xmlns:pic="http://schemas.openxmlformats.org/drawingml/2006/picture">
                  <pic:nvPicPr>
                    <pic:cNvPr id="28234" name="Picture 28234"/>
                    <pic:cNvPicPr/>
                  </pic:nvPicPr>
                  <pic:blipFill>
                    <a:blip r:embed="rId6"/>
                    <a:stretch>
                      <a:fillRect/>
                    </a:stretch>
                  </pic:blipFill>
                  <pic:spPr>
                    <a:xfrm>
                      <a:off x="0" y="0"/>
                      <a:ext cx="36578" cy="18289"/>
                    </a:xfrm>
                    <a:prstGeom prst="rect">
                      <a:avLst/>
                    </a:prstGeom>
                  </pic:spPr>
                </pic:pic>
              </a:graphicData>
            </a:graphic>
          </wp:inline>
        </w:drawing>
      </w:r>
      <w:r w:rsidR="00F94F13" w:rsidRPr="00DD5029">
        <w:rPr>
          <w:sz w:val="22"/>
        </w:rPr>
        <w:t xml:space="preserve"> prevederile Ordinului președintelui Autorității Naționale Sanitare Veterinare si pentru Siguranța Alimentelor nr. 35/2016 privind aprobarea Nomelor metodologice de aplicare a Programului acțiunilor de supraveghere, prevenire, control și eradicare a bolilor la animale, a celor transmisibile de la animale la om, protecția animalelor și protecția mediului, de identificare și înregistrare a bovinelor, suinelor, </w:t>
      </w:r>
      <w:r w:rsidR="00F94F13">
        <w:rPr>
          <w:noProof/>
        </w:rPr>
        <w:drawing>
          <wp:inline distT="0" distB="0" distL="0" distR="0" wp14:anchorId="40FD119A" wp14:editId="4799128B">
            <wp:extent cx="3048" cy="9144"/>
            <wp:effectExtent l="0" t="0" r="0" b="0"/>
            <wp:docPr id="4" name="Picture 28235"/>
            <wp:cNvGraphicFramePr/>
            <a:graphic xmlns:a="http://schemas.openxmlformats.org/drawingml/2006/main">
              <a:graphicData uri="http://schemas.openxmlformats.org/drawingml/2006/picture">
                <pic:pic xmlns:pic="http://schemas.openxmlformats.org/drawingml/2006/picture">
                  <pic:nvPicPr>
                    <pic:cNvPr id="28235" name="Picture 28235"/>
                    <pic:cNvPicPr/>
                  </pic:nvPicPr>
                  <pic:blipFill>
                    <a:blip r:embed="rId7"/>
                    <a:stretch>
                      <a:fillRect/>
                    </a:stretch>
                  </pic:blipFill>
                  <pic:spPr>
                    <a:xfrm>
                      <a:off x="0" y="0"/>
                      <a:ext cx="3048" cy="9144"/>
                    </a:xfrm>
                    <a:prstGeom prst="rect">
                      <a:avLst/>
                    </a:prstGeom>
                  </pic:spPr>
                </pic:pic>
              </a:graphicData>
            </a:graphic>
          </wp:inline>
        </w:drawing>
      </w:r>
      <w:r w:rsidR="00F94F13" w:rsidRPr="00DD5029">
        <w:rPr>
          <w:sz w:val="22"/>
        </w:rPr>
        <w:t>ovinelor, caprinelor și ecvideelor, precum și a Normelor metodologice de aplicare a Programului de supraveghere și control în domeniul siguranței alimentelor, cu modificările și completările ulterioare</w:t>
      </w:r>
      <w:r w:rsidR="00F94F13">
        <w:rPr>
          <w:sz w:val="22"/>
        </w:rPr>
        <w:t>.</w:t>
      </w:r>
    </w:p>
    <w:p w14:paraId="09007E33" w14:textId="0EEB591F" w:rsidR="005A061F" w:rsidRDefault="005A061F" w:rsidP="008046E8">
      <w:pPr>
        <w:spacing w:after="243" w:line="263" w:lineRule="auto"/>
        <w:ind w:left="10" w:hanging="10"/>
        <w:rPr>
          <w:sz w:val="22"/>
        </w:rPr>
      </w:pPr>
      <w:r>
        <w:rPr>
          <w:sz w:val="22"/>
        </w:rPr>
        <w:t>Propun componenta comisiei</w:t>
      </w:r>
    </w:p>
    <w:p w14:paraId="0CF8ACB9" w14:textId="77777777" w:rsidR="005A061F" w:rsidRDefault="005A061F" w:rsidP="005A061F">
      <w:pPr>
        <w:spacing w:after="199" w:line="265" w:lineRule="auto"/>
        <w:ind w:left="0" w:right="0" w:firstLine="0"/>
      </w:pPr>
      <w:r>
        <w:rPr>
          <w:sz w:val="24"/>
        </w:rPr>
        <w:t>Președinte Eremia Niculae - primar;</w:t>
      </w:r>
    </w:p>
    <w:p w14:paraId="3B06E4CA" w14:textId="77777777" w:rsidR="005A061F" w:rsidRDefault="005A061F" w:rsidP="005A061F">
      <w:pPr>
        <w:spacing w:after="0" w:line="265" w:lineRule="auto"/>
        <w:ind w:left="0" w:right="0" w:firstLine="0"/>
      </w:pPr>
      <w:r>
        <w:rPr>
          <w:sz w:val="26"/>
        </w:rPr>
        <w:t>Membri obligatorii:</w:t>
      </w:r>
    </w:p>
    <w:p w14:paraId="1283D9F9" w14:textId="77777777" w:rsidR="005A061F" w:rsidRDefault="005A061F" w:rsidP="005A061F">
      <w:pPr>
        <w:pStyle w:val="Frspaiere"/>
        <w:numPr>
          <w:ilvl w:val="0"/>
          <w:numId w:val="7"/>
        </w:numPr>
        <w:rPr>
          <w:sz w:val="26"/>
          <w:szCs w:val="26"/>
        </w:rPr>
      </w:pPr>
      <w:r w:rsidRPr="00F453A5">
        <w:rPr>
          <w:sz w:val="26"/>
          <w:szCs w:val="26"/>
        </w:rPr>
        <w:t>Dinu Cristian Lorin- viceprimar;</w:t>
      </w:r>
    </w:p>
    <w:p w14:paraId="674DEEF6" w14:textId="77777777" w:rsidR="005A061F" w:rsidRDefault="005A061F" w:rsidP="005A061F">
      <w:pPr>
        <w:pStyle w:val="Frspaiere"/>
        <w:numPr>
          <w:ilvl w:val="0"/>
          <w:numId w:val="7"/>
        </w:numPr>
        <w:rPr>
          <w:sz w:val="26"/>
          <w:szCs w:val="26"/>
        </w:rPr>
      </w:pPr>
      <w:r w:rsidRPr="00F453A5">
        <w:rPr>
          <w:sz w:val="26"/>
          <w:szCs w:val="26"/>
        </w:rPr>
        <w:t>Ilie Doinita- secretar general al comunei;</w:t>
      </w:r>
    </w:p>
    <w:p w14:paraId="33D5347A" w14:textId="77777777" w:rsidR="005A061F" w:rsidRDefault="005A061F" w:rsidP="005A061F">
      <w:pPr>
        <w:pStyle w:val="Frspaiere"/>
        <w:numPr>
          <w:ilvl w:val="0"/>
          <w:numId w:val="7"/>
        </w:numPr>
        <w:rPr>
          <w:sz w:val="26"/>
          <w:szCs w:val="26"/>
        </w:rPr>
      </w:pPr>
      <w:proofErr w:type="spellStart"/>
      <w:r w:rsidRPr="00F453A5">
        <w:rPr>
          <w:sz w:val="26"/>
          <w:szCs w:val="26"/>
        </w:rPr>
        <w:t>Ciupitu</w:t>
      </w:r>
      <w:proofErr w:type="spellEnd"/>
      <w:r w:rsidRPr="00F453A5">
        <w:rPr>
          <w:sz w:val="26"/>
          <w:szCs w:val="26"/>
        </w:rPr>
        <w:t xml:space="preserve"> Silviu Gabriel</w:t>
      </w:r>
      <w:r>
        <w:rPr>
          <w:sz w:val="26"/>
          <w:szCs w:val="26"/>
        </w:rPr>
        <w:t xml:space="preserve"> </w:t>
      </w:r>
      <w:r w:rsidRPr="00F453A5">
        <w:rPr>
          <w:sz w:val="26"/>
          <w:szCs w:val="26"/>
        </w:rPr>
        <w:t>-</w:t>
      </w:r>
      <w:r>
        <w:rPr>
          <w:sz w:val="26"/>
          <w:szCs w:val="26"/>
        </w:rPr>
        <w:t xml:space="preserve"> </w:t>
      </w:r>
      <w:r w:rsidRPr="00F453A5">
        <w:rPr>
          <w:sz w:val="26"/>
          <w:szCs w:val="26"/>
        </w:rPr>
        <w:t>șeful Postului de politie;</w:t>
      </w:r>
    </w:p>
    <w:p w14:paraId="154AEF62" w14:textId="77777777" w:rsidR="005A061F" w:rsidRDefault="005A061F" w:rsidP="005A061F">
      <w:pPr>
        <w:spacing w:after="1" w:line="265" w:lineRule="auto"/>
        <w:ind w:left="57" w:right="0" w:firstLine="303"/>
        <w:rPr>
          <w:sz w:val="24"/>
        </w:rPr>
      </w:pPr>
      <w:r>
        <w:rPr>
          <w:sz w:val="26"/>
          <w:szCs w:val="26"/>
        </w:rPr>
        <w:t xml:space="preserve">4. </w:t>
      </w:r>
      <w:proofErr w:type="spellStart"/>
      <w:r w:rsidRPr="00F453A5">
        <w:rPr>
          <w:sz w:val="26"/>
          <w:szCs w:val="26"/>
        </w:rPr>
        <w:t>Pociovaliștea</w:t>
      </w:r>
      <w:r>
        <w:rPr>
          <w:sz w:val="26"/>
          <w:szCs w:val="26"/>
        </w:rPr>
        <w:t>nu</w:t>
      </w:r>
      <w:proofErr w:type="spellEnd"/>
      <w:r w:rsidRPr="00F453A5">
        <w:rPr>
          <w:sz w:val="26"/>
          <w:szCs w:val="26"/>
        </w:rPr>
        <w:t xml:space="preserve"> Petrica</w:t>
      </w:r>
      <w:r>
        <w:rPr>
          <w:sz w:val="26"/>
          <w:szCs w:val="26"/>
        </w:rPr>
        <w:t xml:space="preserve"> </w:t>
      </w:r>
      <w:r w:rsidRPr="00F453A5">
        <w:rPr>
          <w:sz w:val="26"/>
          <w:szCs w:val="26"/>
        </w:rPr>
        <w:t>-</w:t>
      </w:r>
      <w:r>
        <w:rPr>
          <w:sz w:val="26"/>
          <w:szCs w:val="26"/>
        </w:rPr>
        <w:t xml:space="preserve"> </w:t>
      </w:r>
      <w:r w:rsidRPr="00F453A5">
        <w:rPr>
          <w:sz w:val="26"/>
          <w:szCs w:val="26"/>
        </w:rPr>
        <w:t>medic de familie</w:t>
      </w:r>
      <w:r>
        <w:rPr>
          <w:sz w:val="24"/>
        </w:rPr>
        <w:t xml:space="preserve"> </w:t>
      </w:r>
    </w:p>
    <w:p w14:paraId="76CE4BE1" w14:textId="60C4EBAF" w:rsidR="005A061F" w:rsidRDefault="005A061F" w:rsidP="005A061F">
      <w:pPr>
        <w:spacing w:after="1" w:line="265" w:lineRule="auto"/>
        <w:ind w:left="57" w:right="0" w:firstLine="0"/>
      </w:pPr>
      <w:r>
        <w:rPr>
          <w:sz w:val="24"/>
        </w:rPr>
        <w:t xml:space="preserve"> Membri facultativi:</w:t>
      </w:r>
    </w:p>
    <w:p w14:paraId="6341E94D" w14:textId="77777777" w:rsidR="005A061F" w:rsidRDefault="005A061F" w:rsidP="005A061F">
      <w:pPr>
        <w:pStyle w:val="Frspaiere"/>
        <w:numPr>
          <w:ilvl w:val="0"/>
          <w:numId w:val="8"/>
        </w:numPr>
        <w:rPr>
          <w:sz w:val="26"/>
          <w:szCs w:val="26"/>
        </w:rPr>
      </w:pPr>
      <w:r w:rsidRPr="00F453A5">
        <w:rPr>
          <w:sz w:val="26"/>
          <w:szCs w:val="26"/>
        </w:rPr>
        <w:t>Popa Mitica</w:t>
      </w:r>
      <w:r>
        <w:rPr>
          <w:sz w:val="26"/>
          <w:szCs w:val="26"/>
        </w:rPr>
        <w:t xml:space="preserve"> - </w:t>
      </w:r>
      <w:r w:rsidRPr="00F453A5">
        <w:rPr>
          <w:sz w:val="26"/>
          <w:szCs w:val="26"/>
        </w:rPr>
        <w:t>consilier local;</w:t>
      </w:r>
    </w:p>
    <w:p w14:paraId="72A024D5" w14:textId="77777777" w:rsidR="005A061F" w:rsidRDefault="005A061F" w:rsidP="005A061F">
      <w:pPr>
        <w:pStyle w:val="Frspaiere"/>
        <w:numPr>
          <w:ilvl w:val="0"/>
          <w:numId w:val="8"/>
        </w:numPr>
        <w:rPr>
          <w:sz w:val="26"/>
          <w:szCs w:val="26"/>
        </w:rPr>
      </w:pPr>
      <w:proofErr w:type="spellStart"/>
      <w:r w:rsidRPr="00BA4CDD">
        <w:rPr>
          <w:sz w:val="26"/>
          <w:szCs w:val="26"/>
        </w:rPr>
        <w:t>Sohan</w:t>
      </w:r>
      <w:proofErr w:type="spellEnd"/>
      <w:r w:rsidRPr="00BA4CDD">
        <w:rPr>
          <w:sz w:val="26"/>
          <w:szCs w:val="26"/>
        </w:rPr>
        <w:t xml:space="preserve"> Cristian Georgel </w:t>
      </w:r>
      <w:r w:rsidRPr="00F453A5">
        <w:rPr>
          <w:sz w:val="26"/>
          <w:szCs w:val="26"/>
        </w:rPr>
        <w:t>-</w:t>
      </w:r>
      <w:r>
        <w:rPr>
          <w:sz w:val="26"/>
          <w:szCs w:val="26"/>
        </w:rPr>
        <w:t xml:space="preserve"> </w:t>
      </w:r>
      <w:r w:rsidRPr="00F453A5">
        <w:rPr>
          <w:sz w:val="26"/>
          <w:szCs w:val="26"/>
        </w:rPr>
        <w:t>consilier local;</w:t>
      </w:r>
    </w:p>
    <w:p w14:paraId="04B1F4DF" w14:textId="77777777" w:rsidR="005A061F" w:rsidRDefault="005A061F" w:rsidP="005A061F">
      <w:pPr>
        <w:pStyle w:val="Frspaiere"/>
        <w:numPr>
          <w:ilvl w:val="0"/>
          <w:numId w:val="8"/>
        </w:numPr>
        <w:rPr>
          <w:sz w:val="26"/>
          <w:szCs w:val="26"/>
        </w:rPr>
      </w:pPr>
      <w:r w:rsidRPr="00F453A5">
        <w:rPr>
          <w:sz w:val="26"/>
          <w:szCs w:val="26"/>
        </w:rPr>
        <w:t xml:space="preserve">Iordache </w:t>
      </w:r>
      <w:proofErr w:type="spellStart"/>
      <w:r w:rsidRPr="00F453A5">
        <w:rPr>
          <w:sz w:val="26"/>
          <w:szCs w:val="26"/>
        </w:rPr>
        <w:t>Titica</w:t>
      </w:r>
      <w:proofErr w:type="spellEnd"/>
      <w:r>
        <w:rPr>
          <w:sz w:val="26"/>
          <w:szCs w:val="26"/>
        </w:rPr>
        <w:t xml:space="preserve"> </w:t>
      </w:r>
      <w:r w:rsidRPr="00F453A5">
        <w:rPr>
          <w:sz w:val="26"/>
          <w:szCs w:val="26"/>
        </w:rPr>
        <w:t>- director coordonator la Școala Gimnaziala nr.1 Nicolae Bălcescu;</w:t>
      </w:r>
    </w:p>
    <w:p w14:paraId="3A0BBB4C" w14:textId="77777777" w:rsidR="005A061F" w:rsidRDefault="005A061F" w:rsidP="005A061F">
      <w:pPr>
        <w:pStyle w:val="Frspaiere"/>
        <w:numPr>
          <w:ilvl w:val="0"/>
          <w:numId w:val="8"/>
        </w:numPr>
        <w:rPr>
          <w:sz w:val="26"/>
          <w:szCs w:val="26"/>
        </w:rPr>
      </w:pPr>
      <w:r w:rsidRPr="00BA4CDD">
        <w:rPr>
          <w:sz w:val="26"/>
          <w:szCs w:val="26"/>
        </w:rPr>
        <w:t>Ignat Germina- agent agricol;</w:t>
      </w:r>
    </w:p>
    <w:p w14:paraId="6F1D137F" w14:textId="77777777" w:rsidR="005A061F" w:rsidRPr="00BA4CDD" w:rsidRDefault="005A061F" w:rsidP="005A061F">
      <w:pPr>
        <w:pStyle w:val="Frspaiere"/>
        <w:numPr>
          <w:ilvl w:val="0"/>
          <w:numId w:val="8"/>
        </w:numPr>
        <w:rPr>
          <w:sz w:val="26"/>
          <w:szCs w:val="26"/>
        </w:rPr>
      </w:pPr>
      <w:r w:rsidRPr="00BA4CDD">
        <w:rPr>
          <w:sz w:val="26"/>
          <w:szCs w:val="26"/>
        </w:rPr>
        <w:t xml:space="preserve">Dudu Laurențiu- medic veterinar C.S.V.S.A.O. Călărași;          </w:t>
      </w:r>
    </w:p>
    <w:p w14:paraId="4981D484" w14:textId="7D92957A" w:rsidR="005A061F" w:rsidRPr="00BA4CDD" w:rsidRDefault="005A061F" w:rsidP="005A061F">
      <w:pPr>
        <w:pStyle w:val="Frspaiere"/>
        <w:ind w:left="360"/>
        <w:rPr>
          <w:b/>
          <w:bCs/>
          <w:sz w:val="26"/>
          <w:szCs w:val="26"/>
        </w:rPr>
      </w:pPr>
      <w:r>
        <w:rPr>
          <w:rFonts w:ascii="Times New Roman" w:eastAsia="Times New Roman" w:hAnsi="Times New Roman" w:cs="Times New Roman"/>
          <w:sz w:val="26"/>
        </w:rPr>
        <w:t>Secretar tehnic: dr.</w:t>
      </w:r>
      <w:r w:rsidRPr="00A80DD6">
        <w:rPr>
          <w:sz w:val="26"/>
          <w:szCs w:val="26"/>
        </w:rPr>
        <w:t xml:space="preserve"> </w:t>
      </w:r>
      <w:r w:rsidRPr="00BA4CDD">
        <w:rPr>
          <w:sz w:val="26"/>
          <w:szCs w:val="26"/>
        </w:rPr>
        <w:t xml:space="preserve">Nitu Gigi-Marius-medic veterinar </w:t>
      </w:r>
      <w:r>
        <w:rPr>
          <w:sz w:val="26"/>
          <w:szCs w:val="26"/>
        </w:rPr>
        <w:t>de libera practica împuternicit in cadrul Circumscripției  Sanitar Veterinare Alexandru Odobescu.</w:t>
      </w:r>
    </w:p>
    <w:p w14:paraId="3AD4B38B" w14:textId="77777777" w:rsidR="005A061F" w:rsidRPr="0081024C" w:rsidRDefault="005A061F" w:rsidP="008046E8">
      <w:pPr>
        <w:spacing w:after="243" w:line="263" w:lineRule="auto"/>
        <w:ind w:left="10" w:hanging="10"/>
        <w:rPr>
          <w:sz w:val="24"/>
          <w:szCs w:val="24"/>
        </w:rPr>
      </w:pPr>
    </w:p>
    <w:p w14:paraId="5F953A04" w14:textId="14183915" w:rsidR="00F94F13" w:rsidRDefault="008046E8" w:rsidP="005A061F">
      <w:pPr>
        <w:spacing w:after="747"/>
        <w:ind w:left="-5"/>
        <w:rPr>
          <w:sz w:val="24"/>
          <w:szCs w:val="24"/>
        </w:rPr>
      </w:pPr>
      <w:r w:rsidRPr="0081024C">
        <w:rPr>
          <w:sz w:val="24"/>
          <w:szCs w:val="24"/>
        </w:rPr>
        <w:t xml:space="preserve">Data : </w:t>
      </w:r>
      <w:r w:rsidR="00F94F13">
        <w:rPr>
          <w:sz w:val="24"/>
          <w:szCs w:val="24"/>
        </w:rPr>
        <w:t>13</w:t>
      </w:r>
      <w:r w:rsidRPr="0081024C">
        <w:rPr>
          <w:sz w:val="24"/>
          <w:szCs w:val="24"/>
        </w:rPr>
        <w:t>.01.2023</w:t>
      </w:r>
    </w:p>
    <w:p w14:paraId="3E467B6D" w14:textId="00F8168F" w:rsidR="008046E8" w:rsidRDefault="00F94F13" w:rsidP="005A061F">
      <w:pPr>
        <w:spacing w:after="747"/>
        <w:ind w:left="-5"/>
        <w:jc w:val="right"/>
      </w:pPr>
      <w:r>
        <w:rPr>
          <w:sz w:val="24"/>
          <w:szCs w:val="24"/>
        </w:rPr>
        <w:t>Semnătura,</w:t>
      </w:r>
    </w:p>
    <w:sectPr w:rsidR="008046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50" style="width:10.5pt;height:4.5pt" coordsize="" o:spt="100" o:bullet="t" adj="0,,0" path="" stroked="f">
        <v:stroke joinstyle="miter"/>
        <v:imagedata r:id="rId1" o:title="image104"/>
        <v:formulas/>
        <v:path o:connecttype="segments"/>
      </v:shape>
    </w:pict>
  </w:numPicBullet>
  <w:abstractNum w:abstractNumId="0" w15:restartNumberingAfterBreak="0">
    <w:nsid w:val="18634B85"/>
    <w:multiLevelType w:val="hybridMultilevel"/>
    <w:tmpl w:val="C106A75A"/>
    <w:lvl w:ilvl="0" w:tplc="D19CC3CA">
      <w:start w:val="1"/>
      <w:numFmt w:val="lowerLetter"/>
      <w:lvlText w:val="%1)"/>
      <w:lvlJc w:val="left"/>
      <w:pPr>
        <w:ind w:left="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F2CCB0">
      <w:start w:val="1"/>
      <w:numFmt w:val="lowerLetter"/>
      <w:lvlText w:val="%2"/>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06E9A4">
      <w:start w:val="1"/>
      <w:numFmt w:val="lowerRoman"/>
      <w:lvlText w:val="%3"/>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C263A6">
      <w:start w:val="1"/>
      <w:numFmt w:val="decimal"/>
      <w:lvlText w:val="%4"/>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884ECA">
      <w:start w:val="1"/>
      <w:numFmt w:val="lowerLetter"/>
      <w:lvlText w:val="%5"/>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A0B1A8">
      <w:start w:val="1"/>
      <w:numFmt w:val="lowerRoman"/>
      <w:lvlText w:val="%6"/>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1239B8">
      <w:start w:val="1"/>
      <w:numFmt w:val="decimal"/>
      <w:lvlText w:val="%7"/>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F22348">
      <w:start w:val="1"/>
      <w:numFmt w:val="lowerLetter"/>
      <w:lvlText w:val="%8"/>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441830">
      <w:start w:val="1"/>
      <w:numFmt w:val="lowerRoman"/>
      <w:lvlText w:val="%9"/>
      <w:lvlJc w:val="left"/>
      <w:pPr>
        <w:ind w:left="6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4AC5AAE"/>
    <w:multiLevelType w:val="hybridMultilevel"/>
    <w:tmpl w:val="D19A98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3FF412B"/>
    <w:multiLevelType w:val="hybridMultilevel"/>
    <w:tmpl w:val="9A205064"/>
    <w:lvl w:ilvl="0" w:tplc="7332DA08">
      <w:start w:val="1"/>
      <w:numFmt w:val="decimal"/>
      <w:lvlText w:val="%1."/>
      <w:lvlJc w:val="left"/>
      <w:pPr>
        <w:ind w:left="5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68AC6FE">
      <w:start w:val="1"/>
      <w:numFmt w:val="decimal"/>
      <w:lvlText w:val="%2."/>
      <w:lvlJc w:val="left"/>
      <w:pPr>
        <w:ind w:left="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062B764">
      <w:start w:val="1"/>
      <w:numFmt w:val="lowerRoman"/>
      <w:lvlText w:val="%3"/>
      <w:lvlJc w:val="left"/>
      <w:pPr>
        <w:ind w:left="14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424E12">
      <w:start w:val="1"/>
      <w:numFmt w:val="decimal"/>
      <w:lvlText w:val="%4"/>
      <w:lvlJc w:val="left"/>
      <w:pPr>
        <w:ind w:left="21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7022DB4">
      <w:start w:val="1"/>
      <w:numFmt w:val="lowerLetter"/>
      <w:lvlText w:val="%5"/>
      <w:lvlJc w:val="left"/>
      <w:pPr>
        <w:ind w:left="28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1FE7454">
      <w:start w:val="1"/>
      <w:numFmt w:val="lowerRoman"/>
      <w:lvlText w:val="%6"/>
      <w:lvlJc w:val="left"/>
      <w:pPr>
        <w:ind w:left="36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9366F4C">
      <w:start w:val="1"/>
      <w:numFmt w:val="decimal"/>
      <w:lvlText w:val="%7"/>
      <w:lvlJc w:val="left"/>
      <w:pPr>
        <w:ind w:left="43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DD0FF08">
      <w:start w:val="1"/>
      <w:numFmt w:val="lowerLetter"/>
      <w:lvlText w:val="%8"/>
      <w:lvlJc w:val="left"/>
      <w:pPr>
        <w:ind w:left="50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0EC6EF8">
      <w:start w:val="1"/>
      <w:numFmt w:val="lowerRoman"/>
      <w:lvlText w:val="%9"/>
      <w:lvlJc w:val="left"/>
      <w:pPr>
        <w:ind w:left="57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D736F6D"/>
    <w:multiLevelType w:val="hybridMultilevel"/>
    <w:tmpl w:val="2D6CE112"/>
    <w:lvl w:ilvl="0" w:tplc="56B25B5C">
      <w:start w:val="1"/>
      <w:numFmt w:val="lowerLetter"/>
      <w:lvlText w:val="%1)"/>
      <w:lvlJc w:val="left"/>
      <w:pPr>
        <w:ind w:left="374" w:hanging="360"/>
      </w:pPr>
      <w:rPr>
        <w:rFonts w:hint="default"/>
        <w:sz w:val="22"/>
      </w:rPr>
    </w:lvl>
    <w:lvl w:ilvl="1" w:tplc="04180019">
      <w:start w:val="1"/>
      <w:numFmt w:val="lowerLetter"/>
      <w:lvlText w:val="%2."/>
      <w:lvlJc w:val="left"/>
      <w:pPr>
        <w:ind w:left="1094" w:hanging="360"/>
      </w:pPr>
    </w:lvl>
    <w:lvl w:ilvl="2" w:tplc="0418001B" w:tentative="1">
      <w:start w:val="1"/>
      <w:numFmt w:val="lowerRoman"/>
      <w:lvlText w:val="%3."/>
      <w:lvlJc w:val="right"/>
      <w:pPr>
        <w:ind w:left="1814" w:hanging="180"/>
      </w:pPr>
    </w:lvl>
    <w:lvl w:ilvl="3" w:tplc="0418000F" w:tentative="1">
      <w:start w:val="1"/>
      <w:numFmt w:val="decimal"/>
      <w:lvlText w:val="%4."/>
      <w:lvlJc w:val="left"/>
      <w:pPr>
        <w:ind w:left="2534" w:hanging="360"/>
      </w:pPr>
    </w:lvl>
    <w:lvl w:ilvl="4" w:tplc="04180019" w:tentative="1">
      <w:start w:val="1"/>
      <w:numFmt w:val="lowerLetter"/>
      <w:lvlText w:val="%5."/>
      <w:lvlJc w:val="left"/>
      <w:pPr>
        <w:ind w:left="3254" w:hanging="360"/>
      </w:pPr>
    </w:lvl>
    <w:lvl w:ilvl="5" w:tplc="0418001B" w:tentative="1">
      <w:start w:val="1"/>
      <w:numFmt w:val="lowerRoman"/>
      <w:lvlText w:val="%6."/>
      <w:lvlJc w:val="right"/>
      <w:pPr>
        <w:ind w:left="3974" w:hanging="180"/>
      </w:pPr>
    </w:lvl>
    <w:lvl w:ilvl="6" w:tplc="0418000F" w:tentative="1">
      <w:start w:val="1"/>
      <w:numFmt w:val="decimal"/>
      <w:lvlText w:val="%7."/>
      <w:lvlJc w:val="left"/>
      <w:pPr>
        <w:ind w:left="4694" w:hanging="360"/>
      </w:pPr>
    </w:lvl>
    <w:lvl w:ilvl="7" w:tplc="04180019" w:tentative="1">
      <w:start w:val="1"/>
      <w:numFmt w:val="lowerLetter"/>
      <w:lvlText w:val="%8."/>
      <w:lvlJc w:val="left"/>
      <w:pPr>
        <w:ind w:left="5414" w:hanging="360"/>
      </w:pPr>
    </w:lvl>
    <w:lvl w:ilvl="8" w:tplc="0418001B" w:tentative="1">
      <w:start w:val="1"/>
      <w:numFmt w:val="lowerRoman"/>
      <w:lvlText w:val="%9."/>
      <w:lvlJc w:val="right"/>
      <w:pPr>
        <w:ind w:left="6134" w:hanging="180"/>
      </w:pPr>
    </w:lvl>
  </w:abstractNum>
  <w:abstractNum w:abstractNumId="4" w15:restartNumberingAfterBreak="0">
    <w:nsid w:val="519D301F"/>
    <w:multiLevelType w:val="hybridMultilevel"/>
    <w:tmpl w:val="AA540866"/>
    <w:lvl w:ilvl="0" w:tplc="80BC49C4">
      <w:start w:val="1"/>
      <w:numFmt w:val="lowerLetter"/>
      <w:lvlText w:val="%1)"/>
      <w:lvlJc w:val="left"/>
      <w:pPr>
        <w:ind w:left="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C4D26">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50C860">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B89190">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741B34">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EC231E">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121E58">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8ADD44">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D6FDBE">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507E71"/>
    <w:multiLevelType w:val="hybridMultilevel"/>
    <w:tmpl w:val="2F984FE8"/>
    <w:lvl w:ilvl="0" w:tplc="0E66E60C">
      <w:start w:val="3"/>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C596E">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A67F96">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203262">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58A82E">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D80D0E">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3628F8">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48AA22">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FC0950">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8B4418"/>
    <w:multiLevelType w:val="hybridMultilevel"/>
    <w:tmpl w:val="F9D85CB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3FF7C27"/>
    <w:multiLevelType w:val="hybridMultilevel"/>
    <w:tmpl w:val="85C8A8E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F153D53"/>
    <w:multiLevelType w:val="hybridMultilevel"/>
    <w:tmpl w:val="B70CF12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4C74508"/>
    <w:multiLevelType w:val="hybridMultilevel"/>
    <w:tmpl w:val="2CA2A9AA"/>
    <w:lvl w:ilvl="0" w:tplc="50DA2A10">
      <w:numFmt w:val="bullet"/>
      <w:lvlText w:val="-"/>
      <w:lvlJc w:val="left"/>
      <w:pPr>
        <w:ind w:left="720" w:hanging="360"/>
      </w:pPr>
      <w:rPr>
        <w:rFonts w:ascii="Times New Roman" w:eastAsia="Times New Roman" w:hAnsi="Times New Roman"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8C0206C"/>
    <w:multiLevelType w:val="hybridMultilevel"/>
    <w:tmpl w:val="FBFA5ECE"/>
    <w:lvl w:ilvl="0" w:tplc="878215C4">
      <w:start w:val="1"/>
      <w:numFmt w:val="bullet"/>
      <w:lvlText w:val="•"/>
      <w:lvlPicBulletId w:val="0"/>
      <w:lvlJc w:val="left"/>
      <w:pPr>
        <w:ind w:left="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923A32">
      <w:start w:val="1"/>
      <w:numFmt w:val="bullet"/>
      <w:lvlText w:val="o"/>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A60630">
      <w:start w:val="1"/>
      <w:numFmt w:val="bullet"/>
      <w:lvlText w:val="▪"/>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3C1E18">
      <w:start w:val="1"/>
      <w:numFmt w:val="bullet"/>
      <w:lvlText w:val="•"/>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322408">
      <w:start w:val="1"/>
      <w:numFmt w:val="bullet"/>
      <w:lvlText w:val="o"/>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F818C4">
      <w:start w:val="1"/>
      <w:numFmt w:val="bullet"/>
      <w:lvlText w:val="▪"/>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4E24DC">
      <w:start w:val="1"/>
      <w:numFmt w:val="bullet"/>
      <w:lvlText w:val="•"/>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72515C">
      <w:start w:val="1"/>
      <w:numFmt w:val="bullet"/>
      <w:lvlText w:val="o"/>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76B4E6">
      <w:start w:val="1"/>
      <w:numFmt w:val="bullet"/>
      <w:lvlText w:val="▪"/>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84964743">
    <w:abstractNumId w:val="10"/>
  </w:num>
  <w:num w:numId="2" w16cid:durableId="1116102173">
    <w:abstractNumId w:val="0"/>
  </w:num>
  <w:num w:numId="3" w16cid:durableId="1434400467">
    <w:abstractNumId w:val="5"/>
  </w:num>
  <w:num w:numId="4" w16cid:durableId="205222364">
    <w:abstractNumId w:val="4"/>
  </w:num>
  <w:num w:numId="5" w16cid:durableId="1488016376">
    <w:abstractNumId w:val="9"/>
  </w:num>
  <w:num w:numId="6" w16cid:durableId="2137481764">
    <w:abstractNumId w:val="1"/>
  </w:num>
  <w:num w:numId="7" w16cid:durableId="155653355">
    <w:abstractNumId w:val="7"/>
  </w:num>
  <w:num w:numId="8" w16cid:durableId="556547474">
    <w:abstractNumId w:val="6"/>
  </w:num>
  <w:num w:numId="9" w16cid:durableId="800462857">
    <w:abstractNumId w:val="8"/>
  </w:num>
  <w:num w:numId="10" w16cid:durableId="192808340">
    <w:abstractNumId w:val="3"/>
  </w:num>
  <w:num w:numId="11" w16cid:durableId="1581022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BF"/>
    <w:rsid w:val="0026447D"/>
    <w:rsid w:val="002A2DBF"/>
    <w:rsid w:val="003F4B90"/>
    <w:rsid w:val="00407BB3"/>
    <w:rsid w:val="005A061F"/>
    <w:rsid w:val="006D446D"/>
    <w:rsid w:val="007831C6"/>
    <w:rsid w:val="007D36B7"/>
    <w:rsid w:val="008046E8"/>
    <w:rsid w:val="00A80DD6"/>
    <w:rsid w:val="00BC2D2E"/>
    <w:rsid w:val="00D3456B"/>
    <w:rsid w:val="00DD5029"/>
    <w:rsid w:val="00DF27D7"/>
    <w:rsid w:val="00F25E85"/>
    <w:rsid w:val="00F94F13"/>
    <w:rsid w:val="00FF11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385B"/>
  <w15:chartTrackingRefBased/>
  <w15:docId w15:val="{6D098A16-0F05-48DE-8B3B-99ADD028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7D7"/>
    <w:pPr>
      <w:spacing w:after="34" w:line="227" w:lineRule="auto"/>
      <w:ind w:left="168" w:right="187" w:firstLine="4"/>
      <w:jc w:val="both"/>
    </w:pPr>
    <w:rPr>
      <w:rFonts w:ascii="Times New Roman" w:eastAsia="Times New Roman" w:hAnsi="Times New Roman" w:cs="Times New Roman"/>
      <w:color w:val="000000"/>
      <w:sz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D5029"/>
    <w:pPr>
      <w:ind w:left="720"/>
      <w:contextualSpacing/>
    </w:pPr>
  </w:style>
  <w:style w:type="paragraph" w:styleId="Frspaiere">
    <w:name w:val="No Spacing"/>
    <w:uiPriority w:val="1"/>
    <w:qFormat/>
    <w:rsid w:val="00DD50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5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1149</Words>
  <Characters>6670</Characters>
  <Application>Microsoft Office Word</Application>
  <DocSecurity>0</DocSecurity>
  <Lines>55</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9</cp:revision>
  <cp:lastPrinted>2023-01-16T13:17:00Z</cp:lastPrinted>
  <dcterms:created xsi:type="dcterms:W3CDTF">2023-01-13T08:15:00Z</dcterms:created>
  <dcterms:modified xsi:type="dcterms:W3CDTF">2023-01-16T13:23:00Z</dcterms:modified>
</cp:coreProperties>
</file>