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C9337" w14:textId="29651476" w:rsidR="00AA5E26" w:rsidRPr="009D4764" w:rsidRDefault="00AA5E26" w:rsidP="004C7182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>ROMÂNIA</w:t>
      </w: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A69A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</w:t>
      </w:r>
    </w:p>
    <w:p w14:paraId="201872C2" w14:textId="7DCE63AA" w:rsidR="00AA5E26" w:rsidRPr="009D4764" w:rsidRDefault="00AA5E26" w:rsidP="00AA5E26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4764">
        <w:rPr>
          <w:rFonts w:ascii="Times New Roman" w:hAnsi="Times New Roman" w:cs="Times New Roman"/>
          <w:b/>
          <w:sz w:val="24"/>
          <w:szCs w:val="24"/>
          <w:lang w:val="ro-RO"/>
        </w:rPr>
        <w:t xml:space="preserve">JUDEŢUL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CALARASI</w:t>
      </w:r>
      <w:r w:rsidRPr="009D476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D476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D476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D476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D476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D476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D4764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14:paraId="64F744C8" w14:textId="71D2602C" w:rsidR="00AA5E26" w:rsidRPr="009D4764" w:rsidRDefault="00AA5E26" w:rsidP="00AA5E26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4764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COMUNA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ALEXANDRU ODOBESCU </w:t>
      </w:r>
      <w:r w:rsidRPr="009D4764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</w:t>
      </w:r>
    </w:p>
    <w:p w14:paraId="7D16915B" w14:textId="77777777" w:rsidR="00AA5E26" w:rsidRPr="009D4764" w:rsidRDefault="00AA5E26" w:rsidP="00AA5E26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D4764">
        <w:rPr>
          <w:rFonts w:ascii="Times New Roman" w:hAnsi="Times New Roman" w:cs="Times New Roman"/>
          <w:b/>
          <w:sz w:val="28"/>
          <w:szCs w:val="28"/>
          <w:lang w:val="ro-RO"/>
        </w:rPr>
        <w:t>CONSILIUL LOCAL</w:t>
      </w:r>
    </w:p>
    <w:p w14:paraId="65D3550E" w14:textId="77777777" w:rsidR="00AA5E26" w:rsidRDefault="00AA5E26" w:rsidP="00AA5E26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6959BEC" w14:textId="41E28915" w:rsidR="00AA5E26" w:rsidRPr="00CA69AA" w:rsidRDefault="00AA5E26" w:rsidP="00AA5E26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 xml:space="preserve">HOTĂRÂRE </w:t>
      </w:r>
    </w:p>
    <w:p w14:paraId="5E36DC58" w14:textId="25CEBCC0" w:rsidR="00AA5E26" w:rsidRPr="00CA69AA" w:rsidRDefault="00AA5E26" w:rsidP="00AA5E26">
      <w:pPr>
        <w:pStyle w:val="Frspaiere"/>
        <w:jc w:val="center"/>
        <w:rPr>
          <w:b/>
          <w:sz w:val="24"/>
          <w:szCs w:val="24"/>
          <w:lang w:val="ro-RO"/>
        </w:rPr>
      </w:pP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aprobarea  bugetului local al comunei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Alexandru Odobescu</w:t>
      </w: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pentru anul 202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3 si estimări pe anii  2024-2026</w:t>
      </w:r>
    </w:p>
    <w:p w14:paraId="79AFFBB9" w14:textId="77777777" w:rsidR="00AA5E26" w:rsidRPr="00CA69AA" w:rsidRDefault="00AA5E26" w:rsidP="00AA5E2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69AA">
        <w:rPr>
          <w:rFonts w:ascii="Times New Roman" w:hAnsi="Times New Roman" w:cs="Times New Roman"/>
          <w:sz w:val="24"/>
          <w:szCs w:val="24"/>
          <w:lang w:val="ro-RO"/>
        </w:rPr>
        <w:tab/>
        <w:t xml:space="preserve">Consiliul Local al comunei </w:t>
      </w:r>
      <w:r>
        <w:rPr>
          <w:rFonts w:ascii="Times New Roman" w:hAnsi="Times New Roman" w:cs="Times New Roman"/>
          <w:sz w:val="24"/>
          <w:szCs w:val="24"/>
          <w:lang w:val="ro-RO"/>
        </w:rPr>
        <w:t>ALEXANDRU ODOBESCU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, județul </w:t>
      </w:r>
      <w:r>
        <w:rPr>
          <w:rFonts w:ascii="Times New Roman" w:hAnsi="Times New Roman" w:cs="Times New Roman"/>
          <w:sz w:val="24"/>
          <w:szCs w:val="24"/>
          <w:lang w:val="ro-RO"/>
        </w:rPr>
        <w:t>Călărași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, întrunit în ședință ordinară de lucru,</w:t>
      </w:r>
    </w:p>
    <w:p w14:paraId="6F58EDA7" w14:textId="77777777" w:rsidR="00AA5E26" w:rsidRPr="00CA69AA" w:rsidRDefault="00AA5E26" w:rsidP="00AA5E2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69A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32CAC">
        <w:rPr>
          <w:b/>
          <w:bCs/>
          <w:sz w:val="24"/>
          <w:szCs w:val="24"/>
          <w:lang w:val="ro-RO"/>
        </w:rPr>
        <w:t>Având în vedere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41A20CD7" w14:textId="77777777" w:rsidR="00AA5E26" w:rsidRPr="00CA69AA" w:rsidRDefault="00AA5E26" w:rsidP="00AA5E2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-referatul de aprobare al primarului comunei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Alexandru Odobescu 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înregistrat sub nr.</w:t>
      </w:r>
      <w:r w:rsidRPr="005343FA">
        <w:rPr>
          <w:rFonts w:ascii="Times New Roman" w:hAnsi="Times New Roman" w:cs="Times New Roman"/>
          <w:sz w:val="24"/>
          <w:szCs w:val="24"/>
          <w:lang w:val="ro-RO"/>
        </w:rPr>
        <w:t>243/17.01.2023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0D3609D" w14:textId="38912B66" w:rsidR="00AA5E26" w:rsidRDefault="00AA5E26" w:rsidP="00AA5E2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-raportul </w:t>
      </w:r>
      <w:r>
        <w:rPr>
          <w:rFonts w:ascii="Times New Roman" w:hAnsi="Times New Roman" w:cs="Times New Roman"/>
          <w:sz w:val="24"/>
          <w:szCs w:val="24"/>
          <w:lang w:val="ro-RO"/>
        </w:rPr>
        <w:t>compartimentului financiar-contabil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 nr</w:t>
      </w:r>
      <w:r w:rsidRPr="005343FA">
        <w:rPr>
          <w:rFonts w:ascii="Times New Roman" w:hAnsi="Times New Roman" w:cs="Times New Roman"/>
          <w:sz w:val="24"/>
          <w:szCs w:val="24"/>
          <w:lang w:val="ro-RO"/>
        </w:rPr>
        <w:t xml:space="preserve">.242/17.01.2023 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privind aprobarea bugetului local al comunei </w:t>
      </w:r>
      <w:r>
        <w:rPr>
          <w:rFonts w:ascii="Times New Roman" w:hAnsi="Times New Roman" w:cs="Times New Roman"/>
          <w:sz w:val="24"/>
          <w:szCs w:val="24"/>
          <w:lang w:val="ro-RO"/>
        </w:rPr>
        <w:t>Alexandru Odobescu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 pe anul 202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3 si estimări pe anii 2024-2026 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43ABD2D" w14:textId="318E79C7" w:rsidR="004C7182" w:rsidRDefault="004C7182" w:rsidP="00AA5E2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proiectul de hotărâre nr 244/26.01.2023</w:t>
      </w:r>
    </w:p>
    <w:p w14:paraId="482E059B" w14:textId="77777777" w:rsidR="00AA5E26" w:rsidRDefault="00AA5E26" w:rsidP="00AA5E2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adresa nr. 17479/29.12.2022 a Administrației Județene a Finanțelor Publice Călărași privind repartizarea sumelor;</w:t>
      </w:r>
    </w:p>
    <w:p w14:paraId="2899E959" w14:textId="77777777" w:rsidR="00AA5E26" w:rsidRDefault="00AA5E26" w:rsidP="00AA5E2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Adresa 789/11.01.2023 a Administrației Județene a Finanțelor Publice Călărași privind repartizarea pe trimestre;</w:t>
      </w:r>
    </w:p>
    <w:p w14:paraId="3399B8B3" w14:textId="77777777" w:rsidR="00AA5E26" w:rsidRPr="00CA69AA" w:rsidRDefault="00AA5E26" w:rsidP="00AA5E2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Adresa 790/16.01.2023 a Consiliului Județean Călărași privind suma repartizata din cota de 6%;</w:t>
      </w:r>
    </w:p>
    <w:p w14:paraId="2B4F7BCD" w14:textId="77777777" w:rsidR="00AA5E26" w:rsidRPr="00CA69AA" w:rsidRDefault="00AA5E26" w:rsidP="00AA5E2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69AA">
        <w:rPr>
          <w:rFonts w:ascii="Times New Roman" w:hAnsi="Times New Roman" w:cs="Times New Roman"/>
          <w:sz w:val="24"/>
          <w:szCs w:val="24"/>
          <w:lang w:val="ro-RO"/>
        </w:rPr>
        <w:t>-prevederile art.87 alin. (3) și ale art.88 din OUG nr.57/2019 privind Codul administrativ;</w:t>
      </w:r>
    </w:p>
    <w:p w14:paraId="234D39F9" w14:textId="77777777" w:rsidR="00AA5E26" w:rsidRPr="00CA69AA" w:rsidRDefault="00AA5E26" w:rsidP="00AA5E2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prevederile Legii nr.3</w:t>
      </w:r>
      <w:r>
        <w:rPr>
          <w:rFonts w:ascii="Times New Roman" w:hAnsi="Times New Roman" w:cs="Times New Roman"/>
          <w:sz w:val="24"/>
          <w:szCs w:val="24"/>
          <w:lang w:val="ro-RO"/>
        </w:rPr>
        <w:t>68/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202</w:t>
      </w:r>
      <w:r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 a bugetului de stat pe anul 202</w:t>
      </w:r>
      <w:r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, precum și de prevederile art.14, art.20 alin.(1) </w:t>
      </w:r>
      <w:proofErr w:type="spellStart"/>
      <w:r w:rsidRPr="00CA69AA">
        <w:rPr>
          <w:rFonts w:ascii="Times New Roman" w:hAnsi="Times New Roman" w:cs="Times New Roman"/>
          <w:sz w:val="24"/>
          <w:szCs w:val="24"/>
          <w:lang w:val="ro-RO"/>
        </w:rPr>
        <w:t>lit</w:t>
      </w:r>
      <w:proofErr w:type="spellEnd"/>
      <w:r w:rsidRPr="00CA69AA">
        <w:rPr>
          <w:rFonts w:ascii="Times New Roman" w:hAnsi="Times New Roman" w:cs="Times New Roman"/>
          <w:sz w:val="24"/>
          <w:szCs w:val="24"/>
          <w:lang w:val="ro-RO"/>
        </w:rPr>
        <w:t>.„a”, art.26, art.41 și ale art. 46 din Legea nr.273/2006 privind finanțele publice locale, cu modificările și completările ulterioare;</w:t>
      </w:r>
    </w:p>
    <w:p w14:paraId="64B5B868" w14:textId="77777777" w:rsidR="00AA5E26" w:rsidRPr="00CA69AA" w:rsidRDefault="00AA5E26" w:rsidP="00AA5E2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69AA">
        <w:rPr>
          <w:rFonts w:ascii="Times New Roman" w:hAnsi="Times New Roman" w:cs="Times New Roman"/>
          <w:sz w:val="24"/>
          <w:szCs w:val="24"/>
          <w:lang w:val="ro-RO"/>
        </w:rPr>
        <w:tab/>
        <w:t xml:space="preserve">în conformitate cu dispozițiile art.19 alin.(1) lit. „a” din Legea nr.273/2006 privind finanțele publice locale, cu modificările </w:t>
      </w:r>
      <w:proofErr w:type="spellStart"/>
      <w:r w:rsidRPr="00CA69AA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 completările ulterioare și cu prevederile art.129 alin.(2) lit. „b” </w:t>
      </w:r>
      <w:proofErr w:type="spellStart"/>
      <w:r w:rsidRPr="00CA69AA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 alin.(4) lit. „a” din Ordonanța de urgență  nr.57/2019 privind Codul administrativ;</w:t>
      </w:r>
    </w:p>
    <w:p w14:paraId="2A705B67" w14:textId="77777777" w:rsidR="00AA5E26" w:rsidRPr="00CA69AA" w:rsidRDefault="00AA5E26" w:rsidP="00AA5E26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în temeiul prevederilor art.139 alin.(3) lit. „a” și ale art.196 alin.(1) </w:t>
      </w:r>
      <w:proofErr w:type="spellStart"/>
      <w:r w:rsidRPr="00CA69AA">
        <w:rPr>
          <w:rFonts w:ascii="Times New Roman" w:hAnsi="Times New Roman" w:cs="Times New Roman"/>
          <w:sz w:val="24"/>
          <w:szCs w:val="24"/>
          <w:lang w:val="ro-RO"/>
        </w:rPr>
        <w:t>lit</w:t>
      </w:r>
      <w:proofErr w:type="spellEnd"/>
      <w:r w:rsidRPr="00CA69AA">
        <w:rPr>
          <w:rFonts w:ascii="Times New Roman" w:hAnsi="Times New Roman" w:cs="Times New Roman"/>
          <w:sz w:val="24"/>
          <w:szCs w:val="24"/>
          <w:lang w:val="ro-RO"/>
        </w:rPr>
        <w:t>.„a” din Ordonanța de urgență nr.57/2019 privind Codul administrativ, cu modificările și completările ulterioare,</w:t>
      </w:r>
    </w:p>
    <w:p w14:paraId="336F4E4B" w14:textId="504218A0" w:rsidR="00AA5E26" w:rsidRPr="00CA69AA" w:rsidRDefault="00AA5E26" w:rsidP="00AA5E26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H O T A R A S T E</w:t>
      </w:r>
      <w:r w:rsidRPr="00792949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501B5ED9" w14:textId="77777777" w:rsidR="00AA5E26" w:rsidRPr="00CA69AA" w:rsidRDefault="00AA5E26" w:rsidP="00AA5E26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Art.1. 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Se aprobă bugetul general  al comunei </w:t>
      </w:r>
      <w:r>
        <w:rPr>
          <w:rFonts w:ascii="Times New Roman" w:hAnsi="Times New Roman" w:cs="Times New Roman"/>
          <w:sz w:val="24"/>
          <w:szCs w:val="24"/>
          <w:lang w:val="ro-RO"/>
        </w:rPr>
        <w:t>Alexandru Odobescu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 pentru anul 202</w:t>
      </w:r>
      <w:r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de venituri si cheltuieli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si estimări pe anii 2024-2026, 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conform  Anexe</w:t>
      </w:r>
      <w:r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 nr.1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si  2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5128F3C" w14:textId="77777777" w:rsidR="00AA5E26" w:rsidRDefault="00AA5E26" w:rsidP="00AA5E26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 Se aprobă programul de investiții pe anul 202</w:t>
      </w:r>
      <w:r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 pentru comuna </w:t>
      </w:r>
      <w:r>
        <w:rPr>
          <w:rFonts w:ascii="Times New Roman" w:hAnsi="Times New Roman" w:cs="Times New Roman"/>
          <w:sz w:val="24"/>
          <w:szCs w:val="24"/>
          <w:lang w:val="ro-RO"/>
        </w:rPr>
        <w:t>Alexandru Odobescu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, conform Anexei nr.</w:t>
      </w:r>
      <w:r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40DD9EB" w14:textId="77777777" w:rsidR="00AA5E26" w:rsidRPr="00694E6D" w:rsidRDefault="00AA5E26" w:rsidP="00AA5E26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4E6D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Art.3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Se aproba programul de evenimente pe anul   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202</w:t>
      </w:r>
      <w:r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 pentru comuna </w:t>
      </w:r>
      <w:r>
        <w:rPr>
          <w:rFonts w:ascii="Times New Roman" w:hAnsi="Times New Roman" w:cs="Times New Roman"/>
          <w:sz w:val="24"/>
          <w:szCs w:val="24"/>
          <w:lang w:val="ro-RO"/>
        </w:rPr>
        <w:t>Alexandru Odobescu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, conform Anexei nr.</w:t>
      </w:r>
      <w:r>
        <w:rPr>
          <w:rFonts w:ascii="Times New Roman" w:hAnsi="Times New Roman" w:cs="Times New Roman"/>
          <w:sz w:val="24"/>
          <w:szCs w:val="24"/>
          <w:lang w:val="ro-RO"/>
        </w:rPr>
        <w:t>4.</w:t>
      </w:r>
    </w:p>
    <w:p w14:paraId="526E0681" w14:textId="77777777" w:rsidR="00AA5E26" w:rsidRDefault="00AA5E26" w:rsidP="00AA5E2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69A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Se stabilește numărul maxim de posturi ce pot fi încadrate la nivelul comunei </w:t>
      </w:r>
      <w:r>
        <w:rPr>
          <w:rFonts w:ascii="Times New Roman" w:hAnsi="Times New Roman" w:cs="Times New Roman"/>
          <w:sz w:val="24"/>
          <w:szCs w:val="24"/>
          <w:lang w:val="ro-RO"/>
        </w:rPr>
        <w:t>Alexandru Odobescu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, conform Anexei nr.</w:t>
      </w: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61FC5FB3" w14:textId="77777777" w:rsidR="00AA5E26" w:rsidRPr="00CA69AA" w:rsidRDefault="00AA5E26" w:rsidP="00AA5E2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69A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Anexele nr.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1,2,3, 4 si 5 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  fac parte integrantă din prezenta hotărâre.</w:t>
      </w:r>
    </w:p>
    <w:p w14:paraId="29F031E4" w14:textId="77777777" w:rsidR="00AA5E26" w:rsidRPr="00232CAC" w:rsidRDefault="00AA5E26" w:rsidP="00AA5E26">
      <w:pPr>
        <w:pStyle w:val="Titlu5"/>
        <w:rPr>
          <w:sz w:val="24"/>
          <w:szCs w:val="24"/>
          <w:lang w:val="ro-RO"/>
        </w:rPr>
      </w:pPr>
      <w:r w:rsidRPr="00CA69AA">
        <w:rPr>
          <w:b/>
          <w:sz w:val="24"/>
          <w:szCs w:val="24"/>
          <w:lang w:val="ro-RO"/>
        </w:rPr>
        <w:t>Art.</w:t>
      </w:r>
      <w:r>
        <w:rPr>
          <w:b/>
          <w:sz w:val="24"/>
          <w:szCs w:val="24"/>
          <w:lang w:val="ro-RO"/>
        </w:rPr>
        <w:t>6</w:t>
      </w:r>
      <w:r w:rsidRPr="00CA69AA">
        <w:rPr>
          <w:b/>
          <w:sz w:val="24"/>
          <w:szCs w:val="24"/>
          <w:lang w:val="ro-RO"/>
        </w:rPr>
        <w:t>.</w:t>
      </w:r>
      <w:r>
        <w:rPr>
          <w:b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Cu ducerea la îndeplinire a prezentei hotărâri, primarul comunei si contabilul primăriei.</w:t>
      </w:r>
    </w:p>
    <w:p w14:paraId="7EB6C5D3" w14:textId="77777777" w:rsidR="00AA5E26" w:rsidRPr="00232CAC" w:rsidRDefault="00AA5E26" w:rsidP="00AA5E26">
      <w:pPr>
        <w:pStyle w:val="Titlu5"/>
        <w:rPr>
          <w:sz w:val="24"/>
          <w:szCs w:val="24"/>
          <w:lang w:val="ro-RO"/>
        </w:rPr>
      </w:pPr>
      <w:r w:rsidRPr="00232CAC">
        <w:rPr>
          <w:sz w:val="24"/>
          <w:szCs w:val="24"/>
          <w:lang w:val="ro-RO"/>
        </w:rPr>
        <w:t>Secretarul primăriei va comunica prezenta celor interesați.</w:t>
      </w:r>
    </w:p>
    <w:p w14:paraId="44D0333A" w14:textId="77777777" w:rsidR="00AA5E26" w:rsidRPr="00232CAC" w:rsidRDefault="00AA5E26" w:rsidP="00AA5E26">
      <w:pPr>
        <w:rPr>
          <w:sz w:val="24"/>
          <w:szCs w:val="24"/>
        </w:rPr>
      </w:pPr>
    </w:p>
    <w:p w14:paraId="4F906306" w14:textId="77777777" w:rsidR="00AA5E26" w:rsidRPr="00232CAC" w:rsidRDefault="00AA5E26" w:rsidP="00AA5E26">
      <w:pPr>
        <w:rPr>
          <w:sz w:val="24"/>
          <w:szCs w:val="24"/>
        </w:rPr>
      </w:pPr>
      <w:r w:rsidRPr="00232CAC">
        <w:rPr>
          <w:sz w:val="24"/>
          <w:szCs w:val="24"/>
        </w:rPr>
        <w:t>Președinte ședință,                                                      Contrasemnează Secretar</w:t>
      </w:r>
      <w:r>
        <w:rPr>
          <w:sz w:val="24"/>
          <w:szCs w:val="24"/>
        </w:rPr>
        <w:t xml:space="preserve"> general </w:t>
      </w:r>
      <w:r w:rsidRPr="00232CAC">
        <w:rPr>
          <w:sz w:val="24"/>
          <w:szCs w:val="24"/>
        </w:rPr>
        <w:t>,</w:t>
      </w:r>
    </w:p>
    <w:p w14:paraId="7133B2E5" w14:textId="1878CF79" w:rsidR="00AA5E26" w:rsidRDefault="00AA5E26" w:rsidP="00AA5E26">
      <w:pPr>
        <w:tabs>
          <w:tab w:val="left" w:pos="5535"/>
        </w:tabs>
        <w:rPr>
          <w:sz w:val="24"/>
          <w:szCs w:val="24"/>
        </w:rPr>
      </w:pPr>
      <w:r>
        <w:rPr>
          <w:sz w:val="24"/>
          <w:szCs w:val="24"/>
        </w:rPr>
        <w:t>Dinu Cristian Lorin</w:t>
      </w:r>
      <w:r>
        <w:rPr>
          <w:sz w:val="24"/>
          <w:szCs w:val="24"/>
        </w:rPr>
        <w:tab/>
        <w:t>Ilie Doinita</w:t>
      </w:r>
    </w:p>
    <w:p w14:paraId="5A2830E3" w14:textId="77777777" w:rsidR="00AA5E26" w:rsidRPr="00232CAC" w:rsidRDefault="00AA5E26" w:rsidP="00AA5E26">
      <w:pPr>
        <w:rPr>
          <w:sz w:val="24"/>
          <w:szCs w:val="24"/>
        </w:rPr>
      </w:pPr>
    </w:p>
    <w:p w14:paraId="52E85B6A" w14:textId="5758D225" w:rsidR="00AA5E26" w:rsidRPr="00D417D2" w:rsidRDefault="00AA5E26" w:rsidP="00AA5E26">
      <w:pPr>
        <w:rPr>
          <w:color w:val="FF0000"/>
          <w:sz w:val="24"/>
          <w:szCs w:val="24"/>
        </w:rPr>
      </w:pPr>
      <w:r w:rsidRPr="00232CAC">
        <w:rPr>
          <w:sz w:val="24"/>
          <w:szCs w:val="24"/>
        </w:rPr>
        <w:t xml:space="preserve">Nr. </w:t>
      </w:r>
      <w:r>
        <w:rPr>
          <w:sz w:val="24"/>
          <w:szCs w:val="24"/>
        </w:rPr>
        <w:t xml:space="preserve"> </w:t>
      </w:r>
      <w:r w:rsidR="00573B11">
        <w:rPr>
          <w:sz w:val="24"/>
          <w:szCs w:val="24"/>
        </w:rPr>
        <w:t>6</w:t>
      </w:r>
    </w:p>
    <w:p w14:paraId="3707E160" w14:textId="77777777" w:rsidR="00AA5E26" w:rsidRPr="00724914" w:rsidRDefault="00AA5E26" w:rsidP="00AA5E26">
      <w:pPr>
        <w:rPr>
          <w:sz w:val="24"/>
          <w:szCs w:val="24"/>
        </w:rPr>
      </w:pPr>
      <w:r w:rsidRPr="00724914">
        <w:rPr>
          <w:sz w:val="24"/>
          <w:szCs w:val="24"/>
        </w:rPr>
        <w:t>Adoptată la comuna Alexandru Odobescu</w:t>
      </w:r>
    </w:p>
    <w:p w14:paraId="445E00FB" w14:textId="6053A3E1" w:rsidR="00AA5E26" w:rsidRPr="00724914" w:rsidRDefault="00AA5E26" w:rsidP="00AA5E26">
      <w:pPr>
        <w:rPr>
          <w:sz w:val="24"/>
          <w:szCs w:val="24"/>
        </w:rPr>
      </w:pPr>
      <w:r w:rsidRPr="00724914">
        <w:rPr>
          <w:sz w:val="24"/>
          <w:szCs w:val="24"/>
        </w:rPr>
        <w:t>Astăzi.</w:t>
      </w:r>
      <w:r w:rsidR="000E7716" w:rsidRPr="00724914">
        <w:rPr>
          <w:sz w:val="24"/>
          <w:szCs w:val="24"/>
        </w:rPr>
        <w:t>26</w:t>
      </w:r>
      <w:r w:rsidRPr="00724914">
        <w:rPr>
          <w:sz w:val="24"/>
          <w:szCs w:val="24"/>
        </w:rPr>
        <w:t>.01.2023</w:t>
      </w:r>
    </w:p>
    <w:p w14:paraId="6558869B" w14:textId="77777777" w:rsidR="00AA5E26" w:rsidRPr="00724914" w:rsidRDefault="00AA5E26" w:rsidP="00AA5E26">
      <w:pPr>
        <w:rPr>
          <w:b/>
          <w:bCs/>
          <w:sz w:val="24"/>
          <w:szCs w:val="24"/>
        </w:rPr>
      </w:pPr>
      <w:r w:rsidRPr="00724914">
        <w:rPr>
          <w:sz w:val="24"/>
          <w:szCs w:val="24"/>
        </w:rPr>
        <w:t xml:space="preserve">Adoptată cu  10 voturi   pentru , împotrivă </w:t>
      </w:r>
      <w:r w:rsidRPr="00724914">
        <w:rPr>
          <w:b/>
          <w:bCs/>
          <w:sz w:val="24"/>
          <w:szCs w:val="24"/>
        </w:rPr>
        <w:t>nu</w:t>
      </w:r>
      <w:r w:rsidRPr="00724914">
        <w:rPr>
          <w:sz w:val="24"/>
          <w:szCs w:val="24"/>
        </w:rPr>
        <w:t xml:space="preserve">, abțineri </w:t>
      </w:r>
      <w:r w:rsidRPr="00724914">
        <w:rPr>
          <w:b/>
          <w:bCs/>
          <w:sz w:val="24"/>
          <w:szCs w:val="24"/>
        </w:rPr>
        <w:t>nu</w:t>
      </w:r>
    </w:p>
    <w:p w14:paraId="1030D7F4" w14:textId="77777777" w:rsidR="00AA5E26" w:rsidRPr="00724914" w:rsidRDefault="00AA5E26" w:rsidP="00AA5E26">
      <w:pPr>
        <w:rPr>
          <w:b/>
          <w:bCs/>
          <w:sz w:val="24"/>
          <w:szCs w:val="24"/>
        </w:rPr>
      </w:pPr>
    </w:p>
    <w:p w14:paraId="51408308" w14:textId="77777777" w:rsidR="00D417D2" w:rsidRDefault="00D417D2" w:rsidP="00D417D2"/>
    <w:p w14:paraId="2D32E8DA" w14:textId="7C235EEE" w:rsidR="00D417D2" w:rsidRDefault="00D417D2" w:rsidP="00D417D2">
      <w:pPr>
        <w:ind w:left="63"/>
        <w:jc w:val="center"/>
      </w:pPr>
    </w:p>
    <w:p w14:paraId="151BB74F" w14:textId="77777777" w:rsidR="00D417D2" w:rsidRDefault="00D417D2" w:rsidP="00D417D2">
      <w:pPr>
        <w:ind w:left="63"/>
        <w:jc w:val="center"/>
      </w:pPr>
      <w:r>
        <w:rPr>
          <w:sz w:val="27"/>
        </w:rPr>
        <w:t xml:space="preserve"> </w:t>
      </w:r>
    </w:p>
    <w:p w14:paraId="63540972" w14:textId="77777777" w:rsidR="00D417D2" w:rsidRDefault="00D417D2" w:rsidP="00D417D2">
      <w:pPr>
        <w:ind w:left="63"/>
        <w:jc w:val="center"/>
      </w:pPr>
      <w:r>
        <w:rPr>
          <w:sz w:val="27"/>
        </w:rPr>
        <w:t xml:space="preserve"> </w:t>
      </w:r>
    </w:p>
    <w:p w14:paraId="29FB39A6" w14:textId="77777777" w:rsidR="00D417D2" w:rsidRDefault="00D417D2" w:rsidP="00D417D2">
      <w:pPr>
        <w:ind w:left="63"/>
        <w:jc w:val="center"/>
        <w:rPr>
          <w:sz w:val="27"/>
        </w:rPr>
      </w:pPr>
    </w:p>
    <w:p w14:paraId="25DF69FA" w14:textId="77777777" w:rsidR="00D417D2" w:rsidRDefault="00D417D2" w:rsidP="00D417D2">
      <w:pPr>
        <w:ind w:left="63"/>
        <w:jc w:val="center"/>
        <w:rPr>
          <w:sz w:val="27"/>
        </w:rPr>
      </w:pPr>
    </w:p>
    <w:p w14:paraId="06F1590A" w14:textId="77777777" w:rsidR="00D417D2" w:rsidRDefault="00D417D2" w:rsidP="00D417D2">
      <w:pPr>
        <w:ind w:left="63"/>
        <w:jc w:val="center"/>
        <w:rPr>
          <w:sz w:val="27"/>
        </w:rPr>
      </w:pPr>
    </w:p>
    <w:p w14:paraId="73F19777" w14:textId="77777777" w:rsidR="00D417D2" w:rsidRDefault="00D417D2" w:rsidP="00D417D2">
      <w:pPr>
        <w:ind w:left="63"/>
        <w:jc w:val="center"/>
        <w:rPr>
          <w:sz w:val="27"/>
        </w:rPr>
      </w:pPr>
    </w:p>
    <w:p w14:paraId="164CB156" w14:textId="77777777" w:rsidR="00D417D2" w:rsidRDefault="00D417D2" w:rsidP="00D417D2">
      <w:pPr>
        <w:ind w:left="63"/>
        <w:jc w:val="center"/>
        <w:rPr>
          <w:sz w:val="27"/>
        </w:rPr>
      </w:pPr>
    </w:p>
    <w:p w14:paraId="173BE286" w14:textId="77777777" w:rsidR="00D417D2" w:rsidRDefault="00D417D2" w:rsidP="00D417D2">
      <w:pPr>
        <w:ind w:left="63"/>
        <w:jc w:val="center"/>
        <w:rPr>
          <w:sz w:val="27"/>
        </w:rPr>
      </w:pPr>
    </w:p>
    <w:p w14:paraId="6F6DDD95" w14:textId="77777777" w:rsidR="00D417D2" w:rsidRDefault="00D417D2" w:rsidP="00D417D2">
      <w:pPr>
        <w:ind w:left="63"/>
        <w:jc w:val="center"/>
        <w:rPr>
          <w:sz w:val="27"/>
        </w:rPr>
      </w:pPr>
    </w:p>
    <w:p w14:paraId="64DA9217" w14:textId="77777777" w:rsidR="00D417D2" w:rsidRDefault="00D417D2" w:rsidP="00D417D2">
      <w:pPr>
        <w:ind w:left="63"/>
        <w:jc w:val="center"/>
        <w:rPr>
          <w:sz w:val="27"/>
        </w:rPr>
      </w:pPr>
    </w:p>
    <w:p w14:paraId="30236B07" w14:textId="77777777" w:rsidR="00D417D2" w:rsidRDefault="00D417D2" w:rsidP="00D417D2">
      <w:pPr>
        <w:ind w:left="63"/>
        <w:jc w:val="center"/>
        <w:rPr>
          <w:sz w:val="27"/>
        </w:rPr>
      </w:pPr>
    </w:p>
    <w:p w14:paraId="59CDA9E2" w14:textId="77777777" w:rsidR="00D417D2" w:rsidRDefault="00D417D2" w:rsidP="00D417D2">
      <w:pPr>
        <w:ind w:left="63"/>
        <w:jc w:val="center"/>
        <w:rPr>
          <w:sz w:val="27"/>
        </w:rPr>
      </w:pPr>
    </w:p>
    <w:p w14:paraId="41FB21BC" w14:textId="77777777" w:rsidR="00D417D2" w:rsidRDefault="00D417D2" w:rsidP="00D417D2">
      <w:pPr>
        <w:spacing w:line="248" w:lineRule="auto"/>
        <w:ind w:left="7690"/>
        <w:jc w:val="both"/>
      </w:pPr>
    </w:p>
    <w:tbl>
      <w:tblPr>
        <w:tblpPr w:leftFromText="180" w:rightFromText="180" w:horzAnchor="margin" w:tblpY="-1620"/>
        <w:tblW w:w="10206" w:type="dxa"/>
        <w:tblLook w:val="04A0" w:firstRow="1" w:lastRow="0" w:firstColumn="1" w:lastColumn="0" w:noHBand="0" w:noVBand="1"/>
      </w:tblPr>
      <w:tblGrid>
        <w:gridCol w:w="1560"/>
        <w:gridCol w:w="3402"/>
        <w:gridCol w:w="1444"/>
        <w:gridCol w:w="8"/>
        <w:gridCol w:w="661"/>
        <w:gridCol w:w="19"/>
        <w:gridCol w:w="1220"/>
        <w:gridCol w:w="9"/>
        <w:gridCol w:w="563"/>
        <w:gridCol w:w="9"/>
        <w:gridCol w:w="647"/>
        <w:gridCol w:w="9"/>
        <w:gridCol w:w="647"/>
        <w:gridCol w:w="8"/>
      </w:tblGrid>
      <w:tr w:rsidR="00D417D2" w:rsidRPr="00855354" w14:paraId="16E32742" w14:textId="77777777" w:rsidTr="006D2334">
        <w:trPr>
          <w:trHeight w:val="465"/>
        </w:trPr>
        <w:tc>
          <w:tcPr>
            <w:tcW w:w="6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A12F2" w14:textId="77777777" w:rsidR="00D417D2" w:rsidRPr="00855354" w:rsidRDefault="00D417D2" w:rsidP="006D233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C5AC19" w14:textId="77777777" w:rsidR="00D417D2" w:rsidRPr="00855354" w:rsidRDefault="00D417D2" w:rsidP="006D2334">
            <w:pPr>
              <w:rPr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682149" w14:textId="77777777" w:rsidR="00D417D2" w:rsidRPr="00855354" w:rsidRDefault="00D417D2" w:rsidP="006D2334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1BE11" w14:textId="77777777" w:rsidR="00D417D2" w:rsidRPr="00855354" w:rsidRDefault="00D417D2" w:rsidP="006D2334">
            <w:pPr>
              <w:rPr>
                <w:sz w:val="16"/>
                <w:szCs w:val="16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57621" w14:textId="77777777" w:rsidR="00D417D2" w:rsidRPr="00855354" w:rsidRDefault="00D417D2" w:rsidP="006D2334"/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1B5AA" w14:textId="77777777" w:rsidR="00D417D2" w:rsidRPr="00855354" w:rsidRDefault="00D417D2" w:rsidP="006D2334"/>
        </w:tc>
      </w:tr>
      <w:tr w:rsidR="00D417D2" w:rsidRPr="00855354" w14:paraId="76571DC2" w14:textId="77777777" w:rsidTr="006D2334">
        <w:trPr>
          <w:gridAfter w:val="1"/>
          <w:wAfter w:w="8" w:type="dxa"/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5C30E" w14:textId="77777777" w:rsidR="00D417D2" w:rsidRPr="00855354" w:rsidRDefault="00D417D2" w:rsidP="006D2334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8ACC8" w14:textId="77777777" w:rsidR="00D417D2" w:rsidRPr="00855354" w:rsidRDefault="00D417D2" w:rsidP="006D2334"/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92D15" w14:textId="77777777" w:rsidR="00D417D2" w:rsidRPr="00855354" w:rsidRDefault="00D417D2" w:rsidP="006D2334"/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13297D" w14:textId="77777777" w:rsidR="00D417D2" w:rsidRPr="00855354" w:rsidRDefault="00D417D2" w:rsidP="006D2334"/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2B765B" w14:textId="77777777" w:rsidR="00D417D2" w:rsidRPr="00855354" w:rsidRDefault="00D417D2" w:rsidP="006D2334"/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841A6" w14:textId="77777777" w:rsidR="00D417D2" w:rsidRPr="00855354" w:rsidRDefault="00D417D2" w:rsidP="006D2334"/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B46D0" w14:textId="77777777" w:rsidR="00D417D2" w:rsidRPr="00855354" w:rsidRDefault="00D417D2" w:rsidP="006D2334"/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8544E" w14:textId="77777777" w:rsidR="00D417D2" w:rsidRPr="00855354" w:rsidRDefault="00D417D2" w:rsidP="006D2334"/>
        </w:tc>
      </w:tr>
      <w:tr w:rsidR="00D417D2" w:rsidRPr="00855354" w14:paraId="457D3FEA" w14:textId="77777777" w:rsidTr="006D2334">
        <w:trPr>
          <w:trHeight w:val="300"/>
        </w:trPr>
        <w:tc>
          <w:tcPr>
            <w:tcW w:w="6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D8B20" w14:textId="77777777" w:rsidR="00D417D2" w:rsidRPr="00855354" w:rsidRDefault="00D417D2" w:rsidP="006D233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EF09E" w14:textId="77777777" w:rsidR="00D417D2" w:rsidRPr="00855354" w:rsidRDefault="00D417D2" w:rsidP="006D233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19466" w14:textId="77777777" w:rsidR="00D417D2" w:rsidRPr="00855354" w:rsidRDefault="00D417D2" w:rsidP="006D2334"/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6CCF9" w14:textId="77777777" w:rsidR="00D417D2" w:rsidRPr="00855354" w:rsidRDefault="00D417D2" w:rsidP="006D2334"/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21D9C" w14:textId="77777777" w:rsidR="00D417D2" w:rsidRPr="00855354" w:rsidRDefault="00D417D2" w:rsidP="006D2334"/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6C981" w14:textId="77777777" w:rsidR="00D417D2" w:rsidRPr="00855354" w:rsidRDefault="00D417D2" w:rsidP="006D2334"/>
        </w:tc>
      </w:tr>
    </w:tbl>
    <w:p w14:paraId="7109DCFB" w14:textId="77777777" w:rsidR="00D417D2" w:rsidRDefault="00D417D2" w:rsidP="00D417D2">
      <w:pPr>
        <w:rPr>
          <w:sz w:val="19"/>
        </w:rPr>
      </w:pPr>
    </w:p>
    <w:p w14:paraId="226F7562" w14:textId="77777777" w:rsidR="00D417D2" w:rsidRDefault="00D417D2" w:rsidP="00D417D2">
      <w:pPr>
        <w:rPr>
          <w:sz w:val="19"/>
        </w:rPr>
      </w:pPr>
    </w:p>
    <w:p w14:paraId="28F6EF2B" w14:textId="77777777" w:rsidR="00D417D2" w:rsidRDefault="00D417D2" w:rsidP="00D417D2">
      <w:pPr>
        <w:rPr>
          <w:sz w:val="19"/>
        </w:rPr>
      </w:pPr>
    </w:p>
    <w:sectPr w:rsidR="00D417D2" w:rsidSect="008C51CB">
      <w:pgSz w:w="11907" w:h="16839" w:code="9"/>
      <w:pgMar w:top="720" w:right="72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57"/>
    <w:rsid w:val="00031CC8"/>
    <w:rsid w:val="0004328F"/>
    <w:rsid w:val="00064246"/>
    <w:rsid w:val="00065F3D"/>
    <w:rsid w:val="00081EB9"/>
    <w:rsid w:val="000934B2"/>
    <w:rsid w:val="000C52D1"/>
    <w:rsid w:val="000C7835"/>
    <w:rsid w:val="000D2F92"/>
    <w:rsid w:val="000E513B"/>
    <w:rsid w:val="000E5EA8"/>
    <w:rsid w:val="000E74F5"/>
    <w:rsid w:val="000E7716"/>
    <w:rsid w:val="000F3289"/>
    <w:rsid w:val="000F45B3"/>
    <w:rsid w:val="00105485"/>
    <w:rsid w:val="00114328"/>
    <w:rsid w:val="00131820"/>
    <w:rsid w:val="001351DA"/>
    <w:rsid w:val="001473DF"/>
    <w:rsid w:val="0016595F"/>
    <w:rsid w:val="00165FAF"/>
    <w:rsid w:val="0017092F"/>
    <w:rsid w:val="00172F3E"/>
    <w:rsid w:val="00176AD7"/>
    <w:rsid w:val="0019551A"/>
    <w:rsid w:val="00195905"/>
    <w:rsid w:val="001965AE"/>
    <w:rsid w:val="00197F0A"/>
    <w:rsid w:val="001A604F"/>
    <w:rsid w:val="001A6B0E"/>
    <w:rsid w:val="001C3C75"/>
    <w:rsid w:val="001D00C4"/>
    <w:rsid w:val="001E1DA7"/>
    <w:rsid w:val="002109A6"/>
    <w:rsid w:val="002142BA"/>
    <w:rsid w:val="00232896"/>
    <w:rsid w:val="00232C93"/>
    <w:rsid w:val="00236267"/>
    <w:rsid w:val="0024580D"/>
    <w:rsid w:val="00264EB5"/>
    <w:rsid w:val="002820B3"/>
    <w:rsid w:val="00283779"/>
    <w:rsid w:val="00293575"/>
    <w:rsid w:val="00294AF7"/>
    <w:rsid w:val="002966F5"/>
    <w:rsid w:val="002E45BB"/>
    <w:rsid w:val="002E4A41"/>
    <w:rsid w:val="002F665C"/>
    <w:rsid w:val="0032739D"/>
    <w:rsid w:val="003430C9"/>
    <w:rsid w:val="00347EF0"/>
    <w:rsid w:val="003653D8"/>
    <w:rsid w:val="00366DEA"/>
    <w:rsid w:val="003729E6"/>
    <w:rsid w:val="0037627A"/>
    <w:rsid w:val="003770AC"/>
    <w:rsid w:val="0038066D"/>
    <w:rsid w:val="003966A4"/>
    <w:rsid w:val="003A3E3A"/>
    <w:rsid w:val="003A625C"/>
    <w:rsid w:val="003A62DE"/>
    <w:rsid w:val="003C1B08"/>
    <w:rsid w:val="003E2E80"/>
    <w:rsid w:val="003F041B"/>
    <w:rsid w:val="00436B84"/>
    <w:rsid w:val="004413A6"/>
    <w:rsid w:val="00455AA1"/>
    <w:rsid w:val="00476DE3"/>
    <w:rsid w:val="00481443"/>
    <w:rsid w:val="00496388"/>
    <w:rsid w:val="004A4F71"/>
    <w:rsid w:val="004A578E"/>
    <w:rsid w:val="004B191E"/>
    <w:rsid w:val="004C5124"/>
    <w:rsid w:val="004C7182"/>
    <w:rsid w:val="004D3DD2"/>
    <w:rsid w:val="004D5FAC"/>
    <w:rsid w:val="004E31AE"/>
    <w:rsid w:val="00523085"/>
    <w:rsid w:val="00530CA0"/>
    <w:rsid w:val="005343FA"/>
    <w:rsid w:val="00537241"/>
    <w:rsid w:val="00540EEB"/>
    <w:rsid w:val="00557984"/>
    <w:rsid w:val="005616FD"/>
    <w:rsid w:val="005702AC"/>
    <w:rsid w:val="00573B11"/>
    <w:rsid w:val="005873F2"/>
    <w:rsid w:val="00590A96"/>
    <w:rsid w:val="005961C7"/>
    <w:rsid w:val="005C7DF1"/>
    <w:rsid w:val="005E0DC7"/>
    <w:rsid w:val="005F2D77"/>
    <w:rsid w:val="00604B06"/>
    <w:rsid w:val="006075DB"/>
    <w:rsid w:val="00624861"/>
    <w:rsid w:val="00627AD6"/>
    <w:rsid w:val="006359D2"/>
    <w:rsid w:val="006408CE"/>
    <w:rsid w:val="00644D2A"/>
    <w:rsid w:val="00657C46"/>
    <w:rsid w:val="0066571A"/>
    <w:rsid w:val="0067717A"/>
    <w:rsid w:val="00694E6D"/>
    <w:rsid w:val="00695211"/>
    <w:rsid w:val="006A4970"/>
    <w:rsid w:val="006A5F9B"/>
    <w:rsid w:val="006B5C27"/>
    <w:rsid w:val="006D6EEB"/>
    <w:rsid w:val="006E2766"/>
    <w:rsid w:val="006F253E"/>
    <w:rsid w:val="006F4DC4"/>
    <w:rsid w:val="007028BC"/>
    <w:rsid w:val="00703719"/>
    <w:rsid w:val="007143C0"/>
    <w:rsid w:val="00722CC0"/>
    <w:rsid w:val="00724914"/>
    <w:rsid w:val="0073400A"/>
    <w:rsid w:val="007372CD"/>
    <w:rsid w:val="00737950"/>
    <w:rsid w:val="00751ED8"/>
    <w:rsid w:val="00760FB0"/>
    <w:rsid w:val="00763361"/>
    <w:rsid w:val="007671C2"/>
    <w:rsid w:val="00773EAD"/>
    <w:rsid w:val="00776477"/>
    <w:rsid w:val="00784522"/>
    <w:rsid w:val="007862A0"/>
    <w:rsid w:val="00792949"/>
    <w:rsid w:val="007B5889"/>
    <w:rsid w:val="007C29CD"/>
    <w:rsid w:val="007C7F69"/>
    <w:rsid w:val="007E2B32"/>
    <w:rsid w:val="007E579D"/>
    <w:rsid w:val="007E7CD2"/>
    <w:rsid w:val="00805C38"/>
    <w:rsid w:val="00834007"/>
    <w:rsid w:val="00847A06"/>
    <w:rsid w:val="00853AC7"/>
    <w:rsid w:val="008649D0"/>
    <w:rsid w:val="00883CB0"/>
    <w:rsid w:val="00893EC9"/>
    <w:rsid w:val="00895398"/>
    <w:rsid w:val="00896F81"/>
    <w:rsid w:val="008B10E9"/>
    <w:rsid w:val="008C51CB"/>
    <w:rsid w:val="009011BE"/>
    <w:rsid w:val="009342E3"/>
    <w:rsid w:val="009737D3"/>
    <w:rsid w:val="00980421"/>
    <w:rsid w:val="00983204"/>
    <w:rsid w:val="00991E41"/>
    <w:rsid w:val="009B72CC"/>
    <w:rsid w:val="009B7860"/>
    <w:rsid w:val="009C3159"/>
    <w:rsid w:val="009D3B67"/>
    <w:rsid w:val="009D4764"/>
    <w:rsid w:val="00A125B5"/>
    <w:rsid w:val="00A25298"/>
    <w:rsid w:val="00A324AB"/>
    <w:rsid w:val="00A416AF"/>
    <w:rsid w:val="00A42AD5"/>
    <w:rsid w:val="00A4677B"/>
    <w:rsid w:val="00A756F7"/>
    <w:rsid w:val="00A84914"/>
    <w:rsid w:val="00A90CF4"/>
    <w:rsid w:val="00A91F16"/>
    <w:rsid w:val="00AA14A6"/>
    <w:rsid w:val="00AA57A2"/>
    <w:rsid w:val="00AA5E26"/>
    <w:rsid w:val="00AB442B"/>
    <w:rsid w:val="00AD3BDA"/>
    <w:rsid w:val="00AD5746"/>
    <w:rsid w:val="00B14F43"/>
    <w:rsid w:val="00B26D58"/>
    <w:rsid w:val="00B62679"/>
    <w:rsid w:val="00B63EEE"/>
    <w:rsid w:val="00B64921"/>
    <w:rsid w:val="00B71C9C"/>
    <w:rsid w:val="00B73C8C"/>
    <w:rsid w:val="00B73FD6"/>
    <w:rsid w:val="00B95E9F"/>
    <w:rsid w:val="00BE4D63"/>
    <w:rsid w:val="00C04C7D"/>
    <w:rsid w:val="00C319F5"/>
    <w:rsid w:val="00C42812"/>
    <w:rsid w:val="00C60F2A"/>
    <w:rsid w:val="00C735B9"/>
    <w:rsid w:val="00C87C7B"/>
    <w:rsid w:val="00C9043F"/>
    <w:rsid w:val="00CA69AA"/>
    <w:rsid w:val="00CB4F6F"/>
    <w:rsid w:val="00CC150A"/>
    <w:rsid w:val="00CC5A35"/>
    <w:rsid w:val="00CE2457"/>
    <w:rsid w:val="00D05739"/>
    <w:rsid w:val="00D07B19"/>
    <w:rsid w:val="00D118CE"/>
    <w:rsid w:val="00D14658"/>
    <w:rsid w:val="00D16663"/>
    <w:rsid w:val="00D21A75"/>
    <w:rsid w:val="00D260A1"/>
    <w:rsid w:val="00D343BF"/>
    <w:rsid w:val="00D409D4"/>
    <w:rsid w:val="00D417D2"/>
    <w:rsid w:val="00D77330"/>
    <w:rsid w:val="00D9656D"/>
    <w:rsid w:val="00DA08B5"/>
    <w:rsid w:val="00DA228E"/>
    <w:rsid w:val="00DA6A08"/>
    <w:rsid w:val="00DC65DB"/>
    <w:rsid w:val="00DD4C45"/>
    <w:rsid w:val="00E07FF3"/>
    <w:rsid w:val="00E24798"/>
    <w:rsid w:val="00E55927"/>
    <w:rsid w:val="00E63B37"/>
    <w:rsid w:val="00E80873"/>
    <w:rsid w:val="00EA52BB"/>
    <w:rsid w:val="00EB1FF7"/>
    <w:rsid w:val="00EB5A60"/>
    <w:rsid w:val="00ED7F5E"/>
    <w:rsid w:val="00EF083B"/>
    <w:rsid w:val="00F01371"/>
    <w:rsid w:val="00F226CB"/>
    <w:rsid w:val="00F26723"/>
    <w:rsid w:val="00F35875"/>
    <w:rsid w:val="00F52B37"/>
    <w:rsid w:val="00F66D79"/>
    <w:rsid w:val="00F756A3"/>
    <w:rsid w:val="00F83AE7"/>
    <w:rsid w:val="00F874C9"/>
    <w:rsid w:val="00F87746"/>
    <w:rsid w:val="00FC578B"/>
    <w:rsid w:val="00FD2565"/>
    <w:rsid w:val="00FD5D65"/>
    <w:rsid w:val="00FE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D517"/>
  <w15:docId w15:val="{E1593F30-F7B3-4728-BF9D-CDDFDBA6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0AC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6359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5">
    <w:name w:val="heading 5"/>
    <w:basedOn w:val="Normal"/>
    <w:next w:val="Normal"/>
    <w:link w:val="Titlu5Caracter"/>
    <w:qFormat/>
    <w:rsid w:val="00AA5E26"/>
    <w:pPr>
      <w:keepNext/>
      <w:outlineLvl w:val="4"/>
    </w:pPr>
    <w:rPr>
      <w:kern w:val="0"/>
      <w:sz w:val="2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CE2457"/>
    <w:pPr>
      <w:spacing w:after="0" w:line="240" w:lineRule="auto"/>
    </w:pPr>
  </w:style>
  <w:style w:type="character" w:customStyle="1" w:styleId="atl">
    <w:name w:val="a_tl"/>
    <w:basedOn w:val="Fontdeparagrafimplicit"/>
    <w:rsid w:val="009342E3"/>
  </w:style>
  <w:style w:type="character" w:customStyle="1" w:styleId="alb">
    <w:name w:val="a_lb"/>
    <w:basedOn w:val="Fontdeparagrafimplicit"/>
    <w:rsid w:val="009342E3"/>
  </w:style>
  <w:style w:type="character" w:customStyle="1" w:styleId="Titlu5Caracter">
    <w:name w:val="Titlu 5 Caracter"/>
    <w:basedOn w:val="Fontdeparagrafimplicit"/>
    <w:link w:val="Titlu5"/>
    <w:rsid w:val="00AA5E26"/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Corptext">
    <w:name w:val="Body Text"/>
    <w:basedOn w:val="Normal"/>
    <w:link w:val="CorptextCaracter"/>
    <w:rsid w:val="00AA5E26"/>
    <w:pPr>
      <w:jc w:val="both"/>
    </w:pPr>
    <w:rPr>
      <w:kern w:val="0"/>
      <w:sz w:val="28"/>
    </w:rPr>
  </w:style>
  <w:style w:type="character" w:customStyle="1" w:styleId="CorptextCaracter">
    <w:name w:val="Corp text Caracter"/>
    <w:basedOn w:val="Fontdeparagrafimplicit"/>
    <w:link w:val="Corptext"/>
    <w:rsid w:val="00AA5E26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Bodytext">
    <w:name w:val="Body text_"/>
    <w:link w:val="BodyText1"/>
    <w:locked/>
    <w:rsid w:val="00D417D2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D417D2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HAnsi" w:hAnsiTheme="minorHAnsi" w:cstheme="minorBidi"/>
      <w:kern w:val="0"/>
      <w:sz w:val="25"/>
      <w:szCs w:val="22"/>
      <w:lang w:val="en-US" w:eastAsia="en-US"/>
    </w:rPr>
  </w:style>
  <w:style w:type="character" w:customStyle="1" w:styleId="Titlu1Caracter">
    <w:name w:val="Titlu 1 Caracter"/>
    <w:basedOn w:val="Fontdeparagrafimplicit"/>
    <w:link w:val="Titlu1"/>
    <w:rsid w:val="006359D2"/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  <w:lang w:val="ro-RO" w:eastAsia="ro-RO"/>
    </w:rPr>
  </w:style>
  <w:style w:type="table" w:customStyle="1" w:styleId="TableGrid">
    <w:name w:val="TableGrid"/>
    <w:rsid w:val="006359D2"/>
    <w:pPr>
      <w:spacing w:after="0" w:line="240" w:lineRule="auto"/>
    </w:pPr>
    <w:rPr>
      <w:rFonts w:eastAsiaTheme="minorEastAsia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055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00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5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76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5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6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98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SecretarPrimarie</dc:creator>
  <cp:lastModifiedBy>Alexandru Odobescu</cp:lastModifiedBy>
  <cp:revision>2</cp:revision>
  <cp:lastPrinted>2023-01-26T10:21:00Z</cp:lastPrinted>
  <dcterms:created xsi:type="dcterms:W3CDTF">2023-01-30T10:54:00Z</dcterms:created>
  <dcterms:modified xsi:type="dcterms:W3CDTF">2023-01-30T10:54:00Z</dcterms:modified>
</cp:coreProperties>
</file>