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62450" w14:textId="4DC328C5" w:rsidR="00D65773" w:rsidRDefault="00D65773">
      <w:pPr>
        <w:spacing w:after="55" w:line="259" w:lineRule="auto"/>
        <w:ind w:left="4732" w:firstLine="0"/>
        <w:jc w:val="left"/>
      </w:pPr>
    </w:p>
    <w:p w14:paraId="0C4BB242" w14:textId="77777777" w:rsidR="00D65773" w:rsidRDefault="00000000">
      <w:pPr>
        <w:spacing w:after="10" w:line="249" w:lineRule="auto"/>
        <w:ind w:left="1032" w:right="122"/>
        <w:jc w:val="center"/>
      </w:pPr>
      <w:r>
        <w:t xml:space="preserve">ROMÂNIA </w:t>
      </w:r>
    </w:p>
    <w:p w14:paraId="4F02535D" w14:textId="0DBD1B5B" w:rsidR="00D65773" w:rsidRDefault="00000000">
      <w:pPr>
        <w:spacing w:after="10" w:line="249" w:lineRule="auto"/>
        <w:ind w:left="1032" w:right="124"/>
        <w:jc w:val="center"/>
      </w:pPr>
      <w:r>
        <w:t xml:space="preserve">JUDEŢUL </w:t>
      </w:r>
      <w:r w:rsidR="006A07B6">
        <w:t>CALARASI</w:t>
      </w:r>
    </w:p>
    <w:p w14:paraId="2744E8E6" w14:textId="188AF758" w:rsidR="00D65773" w:rsidRDefault="006A07B6">
      <w:pPr>
        <w:spacing w:after="10" w:line="249" w:lineRule="auto"/>
        <w:ind w:left="1032" w:right="125"/>
        <w:jc w:val="center"/>
      </w:pPr>
      <w:r>
        <w:t>COMUNA ALEXANDRU ODOBESCU</w:t>
      </w:r>
    </w:p>
    <w:p w14:paraId="19A78D1C" w14:textId="77777777" w:rsidR="00D65773" w:rsidRDefault="00000000">
      <w:pPr>
        <w:spacing w:after="10" w:line="249" w:lineRule="auto"/>
        <w:ind w:left="1032" w:right="121"/>
        <w:jc w:val="center"/>
      </w:pPr>
      <w:r>
        <w:t xml:space="preserve">CONSILIUL LOCAL </w:t>
      </w:r>
    </w:p>
    <w:p w14:paraId="4BDD1E93" w14:textId="77777777" w:rsidR="00D65773" w:rsidRDefault="00000000">
      <w:pPr>
        <w:spacing w:after="15" w:line="259" w:lineRule="auto"/>
        <w:ind w:left="963" w:firstLine="0"/>
        <w:jc w:val="center"/>
      </w:pPr>
      <w:r>
        <w:t xml:space="preserve"> </w:t>
      </w:r>
    </w:p>
    <w:p w14:paraId="0CCC4ACB" w14:textId="145DFE4D" w:rsidR="006477E1" w:rsidRPr="001271E8" w:rsidRDefault="00000000">
      <w:pPr>
        <w:spacing w:after="36" w:line="249" w:lineRule="auto"/>
        <w:ind w:left="4031" w:right="3058"/>
        <w:jc w:val="center"/>
        <w:rPr>
          <w:b/>
          <w:bCs/>
        </w:rPr>
      </w:pPr>
      <w:r w:rsidRPr="001271E8">
        <w:rPr>
          <w:b/>
          <w:bCs/>
        </w:rPr>
        <w:t xml:space="preserve">H O T Ă R Â R E A  </w:t>
      </w:r>
    </w:p>
    <w:p w14:paraId="53A5C151" w14:textId="36D06C9D" w:rsidR="00D65773" w:rsidRPr="00486204" w:rsidRDefault="00000000">
      <w:pPr>
        <w:spacing w:after="10" w:line="249" w:lineRule="auto"/>
        <w:ind w:left="1032" w:right="121"/>
        <w:jc w:val="center"/>
        <w:rPr>
          <w:szCs w:val="24"/>
        </w:rPr>
      </w:pPr>
      <w:r w:rsidRPr="00486204">
        <w:rPr>
          <w:szCs w:val="24"/>
        </w:rPr>
        <w:t xml:space="preserve">cu privire la respingerea plângerii prealabile formulată de către </w:t>
      </w:r>
      <w:r w:rsidR="00486204" w:rsidRPr="00486204">
        <w:rPr>
          <w:szCs w:val="24"/>
        </w:rPr>
        <w:t>INDEPENDENTA SA</w:t>
      </w:r>
      <w:r w:rsidR="006477E1" w:rsidRPr="00486204">
        <w:rPr>
          <w:szCs w:val="24"/>
        </w:rPr>
        <w:t xml:space="preserve"> </w:t>
      </w:r>
      <w:r w:rsidRPr="00486204">
        <w:rPr>
          <w:szCs w:val="24"/>
        </w:rPr>
        <w:t xml:space="preserve">- </w:t>
      </w:r>
    </w:p>
    <w:p w14:paraId="4FDBA2E7" w14:textId="76B0619B" w:rsidR="00486204" w:rsidRPr="00486204" w:rsidRDefault="00000000" w:rsidP="00486204">
      <w:pPr>
        <w:spacing w:after="3" w:line="264" w:lineRule="auto"/>
        <w:ind w:left="10"/>
        <w:jc w:val="center"/>
        <w:rPr>
          <w:szCs w:val="24"/>
        </w:rPr>
      </w:pPr>
      <w:r w:rsidRPr="00486204">
        <w:rPr>
          <w:szCs w:val="24"/>
        </w:rPr>
        <w:t xml:space="preserve">împotriva Hotărârii Consiliului Local al </w:t>
      </w:r>
      <w:r w:rsidR="00486204" w:rsidRPr="00486204">
        <w:rPr>
          <w:szCs w:val="24"/>
        </w:rPr>
        <w:t>Comunei Alexandru Odobescu</w:t>
      </w:r>
      <w:r w:rsidRPr="00486204">
        <w:rPr>
          <w:szCs w:val="24"/>
        </w:rPr>
        <w:t xml:space="preserve"> nr. </w:t>
      </w:r>
      <w:r w:rsidR="00486204" w:rsidRPr="00486204">
        <w:rPr>
          <w:szCs w:val="24"/>
        </w:rPr>
        <w:t>55/2023</w:t>
      </w:r>
      <w:r w:rsidRPr="00486204">
        <w:rPr>
          <w:szCs w:val="24"/>
        </w:rPr>
        <w:t xml:space="preserve">  privind </w:t>
      </w:r>
      <w:r w:rsidR="00486204" w:rsidRPr="00486204">
        <w:rPr>
          <w:szCs w:val="24"/>
        </w:rPr>
        <w:t xml:space="preserve">aprobarea  Regulamentului-cadru pentru înregistrarea și arhivarea contractelor de arenda depuse la Primăria/Consiliul local al comunei Alexandru Odobescu, județul Călărași </w:t>
      </w:r>
    </w:p>
    <w:p w14:paraId="384E46DA" w14:textId="38054E50" w:rsidR="00D65773" w:rsidRPr="00486204" w:rsidRDefault="00000000" w:rsidP="00486204">
      <w:pPr>
        <w:spacing w:after="10" w:line="249" w:lineRule="auto"/>
        <w:ind w:left="1032" w:right="122"/>
        <w:jc w:val="center"/>
        <w:rPr>
          <w:szCs w:val="24"/>
        </w:rPr>
      </w:pPr>
      <w:r w:rsidRPr="00486204">
        <w:rPr>
          <w:szCs w:val="24"/>
        </w:rPr>
        <w:t xml:space="preserve"> </w:t>
      </w:r>
    </w:p>
    <w:p w14:paraId="2E00F9C8" w14:textId="02B4D59B" w:rsidR="00D65773" w:rsidRPr="001271E8" w:rsidRDefault="00000000">
      <w:pPr>
        <w:ind w:left="905" w:firstLine="708"/>
        <w:rPr>
          <w:sz w:val="22"/>
        </w:rPr>
      </w:pPr>
      <w:r w:rsidRPr="001271E8">
        <w:rPr>
          <w:sz w:val="22"/>
        </w:rPr>
        <w:t xml:space="preserve">Având în vedere </w:t>
      </w:r>
      <w:r w:rsidR="00486204" w:rsidRPr="001271E8">
        <w:rPr>
          <w:sz w:val="22"/>
        </w:rPr>
        <w:t>inițiativa</w:t>
      </w:r>
      <w:r w:rsidRPr="001271E8">
        <w:rPr>
          <w:sz w:val="22"/>
        </w:rPr>
        <w:t xml:space="preserve"> Primarului </w:t>
      </w:r>
      <w:r w:rsidR="00F97CF2" w:rsidRPr="001271E8">
        <w:rPr>
          <w:sz w:val="22"/>
        </w:rPr>
        <w:t>Comunei Alexandru Odobescu</w:t>
      </w:r>
      <w:r w:rsidRPr="001271E8">
        <w:rPr>
          <w:sz w:val="22"/>
        </w:rPr>
        <w:t xml:space="preserve">, exprimată în referatul de aprobare, înregistrat cu nr. </w:t>
      </w:r>
      <w:r w:rsidR="00616843" w:rsidRPr="001271E8">
        <w:rPr>
          <w:color w:val="000000" w:themeColor="text1"/>
          <w:sz w:val="22"/>
        </w:rPr>
        <w:t>4067/03.10.2023</w:t>
      </w:r>
      <w:r w:rsidRPr="001271E8">
        <w:rPr>
          <w:sz w:val="22"/>
        </w:rPr>
        <w:t xml:space="preserve">, </w:t>
      </w:r>
    </w:p>
    <w:p w14:paraId="767B264D" w14:textId="77777777" w:rsidR="00D65773" w:rsidRPr="001271E8" w:rsidRDefault="00000000">
      <w:pPr>
        <w:ind w:left="905" w:firstLine="708"/>
        <w:rPr>
          <w:sz w:val="22"/>
        </w:rPr>
      </w:pPr>
      <w:r w:rsidRPr="001271E8">
        <w:rPr>
          <w:sz w:val="22"/>
        </w:rPr>
        <w:t xml:space="preserve">Ținând seama de prevederile art. 7 din Legea contenciosului administrativ nr. 554/2004, cu modificările și completările ulterioare, </w:t>
      </w:r>
    </w:p>
    <w:p w14:paraId="64591417" w14:textId="74338786" w:rsidR="00F97CF2" w:rsidRPr="001271E8" w:rsidRDefault="00000000" w:rsidP="00F97CF2">
      <w:pPr>
        <w:spacing w:after="10" w:line="249" w:lineRule="auto"/>
        <w:ind w:left="1032" w:right="121"/>
        <w:rPr>
          <w:sz w:val="22"/>
        </w:rPr>
      </w:pPr>
      <w:r w:rsidRPr="001271E8">
        <w:rPr>
          <w:sz w:val="22"/>
        </w:rPr>
        <w:t>Analizând plângerea prealabilă formulată de</w:t>
      </w:r>
      <w:r w:rsidR="00E46A43" w:rsidRPr="001271E8">
        <w:rPr>
          <w:sz w:val="22"/>
        </w:rPr>
        <w:t xml:space="preserve"> către </w:t>
      </w:r>
      <w:r w:rsidRPr="001271E8">
        <w:rPr>
          <w:sz w:val="22"/>
        </w:rPr>
        <w:t xml:space="preserve"> </w:t>
      </w:r>
      <w:r w:rsidR="00F97CF2" w:rsidRPr="001271E8">
        <w:rPr>
          <w:sz w:val="22"/>
        </w:rPr>
        <w:t>INDEPENDENTA SA</w:t>
      </w:r>
      <w:r w:rsidR="001271E8">
        <w:rPr>
          <w:sz w:val="22"/>
        </w:rPr>
        <w:t xml:space="preserve"> cu nr. 248/18.09.2023 si </w:t>
      </w:r>
      <w:r w:rsidR="00F97CF2" w:rsidRPr="001271E8">
        <w:rPr>
          <w:sz w:val="22"/>
        </w:rPr>
        <w:t xml:space="preserve"> </w:t>
      </w:r>
      <w:r w:rsidR="001271E8">
        <w:rPr>
          <w:sz w:val="22"/>
        </w:rPr>
        <w:t xml:space="preserve"> înregistrata la UAT Al. Odobescu cu nr. 3745/19.09.2023</w:t>
      </w:r>
      <w:r w:rsidR="00F97CF2" w:rsidRPr="001271E8">
        <w:rPr>
          <w:sz w:val="22"/>
        </w:rPr>
        <w:t xml:space="preserve">- împotriva Hotărârii Consiliului Local al Comunei Alexandru Odobescu nr. 55/2023  pentru aprobarea  Regulamentului-cadru pentru înregistrarea și arhivarea contractelor de arenda depuse la Primăria/Consiliul local al comunei Alexandru Odobescu, județul Călărași </w:t>
      </w:r>
    </w:p>
    <w:p w14:paraId="1E84302B" w14:textId="76A40787" w:rsidR="00D65773" w:rsidRPr="001271E8" w:rsidRDefault="00000000" w:rsidP="00F97CF2">
      <w:pPr>
        <w:ind w:left="905" w:firstLine="708"/>
        <w:rPr>
          <w:sz w:val="22"/>
        </w:rPr>
      </w:pPr>
      <w:r w:rsidRPr="001271E8">
        <w:rPr>
          <w:sz w:val="22"/>
        </w:rPr>
        <w:t xml:space="preserve">Având în vedere Hotărârea Consiliului Local al </w:t>
      </w:r>
      <w:r w:rsidR="00F97CF2" w:rsidRPr="001271E8">
        <w:rPr>
          <w:sz w:val="22"/>
        </w:rPr>
        <w:t>Comunei Alexandru Odobescu</w:t>
      </w:r>
      <w:r w:rsidRPr="001271E8">
        <w:rPr>
          <w:sz w:val="22"/>
        </w:rPr>
        <w:t xml:space="preserve"> </w:t>
      </w:r>
      <w:r w:rsidR="00F97CF2" w:rsidRPr="001271E8">
        <w:rPr>
          <w:sz w:val="22"/>
        </w:rPr>
        <w:t>55/2023  privind pentru aprobarea  Regulamentului-cadru pentru înregistrarea și arhivarea contractelor de arenda depuse la Primăria/Consiliul local al comunei Alexandru Odobescu, județul Călărași</w:t>
      </w:r>
      <w:r w:rsidRPr="001271E8">
        <w:rPr>
          <w:sz w:val="22"/>
        </w:rPr>
        <w:t xml:space="preserve">, </w:t>
      </w:r>
    </w:p>
    <w:p w14:paraId="5038B637" w14:textId="5D812732" w:rsidR="00D65773" w:rsidRPr="001271E8" w:rsidRDefault="00000000">
      <w:pPr>
        <w:ind w:left="905" w:firstLine="708"/>
        <w:rPr>
          <w:sz w:val="22"/>
        </w:rPr>
      </w:pPr>
      <w:r w:rsidRPr="001271E8">
        <w:rPr>
          <w:sz w:val="22"/>
        </w:rPr>
        <w:t xml:space="preserve">Faptul că plângerea prealabilă este depusă peste termenul legal de 30 de zile de la data </w:t>
      </w:r>
      <w:r w:rsidR="00F97CF2" w:rsidRPr="001271E8">
        <w:rPr>
          <w:sz w:val="22"/>
        </w:rPr>
        <w:t xml:space="preserve">publicării pe site-ul primăriei a </w:t>
      </w:r>
      <w:r w:rsidRPr="001271E8">
        <w:rPr>
          <w:sz w:val="22"/>
        </w:rPr>
        <w:t xml:space="preserve">actului administrativ atacat, termen prevăzut de art. 7 alin. (1) din Legea contenciosului administrativ nr. 554/2004, cu modificările și completările ulterioare, </w:t>
      </w:r>
    </w:p>
    <w:p w14:paraId="2AB33898" w14:textId="6812A961" w:rsidR="00D65773" w:rsidRPr="001271E8" w:rsidRDefault="00000000" w:rsidP="001271E8">
      <w:pPr>
        <w:ind w:left="905" w:firstLine="0"/>
        <w:rPr>
          <w:sz w:val="22"/>
        </w:rPr>
      </w:pPr>
      <w:r w:rsidRPr="001271E8">
        <w:rPr>
          <w:sz w:val="22"/>
        </w:rPr>
        <w:t>Având în vedere</w:t>
      </w:r>
      <w:r w:rsidR="00F17DCE" w:rsidRPr="001271E8">
        <w:rPr>
          <w:sz w:val="22"/>
        </w:rPr>
        <w:t>:</w:t>
      </w:r>
      <w:r w:rsidRPr="001271E8">
        <w:rPr>
          <w:sz w:val="22"/>
        </w:rPr>
        <w:t xml:space="preserve"> </w:t>
      </w:r>
      <w:r w:rsidR="00616843" w:rsidRPr="001271E8">
        <w:rPr>
          <w:sz w:val="22"/>
        </w:rPr>
        <w:t xml:space="preserve">raportul de specialitate al </w:t>
      </w:r>
      <w:r w:rsidR="00E46A43" w:rsidRPr="001271E8">
        <w:rPr>
          <w:sz w:val="22"/>
        </w:rPr>
        <w:t>secretarului general</w:t>
      </w:r>
      <w:r w:rsidRPr="001271E8">
        <w:rPr>
          <w:sz w:val="22"/>
        </w:rPr>
        <w:t xml:space="preserve">, înregistrat cu nr. </w:t>
      </w:r>
      <w:r w:rsidR="00F17DCE" w:rsidRPr="001271E8">
        <w:rPr>
          <w:color w:val="000000" w:themeColor="text1"/>
          <w:sz w:val="22"/>
        </w:rPr>
        <w:t>4069/03.10.2023 .</w:t>
      </w:r>
      <w:r w:rsidRPr="001271E8">
        <w:rPr>
          <w:color w:val="FF0000"/>
          <w:sz w:val="22"/>
        </w:rPr>
        <w:t xml:space="preserve"> </w:t>
      </w:r>
    </w:p>
    <w:p w14:paraId="5D2126B6" w14:textId="719FAABD" w:rsidR="00D65773" w:rsidRPr="001271E8" w:rsidRDefault="00000000" w:rsidP="00E46A43">
      <w:pPr>
        <w:spacing w:after="0" w:line="259" w:lineRule="auto"/>
        <w:ind w:left="708" w:right="-7" w:firstLine="0"/>
        <w:rPr>
          <w:sz w:val="22"/>
        </w:rPr>
      </w:pPr>
      <w:r w:rsidRPr="001271E8">
        <w:rPr>
          <w:sz w:val="22"/>
        </w:rPr>
        <w:t xml:space="preserve">Luând în considerare avizele comisiilor de specialitate ale Consiliului Local al </w:t>
      </w:r>
      <w:r w:rsidR="00E46A43" w:rsidRPr="001271E8">
        <w:rPr>
          <w:sz w:val="22"/>
        </w:rPr>
        <w:t>comunei Alexandru  Odobescu</w:t>
      </w:r>
      <w:r w:rsidRPr="001271E8">
        <w:rPr>
          <w:sz w:val="22"/>
        </w:rPr>
        <w:t xml:space="preserve">, </w:t>
      </w:r>
    </w:p>
    <w:p w14:paraId="0E1B98DA" w14:textId="77777777" w:rsidR="00174838" w:rsidRPr="001271E8" w:rsidRDefault="00000000" w:rsidP="00174838">
      <w:pPr>
        <w:ind w:left="915"/>
        <w:rPr>
          <w:sz w:val="22"/>
        </w:rPr>
      </w:pPr>
      <w:r w:rsidRPr="001271E8">
        <w:rPr>
          <w:sz w:val="22"/>
        </w:rPr>
        <w:t xml:space="preserve">În temeiul art. 129 alin. (1), alin. (2) lit. b), , alin. (14), art. 136, art. 139 alin. (1), alin. (3) lit. c), alin. (5) și art. 196 alin. (1) lit. a) din Ordonanța de Urgență a Guvernului nr. 57/2019 privind Codul administrativ, </w:t>
      </w:r>
      <w:r w:rsidR="00174838" w:rsidRPr="001271E8">
        <w:rPr>
          <w:sz w:val="22"/>
        </w:rPr>
        <w:tab/>
      </w:r>
      <w:r w:rsidR="00174838" w:rsidRPr="001271E8">
        <w:rPr>
          <w:sz w:val="22"/>
        </w:rPr>
        <w:tab/>
      </w:r>
    </w:p>
    <w:p w14:paraId="11D9E8C4" w14:textId="77777777" w:rsidR="00174838" w:rsidRDefault="00174838" w:rsidP="00174838">
      <w:pPr>
        <w:ind w:left="915"/>
      </w:pPr>
    </w:p>
    <w:p w14:paraId="6A2B7F68" w14:textId="6FC35E7F" w:rsidR="00174838" w:rsidRPr="001271E8" w:rsidRDefault="00000000" w:rsidP="00174838">
      <w:pPr>
        <w:ind w:left="915" w:firstLine="0"/>
        <w:jc w:val="center"/>
        <w:rPr>
          <w:b/>
          <w:bCs/>
        </w:rPr>
      </w:pPr>
      <w:r w:rsidRPr="001271E8">
        <w:rPr>
          <w:b/>
          <w:bCs/>
        </w:rPr>
        <w:t>H O T Ă R Ă Ș T E :</w:t>
      </w:r>
    </w:p>
    <w:p w14:paraId="67FC2280" w14:textId="77777777" w:rsidR="00174838" w:rsidRDefault="00174838" w:rsidP="00174838">
      <w:pPr>
        <w:ind w:left="915"/>
      </w:pPr>
    </w:p>
    <w:p w14:paraId="39569133" w14:textId="7A82C7A8" w:rsidR="00D65773" w:rsidRPr="001271E8" w:rsidRDefault="00000000" w:rsidP="00174838">
      <w:pPr>
        <w:ind w:left="915"/>
        <w:rPr>
          <w:sz w:val="22"/>
        </w:rPr>
      </w:pPr>
      <w:r w:rsidRPr="001271E8">
        <w:rPr>
          <w:b/>
          <w:bCs/>
          <w:sz w:val="22"/>
        </w:rPr>
        <w:t>Art. 1.</w:t>
      </w:r>
      <w:r w:rsidRPr="001271E8">
        <w:rPr>
          <w:sz w:val="22"/>
        </w:rPr>
        <w:t xml:space="preserve"> Se respinge plângerea prealabilă formulată de către </w:t>
      </w:r>
      <w:r w:rsidR="00FB1F9A" w:rsidRPr="001271E8">
        <w:rPr>
          <w:sz w:val="22"/>
        </w:rPr>
        <w:t>I</w:t>
      </w:r>
      <w:r w:rsidR="00E46A43" w:rsidRPr="001271E8">
        <w:rPr>
          <w:sz w:val="22"/>
        </w:rPr>
        <w:t>NDEPENDENTA SA - împotriva Hotărârii Consiliului Local al Comunei Alexandru Odobescu nr. 55/2023  privind aprobarea  Regulamentului-cadru pentru înregistrarea și arhivarea contractelor de arenda depuse la Primăria/Consiliul local al comunei Alexandru Odobescu, județul Călărași</w:t>
      </w:r>
      <w:r w:rsidRPr="001271E8">
        <w:rPr>
          <w:sz w:val="22"/>
        </w:rPr>
        <w:t xml:space="preserve">, ca tardiv depusă. </w:t>
      </w:r>
    </w:p>
    <w:p w14:paraId="490D1171" w14:textId="1D77D374" w:rsidR="00D65773" w:rsidRPr="001271E8" w:rsidRDefault="00000000" w:rsidP="00174838">
      <w:pPr>
        <w:ind w:left="905" w:right="196" w:firstLine="0"/>
        <w:rPr>
          <w:sz w:val="22"/>
        </w:rPr>
      </w:pPr>
      <w:r w:rsidRPr="001271E8">
        <w:rPr>
          <w:b/>
          <w:bCs/>
          <w:sz w:val="22"/>
        </w:rPr>
        <w:t>Art. 2.</w:t>
      </w:r>
      <w:r w:rsidRPr="001271E8">
        <w:rPr>
          <w:sz w:val="22"/>
        </w:rPr>
        <w:t xml:space="preserve"> </w:t>
      </w:r>
      <w:r w:rsidR="00174838" w:rsidRPr="001271E8">
        <w:rPr>
          <w:sz w:val="22"/>
        </w:rPr>
        <w:t xml:space="preserve"> </w:t>
      </w:r>
      <w:r w:rsidRPr="001271E8">
        <w:rPr>
          <w:sz w:val="22"/>
        </w:rPr>
        <w:t xml:space="preserve">Prezenta hotărâre se comunică Instituției Prefectului – </w:t>
      </w:r>
      <w:r w:rsidR="00486204" w:rsidRPr="001271E8">
        <w:rPr>
          <w:sz w:val="22"/>
        </w:rPr>
        <w:t>Județul</w:t>
      </w:r>
      <w:r w:rsidRPr="001271E8">
        <w:rPr>
          <w:sz w:val="22"/>
        </w:rPr>
        <w:t xml:space="preserve"> </w:t>
      </w:r>
      <w:r w:rsidR="00174838" w:rsidRPr="001271E8">
        <w:rPr>
          <w:sz w:val="22"/>
        </w:rPr>
        <w:t>Călărași</w:t>
      </w:r>
      <w:r w:rsidRPr="001271E8">
        <w:rPr>
          <w:sz w:val="22"/>
        </w:rPr>
        <w:t xml:space="preserve">, precum și tuturor </w:t>
      </w:r>
      <w:r w:rsidR="00174838" w:rsidRPr="001271E8">
        <w:rPr>
          <w:sz w:val="22"/>
        </w:rPr>
        <w:t xml:space="preserve">  </w:t>
      </w:r>
      <w:r w:rsidRPr="001271E8">
        <w:rPr>
          <w:sz w:val="22"/>
        </w:rPr>
        <w:t xml:space="preserve">celor interesați în condițiile legii. </w:t>
      </w:r>
    </w:p>
    <w:p w14:paraId="1562F392" w14:textId="77777777" w:rsidR="00D65773" w:rsidRDefault="00000000">
      <w:pPr>
        <w:spacing w:after="21" w:line="259" w:lineRule="auto"/>
        <w:ind w:left="0" w:firstLine="0"/>
        <w:jc w:val="left"/>
      </w:pPr>
      <w:r>
        <w:t xml:space="preserve"> </w:t>
      </w:r>
    </w:p>
    <w:p w14:paraId="1026E183" w14:textId="77777777" w:rsidR="00D65773" w:rsidRDefault="00000000">
      <w:pPr>
        <w:tabs>
          <w:tab w:val="center" w:pos="2133"/>
          <w:tab w:val="center" w:pos="6724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PREŞEDINTE DE ŞEDINŢĂ </w:t>
      </w:r>
      <w:r>
        <w:tab/>
        <w:t xml:space="preserve"> </w:t>
      </w:r>
    </w:p>
    <w:p w14:paraId="3EA61E48" w14:textId="7B44931D" w:rsidR="00D65773" w:rsidRDefault="00000000">
      <w:pPr>
        <w:tabs>
          <w:tab w:val="center" w:pos="2133"/>
          <w:tab w:val="center" w:pos="6724"/>
        </w:tabs>
        <w:spacing w:after="10" w:line="24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174838">
        <w:t xml:space="preserve">Dobre </w:t>
      </w:r>
      <w:proofErr w:type="spellStart"/>
      <w:r w:rsidR="00174838">
        <w:t>Ninel</w:t>
      </w:r>
      <w:proofErr w:type="spellEnd"/>
      <w:r>
        <w:t xml:space="preserve"> </w:t>
      </w:r>
      <w:r>
        <w:tab/>
        <w:t xml:space="preserve">Contrasemnează pentru legalitate </w:t>
      </w:r>
    </w:p>
    <w:p w14:paraId="05E472C5" w14:textId="22B65964" w:rsidR="00D65773" w:rsidRDefault="00000000">
      <w:pPr>
        <w:tabs>
          <w:tab w:val="center" w:pos="6722"/>
        </w:tabs>
        <w:ind w:left="0" w:firstLine="0"/>
        <w:jc w:val="left"/>
      </w:pPr>
      <w:r>
        <w:t xml:space="preserve"> </w:t>
      </w:r>
      <w:r>
        <w:tab/>
        <w:t xml:space="preserve">  S</w:t>
      </w:r>
      <w:r w:rsidR="00174838">
        <w:t xml:space="preserve">ecretar general </w:t>
      </w:r>
      <w:r>
        <w:t xml:space="preserve"> </w:t>
      </w:r>
      <w:r w:rsidR="00174838">
        <w:t>U.A.T.</w:t>
      </w:r>
    </w:p>
    <w:p w14:paraId="2813B567" w14:textId="52F76CA5" w:rsidR="00D65773" w:rsidRPr="001271E8" w:rsidRDefault="00000000">
      <w:pPr>
        <w:tabs>
          <w:tab w:val="center" w:pos="6725"/>
        </w:tabs>
        <w:ind w:left="0" w:firstLine="0"/>
        <w:jc w:val="left"/>
        <w:rPr>
          <w:szCs w:val="24"/>
        </w:rPr>
      </w:pPr>
      <w:r>
        <w:t xml:space="preserve"> </w:t>
      </w:r>
      <w:r w:rsidRPr="001271E8">
        <w:rPr>
          <w:szCs w:val="24"/>
        </w:rPr>
        <w:tab/>
      </w:r>
      <w:r w:rsidR="00174838" w:rsidRPr="001271E8">
        <w:rPr>
          <w:szCs w:val="24"/>
        </w:rPr>
        <w:t>Ilie Doinita</w:t>
      </w:r>
      <w:r w:rsidRPr="001271E8">
        <w:rPr>
          <w:szCs w:val="24"/>
        </w:rPr>
        <w:t xml:space="preserve"> </w:t>
      </w:r>
    </w:p>
    <w:p w14:paraId="03EAD587" w14:textId="27A1FBD0" w:rsidR="001271E8" w:rsidRPr="001271E8" w:rsidRDefault="00000000" w:rsidP="001271E8">
      <w:pPr>
        <w:pStyle w:val="Corptext2"/>
        <w:spacing w:line="240" w:lineRule="auto"/>
        <w:rPr>
          <w:color w:val="000000" w:themeColor="text1"/>
          <w:sz w:val="24"/>
          <w:szCs w:val="24"/>
        </w:rPr>
      </w:pPr>
      <w:r w:rsidRPr="001271E8">
        <w:rPr>
          <w:sz w:val="24"/>
          <w:szCs w:val="24"/>
        </w:rPr>
        <w:t xml:space="preserve"> </w:t>
      </w:r>
      <w:bookmarkStart w:id="0" w:name="_Hlk147330691"/>
      <w:r w:rsidR="001271E8" w:rsidRPr="001271E8">
        <w:rPr>
          <w:color w:val="000000" w:themeColor="text1"/>
          <w:sz w:val="24"/>
          <w:szCs w:val="24"/>
        </w:rPr>
        <w:t>Nr. 6</w:t>
      </w:r>
      <w:r w:rsidR="001271E8">
        <w:rPr>
          <w:color w:val="000000" w:themeColor="text1"/>
          <w:sz w:val="24"/>
          <w:szCs w:val="24"/>
        </w:rPr>
        <w:t>8</w:t>
      </w:r>
    </w:p>
    <w:p w14:paraId="630E446D" w14:textId="77777777" w:rsidR="001271E8" w:rsidRPr="001271E8" w:rsidRDefault="001271E8" w:rsidP="001271E8">
      <w:pPr>
        <w:pStyle w:val="Corptext2"/>
        <w:spacing w:line="240" w:lineRule="auto"/>
        <w:rPr>
          <w:color w:val="000000" w:themeColor="text1"/>
          <w:sz w:val="24"/>
          <w:szCs w:val="24"/>
        </w:rPr>
      </w:pPr>
      <w:r w:rsidRPr="001271E8">
        <w:rPr>
          <w:color w:val="000000" w:themeColor="text1"/>
          <w:sz w:val="24"/>
          <w:szCs w:val="24"/>
        </w:rPr>
        <w:t>Adoptată la comuna Alexandru Odobescu</w:t>
      </w:r>
    </w:p>
    <w:p w14:paraId="35640621" w14:textId="77777777" w:rsidR="001271E8" w:rsidRPr="001271E8" w:rsidRDefault="001271E8" w:rsidP="001271E8">
      <w:pPr>
        <w:spacing w:line="240" w:lineRule="auto"/>
        <w:ind w:left="0" w:firstLine="0"/>
        <w:rPr>
          <w:color w:val="000000" w:themeColor="text1"/>
          <w:szCs w:val="24"/>
        </w:rPr>
      </w:pPr>
      <w:r w:rsidRPr="001271E8">
        <w:rPr>
          <w:color w:val="000000" w:themeColor="text1"/>
          <w:szCs w:val="24"/>
        </w:rPr>
        <w:t xml:space="preserve">Astăzi:    12.10.2023 </w:t>
      </w:r>
    </w:p>
    <w:p w14:paraId="07D61244" w14:textId="6CAE8E82" w:rsidR="00FB1F9A" w:rsidRDefault="001271E8" w:rsidP="00DF524C">
      <w:pPr>
        <w:spacing w:line="240" w:lineRule="auto"/>
        <w:ind w:left="0" w:firstLine="0"/>
      </w:pPr>
      <w:r w:rsidRPr="001271E8">
        <w:rPr>
          <w:color w:val="000000" w:themeColor="text1"/>
          <w:szCs w:val="24"/>
        </w:rPr>
        <w:t xml:space="preserve">Adoptată cu 10  voturi  pentru , împotrivă </w:t>
      </w:r>
      <w:r w:rsidRPr="001271E8">
        <w:rPr>
          <w:b/>
          <w:bCs/>
          <w:color w:val="000000" w:themeColor="text1"/>
          <w:szCs w:val="24"/>
        </w:rPr>
        <w:t>0</w:t>
      </w:r>
      <w:r w:rsidRPr="001271E8">
        <w:rPr>
          <w:color w:val="000000" w:themeColor="text1"/>
          <w:szCs w:val="24"/>
        </w:rPr>
        <w:t xml:space="preserve"> , abțineri 0    </w:t>
      </w:r>
      <w:r w:rsidRPr="001271E8">
        <w:rPr>
          <w:b/>
          <w:bCs/>
          <w:color w:val="000000" w:themeColor="text1"/>
          <w:szCs w:val="24"/>
        </w:rPr>
        <w:t xml:space="preserve"> </w:t>
      </w:r>
      <w:r w:rsidRPr="001271E8">
        <w:rPr>
          <w:color w:val="000000" w:themeColor="text1"/>
          <w:szCs w:val="24"/>
        </w:rPr>
        <w:t xml:space="preserve">  </w:t>
      </w:r>
      <w:bookmarkEnd w:id="0"/>
      <w:r w:rsidR="00000000">
        <w:rPr>
          <w:sz w:val="16"/>
        </w:rPr>
        <w:t xml:space="preserve"> </w:t>
      </w:r>
    </w:p>
    <w:p w14:paraId="6ECAECE9" w14:textId="77777777" w:rsidR="00FB1F9A" w:rsidRDefault="00FB1F9A" w:rsidP="00E84BAF">
      <w:pPr>
        <w:spacing w:after="0" w:line="240" w:lineRule="auto"/>
        <w:ind w:left="0" w:right="6268" w:firstLine="0"/>
        <w:jc w:val="center"/>
      </w:pPr>
    </w:p>
    <w:sectPr w:rsidR="00FB1F9A" w:rsidSect="00DF524C">
      <w:pgSz w:w="11906" w:h="16841"/>
      <w:pgMar w:top="563" w:right="847" w:bottom="721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F173A"/>
    <w:multiLevelType w:val="hybridMultilevel"/>
    <w:tmpl w:val="930A7A48"/>
    <w:lvl w:ilvl="0" w:tplc="A9FEF3F6">
      <w:start w:val="1"/>
      <w:numFmt w:val="bullet"/>
      <w:lvlText w:val="-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924448">
      <w:start w:val="1"/>
      <w:numFmt w:val="bullet"/>
      <w:lvlText w:val="o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F033A4">
      <w:start w:val="1"/>
      <w:numFmt w:val="bullet"/>
      <w:lvlText w:val="▪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70B752">
      <w:start w:val="1"/>
      <w:numFmt w:val="bullet"/>
      <w:lvlText w:val="•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D64300">
      <w:start w:val="1"/>
      <w:numFmt w:val="bullet"/>
      <w:lvlText w:val="o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04E9B2">
      <w:start w:val="1"/>
      <w:numFmt w:val="bullet"/>
      <w:lvlText w:val="▪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98C1D0">
      <w:start w:val="1"/>
      <w:numFmt w:val="bullet"/>
      <w:lvlText w:val="•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404222">
      <w:start w:val="1"/>
      <w:numFmt w:val="bullet"/>
      <w:lvlText w:val="o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60D146">
      <w:start w:val="1"/>
      <w:numFmt w:val="bullet"/>
      <w:lvlText w:val="▪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69074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773"/>
    <w:rsid w:val="001271E8"/>
    <w:rsid w:val="00174838"/>
    <w:rsid w:val="00486204"/>
    <w:rsid w:val="00616843"/>
    <w:rsid w:val="006477E1"/>
    <w:rsid w:val="00691381"/>
    <w:rsid w:val="006A07B6"/>
    <w:rsid w:val="006A46A1"/>
    <w:rsid w:val="009122AF"/>
    <w:rsid w:val="009B7CE8"/>
    <w:rsid w:val="00A404F9"/>
    <w:rsid w:val="00AE0341"/>
    <w:rsid w:val="00B17DC0"/>
    <w:rsid w:val="00D65773"/>
    <w:rsid w:val="00DF524C"/>
    <w:rsid w:val="00E46A43"/>
    <w:rsid w:val="00E84BAF"/>
    <w:rsid w:val="00F17DCE"/>
    <w:rsid w:val="00F97CF2"/>
    <w:rsid w:val="00FB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D55AE"/>
  <w15:docId w15:val="{A02ECE3E-6B0D-4E45-A51A-4D2684FB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RO" w:eastAsia="ro-R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8" w:lineRule="auto"/>
      <w:ind w:left="91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lu1">
    <w:name w:val="heading 1"/>
    <w:next w:val="Normal"/>
    <w:link w:val="Titlu1Caracter"/>
    <w:uiPriority w:val="9"/>
    <w:qFormat/>
    <w:rsid w:val="00FB1F9A"/>
    <w:pPr>
      <w:keepNext/>
      <w:keepLines/>
      <w:spacing w:after="0"/>
      <w:ind w:right="10"/>
      <w:jc w:val="center"/>
      <w:outlineLvl w:val="0"/>
    </w:pPr>
    <w:rPr>
      <w:rFonts w:ascii="Times New Roman" w:eastAsia="Times New Roman" w:hAnsi="Times New Roman" w:cs="Times New Roman"/>
      <w:color w:val="000000"/>
      <w:sz w:val="46"/>
      <w:u w:val="single" w:color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B1F9A"/>
    <w:rPr>
      <w:rFonts w:ascii="Times New Roman" w:eastAsia="Times New Roman" w:hAnsi="Times New Roman" w:cs="Times New Roman"/>
      <w:color w:val="000000"/>
      <w:sz w:val="46"/>
      <w:u w:val="single" w:color="000000"/>
    </w:rPr>
  </w:style>
  <w:style w:type="paragraph" w:styleId="Corptext2">
    <w:name w:val="Body Text 2"/>
    <w:basedOn w:val="Normal"/>
    <w:link w:val="Corptext2Caracter"/>
    <w:uiPriority w:val="99"/>
    <w:unhideWhenUsed/>
    <w:rsid w:val="001271E8"/>
    <w:pPr>
      <w:spacing w:after="120" w:line="480" w:lineRule="auto"/>
      <w:ind w:left="0" w:firstLine="0"/>
      <w:jc w:val="left"/>
    </w:pPr>
    <w:rPr>
      <w:rFonts w:ascii="Calibri" w:eastAsia="Calibri" w:hAnsi="Calibri" w:cs="Calibri"/>
      <w:kern w:val="0"/>
      <w:sz w:val="22"/>
      <w14:ligatures w14:val="none"/>
    </w:rPr>
  </w:style>
  <w:style w:type="character" w:customStyle="1" w:styleId="Corptext2Caracter">
    <w:name w:val="Corp text 2 Caracter"/>
    <w:basedOn w:val="Fontdeparagrafimplicit"/>
    <w:link w:val="Corptext2"/>
    <w:uiPriority w:val="99"/>
    <w:rsid w:val="001271E8"/>
    <w:rPr>
      <w:rFonts w:ascii="Calibri" w:eastAsia="Calibri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Biro</dc:creator>
  <cp:keywords/>
  <cp:lastModifiedBy>Alexandru Odobescu</cp:lastModifiedBy>
  <cp:revision>4</cp:revision>
  <cp:lastPrinted>2023-10-12T09:00:00Z</cp:lastPrinted>
  <dcterms:created xsi:type="dcterms:W3CDTF">2023-10-13T07:08:00Z</dcterms:created>
  <dcterms:modified xsi:type="dcterms:W3CDTF">2023-10-13T07:09:00Z</dcterms:modified>
</cp:coreProperties>
</file>