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E69" w14:textId="77777777" w:rsidR="000A2950" w:rsidRPr="0051268C" w:rsidRDefault="000A2950" w:rsidP="000A2950">
      <w:pPr>
        <w:jc w:val="right"/>
        <w:rPr>
          <w:rFonts w:cstheme="minorHAnsi"/>
        </w:rPr>
      </w:pPr>
    </w:p>
    <w:p w14:paraId="6D0FF084" w14:textId="77777777" w:rsidR="000A2950" w:rsidRPr="0051268C" w:rsidRDefault="000A2950" w:rsidP="000A295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1268C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178AF802" w14:textId="77777777" w:rsidR="000A2950" w:rsidRPr="0051268C" w:rsidRDefault="000A2950" w:rsidP="000A2950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512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CALARASI </w:t>
      </w:r>
    </w:p>
    <w:p w14:paraId="49592889" w14:textId="77777777" w:rsidR="000A2950" w:rsidRPr="0051268C" w:rsidRDefault="000A2950" w:rsidP="000A2950">
      <w:pPr>
        <w:spacing w:after="12" w:line="240" w:lineRule="auto"/>
        <w:ind w:left="587" w:right="58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COMUNEI ALEXANDRU ODOBESCU  </w:t>
      </w:r>
    </w:p>
    <w:p w14:paraId="4B0A07E5" w14:textId="77777777" w:rsidR="000A2950" w:rsidRDefault="000A2950" w:rsidP="000A2950">
      <w:pPr>
        <w:spacing w:after="12" w:line="240" w:lineRule="auto"/>
        <w:ind w:left="587" w:right="58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4F85E" w14:textId="3C20A295" w:rsidR="000A2950" w:rsidRPr="0051268C" w:rsidRDefault="000A2950" w:rsidP="000A2950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512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HOTARARE </w:t>
      </w:r>
    </w:p>
    <w:p w14:paraId="2E691DDE" w14:textId="77777777" w:rsidR="000A2950" w:rsidRPr="0051268C" w:rsidRDefault="000A2950" w:rsidP="000A2950">
      <w:pPr>
        <w:jc w:val="center"/>
        <w:rPr>
          <w:rFonts w:eastAsia="Times New Roman" w:cstheme="minorHAnsi"/>
          <w:i/>
          <w:iCs/>
          <w:color w:val="484848"/>
          <w:kern w:val="0"/>
          <w:lang w:eastAsia="ro-RO"/>
        </w:rPr>
      </w:pPr>
    </w:p>
    <w:p w14:paraId="11ABA0E6" w14:textId="77777777" w:rsidR="000A2950" w:rsidRPr="0051268C" w:rsidRDefault="000A2950" w:rsidP="000A2950">
      <w:pPr>
        <w:jc w:val="center"/>
        <w:rPr>
          <w:rFonts w:eastAsia="Times New Roman" w:cstheme="minorHAnsi"/>
          <w:i/>
          <w:iCs/>
          <w:color w:val="484848"/>
          <w:kern w:val="0"/>
          <w:lang w:eastAsia="ro-RO"/>
        </w:rPr>
      </w:pPr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privind aprobarea participării in cadrul </w:t>
      </w:r>
      <w:r w:rsidRPr="0051268C">
        <w:rPr>
          <w:rFonts w:eastAsia="Times New Roman" w:cstheme="minorHAnsi"/>
          <w:b/>
          <w:bCs/>
          <w:i/>
          <w:iCs/>
          <w:color w:val="484848"/>
          <w:kern w:val="0"/>
          <w:lang w:eastAsia="ro-RO"/>
        </w:rPr>
        <w:t>Programului privind creșterea eficientei energetice si gestionarea inteligenta a energiei in clădirile publice</w:t>
      </w:r>
      <w:r w:rsidRPr="0051268C">
        <w:rPr>
          <w:rFonts w:cstheme="minorHAnsi"/>
          <w:b/>
          <w:bCs/>
        </w:rPr>
        <w:t>, finanțare AFM, cu proiectul  „</w:t>
      </w:r>
      <w:r w:rsidRPr="0051268C">
        <w:rPr>
          <w:b/>
          <w:bCs/>
        </w:rPr>
        <w:t>CRESTEREA EFICIENTEI ENERGETICE SI GESTIONAREA INTELIGENTA A ENERGIEI IN CLADIREA ȘCOLII GIMNAZIALE NR.1 NICOLAE BĂLCESCU</w:t>
      </w:r>
      <w:r w:rsidRPr="0051268C">
        <w:rPr>
          <w:rFonts w:cstheme="minorHAnsi"/>
        </w:rPr>
        <w:t xml:space="preserve">”, </w:t>
      </w:r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>precum și aprobarea DALI-</w:t>
      </w:r>
      <w:proofErr w:type="spellStart"/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>ul</w:t>
      </w:r>
      <w:proofErr w:type="spellEnd"/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, a devizului general si a indicatorilor </w:t>
      </w:r>
      <w:proofErr w:type="spellStart"/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>tehnico</w:t>
      </w:r>
      <w:proofErr w:type="spellEnd"/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>-economici aferenți</w:t>
      </w:r>
    </w:p>
    <w:p w14:paraId="00484378" w14:textId="77777777" w:rsidR="000A2950" w:rsidRPr="0051268C" w:rsidRDefault="000A2950" w:rsidP="000A2950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51268C">
        <w:rPr>
          <w:rFonts w:ascii="Times New Roman" w:eastAsia="Times New Roman" w:hAnsi="Times New Roman" w:cs="Times New Roman"/>
          <w:b/>
          <w:color w:val="000000"/>
          <w:lang w:eastAsia="ro-RO"/>
        </w:rPr>
        <w:t>Consiliul local al Comunei Alexandru Odobescu, județul Călărași,</w:t>
      </w:r>
    </w:p>
    <w:p w14:paraId="6F50F0A3" w14:textId="77777777" w:rsidR="000A2950" w:rsidRPr="0051268C" w:rsidRDefault="000A2950" w:rsidP="000A2950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51268C">
        <w:rPr>
          <w:rFonts w:eastAsia="Times New Roman" w:cstheme="minorHAnsi"/>
          <w:kern w:val="0"/>
          <w:lang w:eastAsia="ro-RO"/>
        </w:rPr>
        <w:t>Având în vedere: </w:t>
      </w:r>
    </w:p>
    <w:p w14:paraId="0F2C9734" w14:textId="77777777" w:rsidR="000A2950" w:rsidRPr="0051268C" w:rsidRDefault="000A2950" w:rsidP="000A2950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51268C">
        <w:rPr>
          <w:rFonts w:eastAsia="Times New Roman" w:cstheme="minorHAnsi"/>
          <w:kern w:val="0"/>
          <w:lang w:eastAsia="ro-RO"/>
        </w:rPr>
        <w:t>-Devizul general si DALI-</w:t>
      </w:r>
      <w:proofErr w:type="spellStart"/>
      <w:r w:rsidRPr="0051268C">
        <w:rPr>
          <w:rFonts w:eastAsia="Times New Roman" w:cstheme="minorHAnsi"/>
          <w:kern w:val="0"/>
          <w:lang w:eastAsia="ro-RO"/>
        </w:rPr>
        <w:t>ul</w:t>
      </w:r>
      <w:proofErr w:type="spellEnd"/>
      <w:r w:rsidRPr="0051268C">
        <w:rPr>
          <w:rFonts w:eastAsia="Times New Roman" w:cstheme="minorHAnsi"/>
          <w:kern w:val="0"/>
          <w:lang w:eastAsia="ro-RO"/>
        </w:rPr>
        <w:t xml:space="preserve">  obiectivului de investiții </w:t>
      </w:r>
      <w:r w:rsidRPr="0051268C">
        <w:rPr>
          <w:rFonts w:cstheme="minorHAnsi"/>
          <w:b/>
          <w:bCs/>
        </w:rPr>
        <w:t>„</w:t>
      </w:r>
      <w:r w:rsidRPr="0051268C">
        <w:rPr>
          <w:b/>
          <w:bCs/>
        </w:rPr>
        <w:t>CRESTEREA EFICIENTEI ENERGETICE SI GESTIONAREA INTELIGENTA A ENERGIEI IN CLADIREA ȘCOLII GIMNAZIALE NR.1 NICOLAE BĂLCESCU</w:t>
      </w:r>
      <w:r w:rsidRPr="0051268C">
        <w:rPr>
          <w:rFonts w:cstheme="minorHAnsi"/>
        </w:rPr>
        <w:t>”</w:t>
      </w:r>
    </w:p>
    <w:p w14:paraId="3CB15CAA" w14:textId="77777777" w:rsidR="000A2950" w:rsidRPr="0051268C" w:rsidRDefault="000A2950" w:rsidP="000A2950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</w:rPr>
      </w:pPr>
      <w:r w:rsidRPr="0051268C">
        <w:rPr>
          <w:rFonts w:eastAsia="Times New Roman" w:cstheme="minorHAnsi"/>
          <w:kern w:val="0"/>
          <w:lang w:eastAsia="ro-RO"/>
        </w:rPr>
        <w:t xml:space="preserve">-Referatul de aprobare nr.4994/06.12.2023 </w:t>
      </w:r>
      <w:r w:rsidRPr="0051268C">
        <w:rPr>
          <w:rFonts w:ascii="Times New Roman" w:eastAsia="Times New Roman" w:hAnsi="Times New Roman" w:cs="Times New Roman"/>
        </w:rPr>
        <w:t xml:space="preserve">al Primarului comunei Alexandru Odobescu, în calitate de inițiator;  </w:t>
      </w:r>
    </w:p>
    <w:p w14:paraId="7B3CB720" w14:textId="77777777" w:rsidR="000A2950" w:rsidRPr="0051268C" w:rsidRDefault="000A2950" w:rsidP="000A2950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51268C">
        <w:rPr>
          <w:rFonts w:eastAsia="Times New Roman" w:cstheme="minorHAnsi"/>
          <w:kern w:val="0"/>
          <w:lang w:eastAsia="ro-RO"/>
        </w:rPr>
        <w:t>-Raportul nr.4996/06.12.2023 al compartimentului de specialitate,</w:t>
      </w:r>
    </w:p>
    <w:p w14:paraId="634A50DE" w14:textId="77777777" w:rsidR="000A2950" w:rsidRPr="0051268C" w:rsidRDefault="000A2950" w:rsidP="000A2950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51268C">
        <w:rPr>
          <w:rFonts w:eastAsia="Times New Roman" w:cstheme="minorHAnsi"/>
          <w:kern w:val="0"/>
          <w:lang w:eastAsia="ro-RO"/>
        </w:rPr>
        <w:t>-Prevederile Ghidului specific  aprobat prin ordinul Ministerului Mediului, Apelor si Pădurilor nr.2641-11.10.2023 pentru aprobarea Ghidului de finanțare a Programului privind creșterea eficientei energetice si gestionarea inteligenta a energiei in clădirile publice, modificare OM 2057/2020</w:t>
      </w:r>
    </w:p>
    <w:p w14:paraId="350D336F" w14:textId="77777777" w:rsidR="000A2950" w:rsidRPr="0051268C" w:rsidRDefault="000A2950" w:rsidP="000A2950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51268C">
        <w:rPr>
          <w:rFonts w:eastAsia="Times New Roman" w:cstheme="minorHAnsi"/>
          <w:kern w:val="0"/>
          <w:lang w:eastAsia="ro-RO"/>
        </w:rPr>
        <w:t xml:space="preserve">- Prevederile H.G. nr. 907/2016 privind etapele de elaborare și conținutul cadru al documentațiilor </w:t>
      </w:r>
      <w:proofErr w:type="spellStart"/>
      <w:r w:rsidRPr="0051268C">
        <w:rPr>
          <w:rFonts w:eastAsia="Times New Roman" w:cstheme="minorHAnsi"/>
          <w:kern w:val="0"/>
          <w:lang w:eastAsia="ro-RO"/>
        </w:rPr>
        <w:t>tehnico</w:t>
      </w:r>
      <w:proofErr w:type="spellEnd"/>
      <w:r w:rsidRPr="0051268C">
        <w:rPr>
          <w:rFonts w:eastAsia="Times New Roman" w:cstheme="minorHAnsi"/>
          <w:kern w:val="0"/>
          <w:lang w:eastAsia="ro-RO"/>
        </w:rPr>
        <w:t>-economice aferente obiectivelor/proiectelor de investiții finanțate din fonduri publice, cu modificările și completările ulterioare,</w:t>
      </w:r>
    </w:p>
    <w:p w14:paraId="567AFA8C" w14:textId="77777777" w:rsidR="000A2950" w:rsidRPr="0051268C" w:rsidRDefault="000A2950" w:rsidP="000A2950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51268C">
        <w:rPr>
          <w:rFonts w:eastAsia="Times New Roman" w:cstheme="minorHAnsi"/>
          <w:kern w:val="0"/>
          <w:lang w:eastAsia="ro-RO"/>
        </w:rPr>
        <w:t xml:space="preserve">-Prevederile art.129 alin.(1), alin.(2) </w:t>
      </w:r>
      <w:proofErr w:type="spellStart"/>
      <w:r w:rsidRPr="0051268C">
        <w:rPr>
          <w:rFonts w:eastAsia="Times New Roman" w:cstheme="minorHAnsi"/>
          <w:kern w:val="0"/>
          <w:lang w:eastAsia="ro-RO"/>
        </w:rPr>
        <w:t>lit.b</w:t>
      </w:r>
      <w:proofErr w:type="spellEnd"/>
      <w:r w:rsidRPr="0051268C">
        <w:rPr>
          <w:rFonts w:eastAsia="Times New Roman" w:cstheme="minorHAnsi"/>
          <w:kern w:val="0"/>
          <w:lang w:eastAsia="ro-RO"/>
        </w:rPr>
        <w:t xml:space="preserve">), alin.(4) lit. d) din O.U.G nr.57/2019 privind Codul administrativ, cu modificările </w:t>
      </w:r>
      <w:proofErr w:type="spellStart"/>
      <w:r w:rsidRPr="0051268C">
        <w:rPr>
          <w:rFonts w:eastAsia="Times New Roman" w:cstheme="minorHAnsi"/>
          <w:kern w:val="0"/>
          <w:lang w:eastAsia="ro-RO"/>
        </w:rPr>
        <w:t>şi</w:t>
      </w:r>
      <w:proofErr w:type="spellEnd"/>
      <w:r w:rsidRPr="0051268C">
        <w:rPr>
          <w:rFonts w:eastAsia="Times New Roman" w:cstheme="minorHAnsi"/>
          <w:kern w:val="0"/>
          <w:lang w:eastAsia="ro-RO"/>
        </w:rPr>
        <w:t xml:space="preserve"> completările ulterioare,</w:t>
      </w:r>
    </w:p>
    <w:p w14:paraId="46EAA2CD" w14:textId="77777777" w:rsidR="000A2950" w:rsidRPr="0051268C" w:rsidRDefault="000A2950" w:rsidP="000A2950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</w:p>
    <w:p w14:paraId="3274796D" w14:textId="77777777" w:rsidR="000A2950" w:rsidRPr="0051268C" w:rsidRDefault="000A2950" w:rsidP="000A2950">
      <w:pPr>
        <w:spacing w:after="0" w:line="259" w:lineRule="atLeast"/>
        <w:jc w:val="center"/>
        <w:rPr>
          <w:rFonts w:eastAsia="Times New Roman" w:cstheme="minorHAnsi"/>
          <w:b/>
          <w:bCs/>
          <w:kern w:val="0"/>
          <w:lang w:eastAsia="ro-RO"/>
        </w:rPr>
      </w:pPr>
    </w:p>
    <w:p w14:paraId="3963141A" w14:textId="77777777" w:rsidR="000A2950" w:rsidRPr="0051268C" w:rsidRDefault="000A2950" w:rsidP="000A2950">
      <w:pPr>
        <w:jc w:val="center"/>
        <w:rPr>
          <w:b/>
          <w:bCs/>
        </w:rPr>
      </w:pPr>
      <w:r w:rsidRPr="0051268C">
        <w:rPr>
          <w:b/>
          <w:bCs/>
        </w:rPr>
        <w:t>H O T Ă R Ă Ş T E :</w:t>
      </w:r>
    </w:p>
    <w:p w14:paraId="29070A8E" w14:textId="77777777" w:rsidR="000A2950" w:rsidRPr="0051268C" w:rsidRDefault="000A2950" w:rsidP="000A2950">
      <w:pPr>
        <w:pStyle w:val="Default"/>
        <w:jc w:val="both"/>
        <w:rPr>
          <w:rFonts w:asciiTheme="minorHAnsi"/>
          <w:sz w:val="22"/>
          <w:szCs w:val="22"/>
        </w:rPr>
      </w:pPr>
      <w:r w:rsidRPr="0051268C">
        <w:rPr>
          <w:rFonts w:asciiTheme="minorHAnsi" w:eastAsia="Times New Roman" w:hAnsiTheme="minorHAnsi" w:cstheme="minorHAnsi"/>
          <w:sz w:val="22"/>
          <w:szCs w:val="22"/>
          <w:lang w:eastAsia="ro-RO"/>
        </w:rPr>
        <w:t>Art. 1</w:t>
      </w:r>
      <w:r w:rsidRPr="0051268C">
        <w:rPr>
          <w:rFonts w:eastAsia="Times New Roman"/>
          <w:sz w:val="22"/>
          <w:szCs w:val="22"/>
          <w:lang w:eastAsia="ro-RO"/>
        </w:rPr>
        <w:t>. </w:t>
      </w:r>
      <w:r w:rsidRPr="0051268C">
        <w:rPr>
          <w:rFonts w:asciiTheme="minorHAnsi" w:eastAsia="Times New Roman"/>
          <w:sz w:val="22"/>
          <w:szCs w:val="22"/>
          <w:lang w:eastAsia="ro-RO"/>
        </w:rPr>
        <w:t>Se aprob</w:t>
      </w:r>
      <w:r w:rsidRPr="0051268C">
        <w:rPr>
          <w:rFonts w:asciiTheme="minorHAnsi" w:eastAsia="Times New Roman"/>
          <w:sz w:val="22"/>
          <w:szCs w:val="22"/>
          <w:lang w:eastAsia="ro-RO"/>
        </w:rPr>
        <w:t>ă</w:t>
      </w:r>
      <w:r w:rsidRPr="0051268C">
        <w:rPr>
          <w:rFonts w:asciiTheme="minorHAnsi" w:eastAsia="Times New Roman"/>
          <w:sz w:val="22"/>
          <w:szCs w:val="22"/>
          <w:lang w:eastAsia="ro-RO"/>
        </w:rPr>
        <w:t xml:space="preserve"> </w:t>
      </w:r>
      <w:r w:rsidRPr="0051268C">
        <w:rPr>
          <w:rFonts w:asciiTheme="minorHAnsi" w:eastAsia="Times New Roman"/>
          <w:sz w:val="22"/>
          <w:szCs w:val="22"/>
          <w:lang w:eastAsia="ro-RO"/>
        </w:rPr>
        <w:t> </w:t>
      </w:r>
      <w:r w:rsidRPr="0051268C">
        <w:rPr>
          <w:rFonts w:asciiTheme="minorHAnsi" w:eastAsia="Times New Roman"/>
          <w:sz w:val="22"/>
          <w:szCs w:val="22"/>
          <w:lang w:eastAsia="ro-RO"/>
        </w:rPr>
        <w:t>depunerea Cererii de Finan</w:t>
      </w:r>
      <w:r w:rsidRPr="0051268C">
        <w:rPr>
          <w:rFonts w:asciiTheme="minorHAnsi" w:eastAsia="Times New Roman"/>
          <w:sz w:val="22"/>
          <w:szCs w:val="22"/>
          <w:lang w:eastAsia="ro-RO"/>
        </w:rPr>
        <w:t>ț</w:t>
      </w:r>
      <w:r w:rsidRPr="0051268C">
        <w:rPr>
          <w:rFonts w:asciiTheme="minorHAnsi" w:eastAsia="Times New Roman"/>
          <w:sz w:val="22"/>
          <w:szCs w:val="22"/>
          <w:lang w:eastAsia="ro-RO"/>
        </w:rPr>
        <w:t>are pentru obiectivul de investi</w:t>
      </w:r>
      <w:r w:rsidRPr="0051268C">
        <w:rPr>
          <w:rFonts w:asciiTheme="minorHAnsi" w:eastAsia="Times New Roman"/>
          <w:sz w:val="22"/>
          <w:szCs w:val="22"/>
          <w:lang w:eastAsia="ro-RO"/>
        </w:rPr>
        <w:t>ț</w:t>
      </w:r>
      <w:r w:rsidRPr="0051268C">
        <w:rPr>
          <w:rFonts w:asciiTheme="minorHAnsi" w:eastAsia="Times New Roman"/>
          <w:sz w:val="22"/>
          <w:szCs w:val="22"/>
          <w:lang w:eastAsia="ro-RO"/>
        </w:rPr>
        <w:t xml:space="preserve">ii </w:t>
      </w:r>
      <w:r w:rsidRPr="0051268C">
        <w:rPr>
          <w:rFonts w:asciiTheme="minorHAnsi"/>
          <w:b/>
          <w:bCs/>
          <w:sz w:val="22"/>
          <w:szCs w:val="22"/>
        </w:rPr>
        <w:t>„</w:t>
      </w:r>
      <w:r w:rsidRPr="0051268C">
        <w:rPr>
          <w:rFonts w:asciiTheme="minorHAnsi"/>
          <w:b/>
          <w:bCs/>
        </w:rPr>
        <w:t xml:space="preserve">CRESTEREA EFICIENTEI ENERGETICE SI GESTIONAREA INTELIGENTA A ENERGIEI IN CLADIREA </w:t>
      </w:r>
      <w:r w:rsidRPr="0051268C">
        <w:rPr>
          <w:rFonts w:asciiTheme="minorHAnsi"/>
          <w:b/>
          <w:bCs/>
        </w:rPr>
        <w:t>Ș</w:t>
      </w:r>
      <w:r w:rsidRPr="0051268C">
        <w:rPr>
          <w:rFonts w:asciiTheme="minorHAnsi"/>
          <w:b/>
          <w:bCs/>
        </w:rPr>
        <w:t>COLII GIMNAZIALE NR.1 NICOLAE B</w:t>
      </w:r>
      <w:r w:rsidRPr="0051268C">
        <w:rPr>
          <w:rFonts w:asciiTheme="minorHAnsi"/>
          <w:b/>
          <w:bCs/>
        </w:rPr>
        <w:t>Ă</w:t>
      </w:r>
      <w:r w:rsidRPr="0051268C">
        <w:rPr>
          <w:rFonts w:asciiTheme="minorHAnsi"/>
          <w:b/>
          <w:bCs/>
        </w:rPr>
        <w:t>LCESCU</w:t>
      </w:r>
      <w:r w:rsidRPr="0051268C">
        <w:rPr>
          <w:rFonts w:asciiTheme="minorHAnsi" w:eastAsia="Times New Roman"/>
          <w:i/>
          <w:iCs/>
          <w:color w:val="484848"/>
          <w:sz w:val="22"/>
          <w:szCs w:val="22"/>
          <w:lang w:eastAsia="ro-RO"/>
        </w:rPr>
        <w:t>”</w:t>
      </w:r>
      <w:r w:rsidRPr="0051268C">
        <w:rPr>
          <w:rFonts w:asciiTheme="minorHAnsi" w:eastAsia="Times New Roman"/>
          <w:i/>
          <w:iCs/>
          <w:color w:val="484848"/>
          <w:sz w:val="22"/>
          <w:szCs w:val="22"/>
          <w:lang w:eastAsia="ro-RO"/>
        </w:rPr>
        <w:t xml:space="preserve">, </w:t>
      </w:r>
      <w:r w:rsidRPr="0051268C">
        <w:rPr>
          <w:rFonts w:asciiTheme="minorHAnsi" w:eastAsia="Times New Roman"/>
          <w:sz w:val="22"/>
          <w:szCs w:val="22"/>
          <w:lang w:eastAsia="ro-RO"/>
        </w:rPr>
        <w:t xml:space="preserve">- </w:t>
      </w:r>
      <w:r w:rsidRPr="0051268C">
        <w:rPr>
          <w:rFonts w:asciiTheme="minorHAnsi" w:eastAsia="Times New Roman"/>
          <w:sz w:val="22"/>
          <w:szCs w:val="22"/>
          <w:lang w:eastAsia="ro-RO"/>
        </w:rPr>
        <w:t> </w:t>
      </w:r>
      <w:r w:rsidRPr="0051268C">
        <w:rPr>
          <w:rFonts w:asciiTheme="minorHAnsi" w:eastAsia="Times New Roman"/>
          <w:b/>
          <w:bCs/>
          <w:sz w:val="22"/>
          <w:szCs w:val="22"/>
          <w:lang w:eastAsia="ro-RO"/>
        </w:rPr>
        <w:t>finan</w:t>
      </w:r>
      <w:r w:rsidRPr="0051268C">
        <w:rPr>
          <w:rFonts w:asciiTheme="minorHAnsi" w:eastAsia="Times New Roman"/>
          <w:b/>
          <w:bCs/>
          <w:sz w:val="22"/>
          <w:szCs w:val="22"/>
          <w:lang w:eastAsia="ro-RO"/>
        </w:rPr>
        <w:t>ț</w:t>
      </w:r>
      <w:r w:rsidRPr="0051268C">
        <w:rPr>
          <w:rFonts w:asciiTheme="minorHAnsi" w:eastAsia="Times New Roman"/>
          <w:b/>
          <w:bCs/>
          <w:sz w:val="22"/>
          <w:szCs w:val="22"/>
          <w:lang w:eastAsia="ro-RO"/>
        </w:rPr>
        <w:t>are AFM</w:t>
      </w:r>
      <w:r w:rsidRPr="0051268C">
        <w:rPr>
          <w:rFonts w:asciiTheme="minorHAnsi" w:eastAsia="Times New Roman"/>
          <w:sz w:val="22"/>
          <w:szCs w:val="22"/>
          <w:lang w:eastAsia="ro-RO"/>
        </w:rPr>
        <w:t>- Programul privind cre</w:t>
      </w:r>
      <w:r w:rsidRPr="0051268C">
        <w:rPr>
          <w:rFonts w:asciiTheme="minorHAnsi" w:eastAsia="Times New Roman"/>
          <w:sz w:val="22"/>
          <w:szCs w:val="22"/>
          <w:lang w:eastAsia="ro-RO"/>
        </w:rPr>
        <w:t>ș</w:t>
      </w:r>
      <w:r w:rsidRPr="0051268C">
        <w:rPr>
          <w:rFonts w:asciiTheme="minorHAnsi" w:eastAsia="Times New Roman"/>
          <w:sz w:val="22"/>
          <w:szCs w:val="22"/>
          <w:lang w:eastAsia="ro-RO"/>
        </w:rPr>
        <w:t>terea eficientei energetice si gestionarea inteligenta a energiei in cl</w:t>
      </w:r>
      <w:r w:rsidRPr="0051268C">
        <w:rPr>
          <w:rFonts w:asciiTheme="minorHAnsi" w:eastAsia="Times New Roman"/>
          <w:sz w:val="22"/>
          <w:szCs w:val="22"/>
          <w:lang w:eastAsia="ro-RO"/>
        </w:rPr>
        <w:t>ă</w:t>
      </w:r>
      <w:r w:rsidRPr="0051268C">
        <w:rPr>
          <w:rFonts w:asciiTheme="minorHAnsi" w:eastAsia="Times New Roman"/>
          <w:sz w:val="22"/>
          <w:szCs w:val="22"/>
          <w:lang w:eastAsia="ro-RO"/>
        </w:rPr>
        <w:t>dirile publice,  cu valoarea totala a investi</w:t>
      </w:r>
      <w:r w:rsidRPr="0051268C">
        <w:rPr>
          <w:rFonts w:asciiTheme="minorHAnsi" w:eastAsia="Times New Roman"/>
          <w:sz w:val="22"/>
          <w:szCs w:val="22"/>
          <w:lang w:eastAsia="ro-RO"/>
        </w:rPr>
        <w:t>ț</w:t>
      </w:r>
      <w:r w:rsidRPr="0051268C">
        <w:rPr>
          <w:rFonts w:asciiTheme="minorHAnsi" w:eastAsia="Times New Roman"/>
          <w:sz w:val="22"/>
          <w:szCs w:val="22"/>
          <w:lang w:eastAsia="ro-RO"/>
        </w:rPr>
        <w:t xml:space="preserve">iei de </w:t>
      </w:r>
      <w:r w:rsidRPr="0051268C">
        <w:rPr>
          <w:rFonts w:asciiTheme="minorHAnsi"/>
          <w:b/>
          <w:color w:val="000000" w:themeColor="text1"/>
          <w:sz w:val="22"/>
          <w:szCs w:val="22"/>
        </w:rPr>
        <w:t xml:space="preserve">3.410.421,56 </w:t>
      </w:r>
      <w:r w:rsidRPr="0051268C">
        <w:rPr>
          <w:rFonts w:asciiTheme="minorHAnsi"/>
          <w:b/>
          <w:bCs/>
          <w:sz w:val="22"/>
          <w:szCs w:val="22"/>
        </w:rPr>
        <w:t>lei inclusiv</w:t>
      </w:r>
      <w:r w:rsidRPr="0051268C">
        <w:rPr>
          <w:rFonts w:asciiTheme="minorHAnsi" w:eastAsia="Times New Roman"/>
          <w:b/>
          <w:bCs/>
          <w:sz w:val="22"/>
          <w:szCs w:val="22"/>
          <w:lang w:eastAsia="ro-RO"/>
        </w:rPr>
        <w:t xml:space="preserve"> TVA, din care valoare eligibila </w:t>
      </w:r>
      <w:r w:rsidRPr="0051268C">
        <w:rPr>
          <w:rFonts w:asciiTheme="minorHAnsi" w:eastAsia="Times New Roman"/>
          <w:b/>
          <w:bCs/>
          <w:color w:val="000000" w:themeColor="text1"/>
          <w:sz w:val="22"/>
          <w:szCs w:val="22"/>
          <w:lang w:eastAsia="ro-RO"/>
        </w:rPr>
        <w:t>3.328.283,46 lei</w:t>
      </w:r>
      <w:r w:rsidRPr="0051268C">
        <w:rPr>
          <w:rFonts w:asciiTheme="minorHAnsi" w:eastAsia="Times New Roman"/>
          <w:b/>
          <w:bCs/>
          <w:sz w:val="22"/>
          <w:szCs w:val="22"/>
          <w:lang w:eastAsia="ro-RO"/>
        </w:rPr>
        <w:t xml:space="preserve"> inclusiv TVA. </w:t>
      </w:r>
    </w:p>
    <w:p w14:paraId="0E2CACA6" w14:textId="77777777" w:rsidR="000A2950" w:rsidRPr="0051268C" w:rsidRDefault="000A2950" w:rsidP="000A2950">
      <w:pPr>
        <w:spacing w:after="0" w:line="259" w:lineRule="atLeast"/>
        <w:jc w:val="both"/>
        <w:rPr>
          <w:rFonts w:eastAsia="Times New Roman" w:cstheme="minorHAnsi"/>
          <w:kern w:val="0"/>
          <w:lang w:eastAsia="ro-RO"/>
        </w:rPr>
      </w:pPr>
    </w:p>
    <w:p w14:paraId="62E82595" w14:textId="77777777" w:rsidR="000A2950" w:rsidRPr="0051268C" w:rsidRDefault="000A2950" w:rsidP="000A2950">
      <w:pPr>
        <w:jc w:val="both"/>
        <w:rPr>
          <w:rFonts w:cstheme="minorHAnsi"/>
        </w:rPr>
      </w:pPr>
      <w:r w:rsidRPr="0051268C">
        <w:rPr>
          <w:rFonts w:cstheme="minorHAnsi"/>
        </w:rPr>
        <w:t xml:space="preserve">Art.2. Se aproba ca, in cazul obținerii finanțării, lucrările si toate cheltuielile aferente proiectului </w:t>
      </w:r>
      <w:r w:rsidRPr="0051268C">
        <w:rPr>
          <w:rFonts w:cstheme="minorHAnsi"/>
          <w:b/>
          <w:bCs/>
        </w:rPr>
        <w:t>„</w:t>
      </w:r>
      <w:r w:rsidRPr="0051268C">
        <w:rPr>
          <w:b/>
          <w:bCs/>
        </w:rPr>
        <w:t>CRESTEREA EFICIENTEI ENERGETICE SI GESTIONAREA INTELIGENTA A ENERGIEI IN CLADIREA ȘCOLII GIMNAZIALE NR.1 NICOLAE BĂLCESCU</w:t>
      </w:r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”, </w:t>
      </w:r>
      <w:r w:rsidRPr="0051268C">
        <w:rPr>
          <w:rFonts w:cstheme="minorHAnsi"/>
        </w:rPr>
        <w:t>sa fie prevăzute in bugetul UAT Comuna Alexandru Odobescu pentru perioada de realizare a investiției.</w:t>
      </w:r>
    </w:p>
    <w:p w14:paraId="7EF6B7B1" w14:textId="77777777" w:rsidR="000A2950" w:rsidRPr="0051268C" w:rsidRDefault="000A2950" w:rsidP="000A2950">
      <w:pPr>
        <w:jc w:val="both"/>
        <w:rPr>
          <w:rFonts w:eastAsia="Times New Roman" w:cstheme="minorHAnsi"/>
          <w:b/>
          <w:bCs/>
          <w:color w:val="000000"/>
          <w:lang w:eastAsia="ro-RO"/>
        </w:rPr>
      </w:pPr>
      <w:r w:rsidRPr="0051268C">
        <w:rPr>
          <w:rFonts w:cstheme="minorHAnsi"/>
        </w:rPr>
        <w:t xml:space="preserve">Art.3. Se aproba asigurarea cheltuielilor neeligibile ale proiectului </w:t>
      </w:r>
      <w:r w:rsidRPr="0051268C">
        <w:rPr>
          <w:rFonts w:cstheme="minorHAnsi"/>
          <w:b/>
          <w:bCs/>
        </w:rPr>
        <w:t>„</w:t>
      </w:r>
      <w:r w:rsidRPr="0051268C">
        <w:rPr>
          <w:b/>
          <w:bCs/>
        </w:rPr>
        <w:t>CRESTEREA EFICIENTEI ENERGETICE SI GESTIONAREA INTELIGENTA A ENERGIEI IN CLADIREA ȘCOLII GIMNAZIALE NR.1 NICOLAE BĂLCESCU</w:t>
      </w:r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” in valoare de </w:t>
      </w:r>
      <w:r w:rsidRPr="0051268C">
        <w:rPr>
          <w:rFonts w:eastAsia="Times New Roman" w:cstheme="minorHAnsi"/>
          <w:b/>
          <w:bCs/>
          <w:color w:val="000000" w:themeColor="text1"/>
          <w:lang w:eastAsia="ro-RO"/>
        </w:rPr>
        <w:t>82.132,11 lei</w:t>
      </w:r>
      <w:r w:rsidRPr="0051268C">
        <w:rPr>
          <w:rFonts w:eastAsia="Times New Roman" w:cstheme="minorHAnsi"/>
          <w:b/>
          <w:bCs/>
          <w:color w:val="000000"/>
          <w:lang w:eastAsia="ro-RO"/>
        </w:rPr>
        <w:t xml:space="preserve"> inclusiv TVA din bugetul local al UAT Comuna Alexandru Odobescu.</w:t>
      </w:r>
    </w:p>
    <w:p w14:paraId="59F1F716" w14:textId="77777777" w:rsidR="000A2950" w:rsidRPr="0051268C" w:rsidRDefault="000A2950" w:rsidP="000A2950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51268C">
        <w:rPr>
          <w:rFonts w:cstheme="minorHAnsi"/>
        </w:rPr>
        <w:t xml:space="preserve">Art.4. Se aproba ca, sumele reprezentând cheltuieli neeligibile ce pot apărea pe durata implementării proiectului </w:t>
      </w:r>
      <w:r w:rsidRPr="0051268C">
        <w:rPr>
          <w:rFonts w:cstheme="minorHAnsi"/>
          <w:b/>
          <w:bCs/>
        </w:rPr>
        <w:t>„</w:t>
      </w:r>
      <w:r w:rsidRPr="0051268C">
        <w:rPr>
          <w:b/>
          <w:bCs/>
        </w:rPr>
        <w:t xml:space="preserve">CRESTEREA EFICIENTEI ENERGETICE SI GESTIONAREA INTELIGENTA A </w:t>
      </w:r>
      <w:r w:rsidRPr="0051268C">
        <w:rPr>
          <w:b/>
          <w:bCs/>
        </w:rPr>
        <w:lastRenderedPageBreak/>
        <w:t>ENERGIEI IN CLADIREA ȘCOLII GIMNAZIALE NR.1 NICOLAE BĂLCESCU</w:t>
      </w:r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>”</w:t>
      </w:r>
      <w:r w:rsidRPr="0051268C">
        <w:rPr>
          <w:rFonts w:cstheme="minorHAnsi"/>
        </w:rPr>
        <w:t xml:space="preserve">, astfel cum acestea vor rezulta din documentațiile </w:t>
      </w:r>
      <w:proofErr w:type="spellStart"/>
      <w:r w:rsidRPr="0051268C">
        <w:rPr>
          <w:rFonts w:cstheme="minorHAnsi"/>
        </w:rPr>
        <w:t>tehnico</w:t>
      </w:r>
      <w:proofErr w:type="spellEnd"/>
      <w:r w:rsidRPr="0051268C">
        <w:rPr>
          <w:rFonts w:cstheme="minorHAnsi"/>
        </w:rPr>
        <w:t>-economice/ contractul de execuție lucrări, pentru implementarea in condiții optime a proiectului, sa fie asigurate din bugetul local.</w:t>
      </w:r>
    </w:p>
    <w:p w14:paraId="32A0F583" w14:textId="77777777" w:rsidR="000A2950" w:rsidRPr="0051268C" w:rsidRDefault="000A2950" w:rsidP="000A2950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51268C">
        <w:rPr>
          <w:rFonts w:cstheme="minorHAnsi"/>
        </w:rPr>
        <w:t xml:space="preserve">Art.5. </w:t>
      </w:r>
      <w:r w:rsidRPr="0051268C">
        <w:rPr>
          <w:rFonts w:cstheme="minorHAnsi"/>
          <w:bCs/>
        </w:rPr>
        <w:t xml:space="preserve">Se aprobă </w:t>
      </w:r>
      <w:r w:rsidRPr="0051268C">
        <w:rPr>
          <w:rFonts w:cstheme="minorHAnsi"/>
          <w:b/>
        </w:rPr>
        <w:t xml:space="preserve">Documentația </w:t>
      </w:r>
      <w:proofErr w:type="spellStart"/>
      <w:r w:rsidRPr="0051268C">
        <w:rPr>
          <w:rFonts w:cstheme="minorHAnsi"/>
          <w:b/>
        </w:rPr>
        <w:t>tehnico</w:t>
      </w:r>
      <w:proofErr w:type="spellEnd"/>
      <w:r w:rsidRPr="0051268C">
        <w:rPr>
          <w:rFonts w:cstheme="minorHAnsi"/>
          <w:b/>
        </w:rPr>
        <w:t xml:space="preserve">-economica, faza DALI pentru proiectul </w:t>
      </w:r>
      <w:r w:rsidRPr="0051268C">
        <w:rPr>
          <w:rFonts w:cstheme="minorHAnsi"/>
          <w:b/>
          <w:bCs/>
        </w:rPr>
        <w:t>„</w:t>
      </w:r>
      <w:r w:rsidRPr="0051268C">
        <w:rPr>
          <w:b/>
          <w:bCs/>
        </w:rPr>
        <w:t>CRESTEREA EFICIENTEI ENERGETICE SI GESTIONAREA INTELIGENTA A ENERGIEI IN CLADIREA ȘCOLII GIMNAZIALE NR.1 NICOLAE BĂLCESCU</w:t>
      </w:r>
      <w:r w:rsidRPr="0051268C">
        <w:rPr>
          <w:rFonts w:cstheme="minorHAnsi"/>
        </w:rPr>
        <w:t>”</w:t>
      </w:r>
      <w:r w:rsidRPr="0051268C">
        <w:rPr>
          <w:rFonts w:cstheme="minorHAnsi"/>
          <w:bCs/>
        </w:rPr>
        <w:t>.</w:t>
      </w:r>
    </w:p>
    <w:p w14:paraId="63F7795B" w14:textId="77777777" w:rsidR="000A2950" w:rsidRPr="0051268C" w:rsidRDefault="000A2950" w:rsidP="000A2950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51268C">
        <w:rPr>
          <w:rFonts w:cstheme="minorHAnsi"/>
          <w:b/>
        </w:rPr>
        <w:t>Art. 6.</w:t>
      </w:r>
      <w:r w:rsidRPr="0051268C">
        <w:rPr>
          <w:rFonts w:cstheme="minorHAnsi"/>
          <w:bCs/>
        </w:rPr>
        <w:t xml:space="preserve"> Se aprobă devizul general al proiectului: </w:t>
      </w:r>
      <w:r w:rsidRPr="0051268C">
        <w:rPr>
          <w:rFonts w:cstheme="minorHAnsi"/>
          <w:b/>
          <w:bCs/>
        </w:rPr>
        <w:t>„</w:t>
      </w:r>
      <w:r w:rsidRPr="0051268C">
        <w:rPr>
          <w:b/>
          <w:bCs/>
        </w:rPr>
        <w:t>CRESTEREA EFICIENTEI ENERGETICE SI GESTIONAREA INTELIGENTA A ENERGIEI IN CLADIREA ȘCOLII GIMNAZIALE NR.1 NICOLAE BĂLCESCU</w:t>
      </w:r>
      <w:r w:rsidRPr="0051268C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Pr="0051268C">
        <w:rPr>
          <w:rFonts w:cstheme="minorHAnsi"/>
          <w:bCs/>
        </w:rPr>
        <w:t xml:space="preserve">conform </w:t>
      </w:r>
      <w:r w:rsidRPr="0051268C">
        <w:rPr>
          <w:rFonts w:cstheme="minorHAnsi"/>
          <w:b/>
        </w:rPr>
        <w:t>Anexei nr. 1</w:t>
      </w:r>
      <w:r w:rsidRPr="0051268C">
        <w:rPr>
          <w:rFonts w:cstheme="minorHAnsi"/>
          <w:bCs/>
        </w:rPr>
        <w:t xml:space="preserve">, care face parte integranta din prezenta hotărâre. </w:t>
      </w:r>
    </w:p>
    <w:p w14:paraId="27F77EF0" w14:textId="77777777" w:rsidR="000A2950" w:rsidRPr="0051268C" w:rsidRDefault="000A2950" w:rsidP="000A2950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51268C">
        <w:rPr>
          <w:rFonts w:cstheme="minorHAnsi"/>
          <w:b/>
        </w:rPr>
        <w:t xml:space="preserve">Art.7. Se aprobă principalii indicatori </w:t>
      </w:r>
      <w:proofErr w:type="spellStart"/>
      <w:r w:rsidRPr="0051268C">
        <w:rPr>
          <w:rFonts w:cstheme="minorHAnsi"/>
          <w:b/>
        </w:rPr>
        <w:t>tehnico</w:t>
      </w:r>
      <w:proofErr w:type="spellEnd"/>
      <w:r w:rsidRPr="0051268C">
        <w:rPr>
          <w:rFonts w:cstheme="minorHAnsi"/>
          <w:b/>
        </w:rPr>
        <w:t xml:space="preserve">-economici aferenți investiției: </w:t>
      </w:r>
      <w:r w:rsidRPr="0051268C">
        <w:rPr>
          <w:rFonts w:cstheme="minorHAnsi"/>
          <w:b/>
          <w:bCs/>
        </w:rPr>
        <w:t>„</w:t>
      </w:r>
      <w:r w:rsidRPr="0051268C">
        <w:rPr>
          <w:b/>
          <w:bCs/>
        </w:rPr>
        <w:t>CRESTEREA EFICIENTEI ENERGETICE SI GESTIONAREA INTELIGENTA A ENERGIEI IN CLADIREA ȘCOLII GIMNAZIALE NR.1 NICOLAE BĂLCESCU</w:t>
      </w:r>
      <w:r w:rsidRPr="0051268C">
        <w:rPr>
          <w:rFonts w:cstheme="minorHAnsi"/>
        </w:rPr>
        <w:t>”</w:t>
      </w:r>
      <w:r w:rsidRPr="0051268C">
        <w:rPr>
          <w:rFonts w:cstheme="minorHAnsi"/>
          <w:b/>
        </w:rPr>
        <w:t xml:space="preserve">, </w:t>
      </w:r>
      <w:r w:rsidRPr="0051268C">
        <w:rPr>
          <w:rFonts w:cstheme="minorHAnsi"/>
          <w:bCs/>
        </w:rPr>
        <w:t xml:space="preserve">conform </w:t>
      </w:r>
      <w:r w:rsidRPr="0051268C">
        <w:rPr>
          <w:rFonts w:cstheme="minorHAnsi"/>
          <w:b/>
        </w:rPr>
        <w:t>Anexei nr.2</w:t>
      </w:r>
      <w:r w:rsidRPr="0051268C">
        <w:rPr>
          <w:rFonts w:cstheme="minorHAnsi"/>
          <w:bCs/>
        </w:rPr>
        <w:t xml:space="preserve"> care face parte integrantă din  prezenta hotărâre</w:t>
      </w:r>
      <w:r w:rsidRPr="0051268C">
        <w:rPr>
          <w:rFonts w:cstheme="minorHAnsi"/>
          <w:b/>
        </w:rPr>
        <w:t xml:space="preserve">. </w:t>
      </w:r>
    </w:p>
    <w:p w14:paraId="5CCD7FB9" w14:textId="77777777" w:rsidR="000A2950" w:rsidRPr="0051268C" w:rsidRDefault="000A2950" w:rsidP="000A2950">
      <w:pPr>
        <w:spacing w:after="0" w:line="240" w:lineRule="auto"/>
        <w:ind w:firstLine="708"/>
        <w:jc w:val="both"/>
        <w:rPr>
          <w:rFonts w:ascii="Cambria" w:eastAsia="Times New Roman" w:hAnsi="Cambria"/>
          <w:b/>
          <w:bCs/>
          <w:lang w:eastAsia="ro-RO"/>
        </w:rPr>
      </w:pPr>
      <w:r w:rsidRPr="0051268C">
        <w:rPr>
          <w:rFonts w:cstheme="minorHAnsi"/>
          <w:bCs/>
        </w:rPr>
        <w:t xml:space="preserve">Art.8. </w:t>
      </w:r>
      <w:r w:rsidRPr="0051268C">
        <w:rPr>
          <w:rFonts w:cstheme="minorHAnsi"/>
        </w:rPr>
        <w:t xml:space="preserve">Se împuternicește </w:t>
      </w:r>
      <w:r w:rsidRPr="0051268C">
        <w:rPr>
          <w:rFonts w:ascii="Times New Roman" w:hAnsi="Times New Roman" w:cs="Times New Roman"/>
          <w:b/>
          <w:bCs/>
          <w:sz w:val="24"/>
          <w:szCs w:val="24"/>
        </w:rPr>
        <w:t>EREMIA NICULAE</w:t>
      </w:r>
      <w:r w:rsidRPr="0051268C">
        <w:rPr>
          <w:rFonts w:cstheme="minorHAnsi"/>
        </w:rPr>
        <w:t xml:space="preserve">, Primarul UAT comuna Alexandru Odobescu, sa reprezinte UAT comuna Alexandru Odobescu  in relația cu AFM si sa semneze orice documente necesare pentru depunerea si derularea proiectului </w:t>
      </w:r>
      <w:r w:rsidRPr="0051268C">
        <w:rPr>
          <w:rFonts w:cstheme="minorHAnsi"/>
          <w:b/>
          <w:bCs/>
        </w:rPr>
        <w:t>„</w:t>
      </w:r>
      <w:r w:rsidRPr="0051268C">
        <w:rPr>
          <w:b/>
          <w:bCs/>
        </w:rPr>
        <w:t>CRESTEREA EFICIENTEI ENERGETICE SI GESTIONAREA INTELIGENTA A ENERGIEI IN CLADIREA ȘCOLII GIMNAZIALE NR.1 NICOLAE BĂLCESCU</w:t>
      </w:r>
      <w:r w:rsidRPr="0051268C">
        <w:rPr>
          <w:rFonts w:eastAsia="Times New Roman" w:cstheme="minorHAnsi"/>
          <w:i/>
          <w:iCs/>
          <w:color w:val="484848"/>
          <w:kern w:val="0"/>
          <w:lang w:eastAsia="ro-RO"/>
        </w:rPr>
        <w:t>”</w:t>
      </w:r>
      <w:r w:rsidRPr="0051268C">
        <w:rPr>
          <w:rFonts w:cstheme="minorHAnsi"/>
        </w:rPr>
        <w:t>.</w:t>
      </w:r>
      <w:r w:rsidRPr="0051268C">
        <w:rPr>
          <w:rFonts w:cstheme="minorHAnsi"/>
        </w:rPr>
        <w:tab/>
      </w:r>
      <w:r w:rsidRPr="0051268C">
        <w:rPr>
          <w:rFonts w:cstheme="minorHAnsi"/>
          <w:b/>
        </w:rPr>
        <w:t>Art.9.</w:t>
      </w:r>
      <w:r w:rsidRPr="0051268C">
        <w:rPr>
          <w:rFonts w:cstheme="minorHAnsi"/>
          <w:bCs/>
        </w:rPr>
        <w:t xml:space="preserve"> </w:t>
      </w:r>
      <w:r w:rsidRPr="0051268C">
        <w:rPr>
          <w:rFonts w:ascii="Cambria" w:eastAsia="Times New Roman" w:hAnsi="Cambria"/>
          <w:lang w:eastAsia="ro-RO"/>
        </w:rPr>
        <w:t xml:space="preserve">Cu ducerea la îndeplinire a prezentei se însărcinează </w:t>
      </w:r>
      <w:r w:rsidRPr="0051268C">
        <w:rPr>
          <w:rFonts w:ascii="Calibri" w:hAnsi="Calibri" w:cs="Calibri"/>
        </w:rPr>
        <w:t>primarul comunei Alexandru Odobescu și  aparatul de specialitate.</w:t>
      </w:r>
      <w:r w:rsidRPr="0051268C">
        <w:rPr>
          <w:rFonts w:ascii="Cambria" w:eastAsia="Times New Roman" w:hAnsi="Cambria"/>
          <w:b/>
          <w:bCs/>
          <w:lang w:eastAsia="ro-RO"/>
        </w:rPr>
        <w:t xml:space="preserve"> </w:t>
      </w:r>
    </w:p>
    <w:p w14:paraId="52A9C16F" w14:textId="77777777" w:rsidR="000A2950" w:rsidRPr="0051268C" w:rsidRDefault="000A2950" w:rsidP="000A2950">
      <w:pPr>
        <w:spacing w:line="244" w:lineRule="auto"/>
        <w:ind w:left="107" w:right="126" w:firstLine="601"/>
        <w:jc w:val="both"/>
        <w:rPr>
          <w:rFonts w:ascii="Cambria" w:hAnsi="Cambria"/>
        </w:rPr>
      </w:pPr>
      <w:r w:rsidRPr="0051268C">
        <w:rPr>
          <w:rFonts w:ascii="Times New Roman" w:eastAsia="Times New Roman" w:hAnsi="Times New Roman" w:cs="Times New Roman"/>
          <w:b/>
          <w:bCs/>
          <w:lang w:eastAsia="ro-RO"/>
        </w:rPr>
        <w:t>Art.10.</w:t>
      </w:r>
      <w:r w:rsidRPr="0051268C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51268C">
        <w:rPr>
          <w:rFonts w:ascii="Calibri" w:eastAsia="Arial" w:hAnsi="Calibri" w:cs="Calibri"/>
        </w:rPr>
        <w:t xml:space="preserve">Prezenta hotărâre se comunică în  termenul prevăzut de lege, prin grija secretarului general: Instituției Prefectului - Județul Călărași, Primarului Comunei </w:t>
      </w:r>
      <w:r w:rsidRPr="0051268C">
        <w:rPr>
          <w:rFonts w:ascii="Calibri" w:hAnsi="Calibri" w:cs="Calibri"/>
        </w:rPr>
        <w:t>Alexandru Odobescu</w:t>
      </w:r>
      <w:r w:rsidRPr="0051268C">
        <w:rPr>
          <w:rFonts w:ascii="Calibri" w:eastAsia="Arial" w:hAnsi="Calibri" w:cs="Calibri"/>
        </w:rPr>
        <w:t xml:space="preserve"> si se va aduce la cunoștință publică prin publicare pe pagina de internet a comunei.</w:t>
      </w:r>
    </w:p>
    <w:p w14:paraId="556EA85F" w14:textId="77777777" w:rsidR="000A2950" w:rsidRPr="0051268C" w:rsidRDefault="000A2950" w:rsidP="000A2950">
      <w:pPr>
        <w:jc w:val="both"/>
        <w:rPr>
          <w:rFonts w:cstheme="minorHAnsi"/>
        </w:rPr>
      </w:pPr>
    </w:p>
    <w:p w14:paraId="1DC53AF1" w14:textId="77777777" w:rsidR="000A2950" w:rsidRPr="00EA405C" w:rsidRDefault="000A2950" w:rsidP="000A2950">
      <w:pPr>
        <w:spacing w:line="240" w:lineRule="auto"/>
        <w:jc w:val="right"/>
      </w:pPr>
      <w:r w:rsidRPr="00EA405C">
        <w:t>Președintele de ședință</w:t>
      </w:r>
      <w:r>
        <w:t>,</w:t>
      </w:r>
      <w:r w:rsidRPr="00EA405C">
        <w:t xml:space="preserve">                                                                                                          Contrasemnează</w:t>
      </w:r>
      <w:r>
        <w:t>,</w:t>
      </w:r>
    </w:p>
    <w:p w14:paraId="32730126" w14:textId="77777777" w:rsidR="000A2950" w:rsidRPr="00EA405C" w:rsidRDefault="000A2950" w:rsidP="000A2950">
      <w:pPr>
        <w:spacing w:line="240" w:lineRule="auto"/>
        <w:jc w:val="right"/>
      </w:pPr>
      <w:r w:rsidRPr="00EA405C">
        <w:t>Popa Mitica                                                             Secretarul comunei Alexandru Odobescu</w:t>
      </w:r>
    </w:p>
    <w:p w14:paraId="00FFE13B" w14:textId="77777777" w:rsidR="000A2950" w:rsidRPr="002F73FE" w:rsidRDefault="000A2950" w:rsidP="000A2950">
      <w:pPr>
        <w:spacing w:line="240" w:lineRule="auto"/>
        <w:jc w:val="right"/>
        <w:rPr>
          <w:sz w:val="18"/>
          <w:szCs w:val="18"/>
        </w:rPr>
      </w:pPr>
      <w:r w:rsidRPr="00EA405C">
        <w:t>Ilie Doinita</w:t>
      </w:r>
    </w:p>
    <w:p w14:paraId="7370406A" w14:textId="3684694D" w:rsidR="000A2950" w:rsidRPr="00AB7D7A" w:rsidRDefault="000A2950" w:rsidP="000A2950">
      <w:r w:rsidRPr="00AB7D7A">
        <w:t xml:space="preserve">Nr.  </w:t>
      </w:r>
      <w:r>
        <w:t>85</w:t>
      </w:r>
    </w:p>
    <w:p w14:paraId="34641440" w14:textId="77777777" w:rsidR="000A2950" w:rsidRPr="00AB7D7A" w:rsidRDefault="000A2950" w:rsidP="000A2950">
      <w:r w:rsidRPr="00AB7D7A">
        <w:t>Adoptată la comuna Alexandru Odobescu</w:t>
      </w:r>
    </w:p>
    <w:p w14:paraId="7E69B649" w14:textId="77777777" w:rsidR="000A2950" w:rsidRPr="00AB7D7A" w:rsidRDefault="000A2950" w:rsidP="000A2950">
      <w:r w:rsidRPr="00AB7D7A">
        <w:t>Astăzi: 07.12.2023</w:t>
      </w:r>
    </w:p>
    <w:p w14:paraId="388302F5" w14:textId="13A51DC9" w:rsidR="000A2950" w:rsidRPr="00AB7D7A" w:rsidRDefault="000A2950" w:rsidP="000A2950">
      <w:pPr>
        <w:rPr>
          <w:b/>
          <w:bCs/>
        </w:rPr>
      </w:pPr>
      <w:r w:rsidRPr="00AB7D7A">
        <w:t xml:space="preserve">Adoptată </w:t>
      </w:r>
      <w:r w:rsidRPr="00AB536E">
        <w:t xml:space="preserve">cu </w:t>
      </w:r>
      <w:r w:rsidR="00AB536E" w:rsidRPr="00AB536E">
        <w:t>9</w:t>
      </w:r>
      <w:r w:rsidRPr="00AB7D7A">
        <w:t xml:space="preserve">  voturi   pentru , împotrivă </w:t>
      </w:r>
      <w:r w:rsidRPr="00AB7D7A">
        <w:rPr>
          <w:b/>
          <w:bCs/>
        </w:rPr>
        <w:t>nu</w:t>
      </w:r>
      <w:r w:rsidRPr="00AB7D7A">
        <w:t xml:space="preserve">, abțineri </w:t>
      </w:r>
      <w:r w:rsidRPr="00AB7D7A">
        <w:rPr>
          <w:b/>
          <w:bCs/>
        </w:rPr>
        <w:t>nu</w:t>
      </w:r>
    </w:p>
    <w:p w14:paraId="02D6164F" w14:textId="77777777" w:rsidR="003212A4" w:rsidRDefault="003212A4" w:rsidP="003212A4">
      <w:pPr>
        <w:jc w:val="right"/>
        <w:rPr>
          <w:rFonts w:cstheme="minorHAnsi"/>
        </w:rPr>
      </w:pPr>
    </w:p>
    <w:p w14:paraId="787D4200" w14:textId="77777777" w:rsidR="000A2950" w:rsidRDefault="000A2950" w:rsidP="003212A4">
      <w:pPr>
        <w:jc w:val="right"/>
        <w:rPr>
          <w:rFonts w:cstheme="minorHAnsi"/>
        </w:rPr>
      </w:pPr>
    </w:p>
    <w:p w14:paraId="2ADE3CE2" w14:textId="77777777" w:rsidR="000A2950" w:rsidRDefault="000A2950" w:rsidP="003212A4">
      <w:pPr>
        <w:jc w:val="right"/>
        <w:rPr>
          <w:rFonts w:cstheme="minorHAnsi"/>
        </w:rPr>
      </w:pPr>
    </w:p>
    <w:p w14:paraId="676799E1" w14:textId="77777777" w:rsidR="000A2950" w:rsidRDefault="000A2950" w:rsidP="003212A4">
      <w:pPr>
        <w:jc w:val="right"/>
        <w:rPr>
          <w:rFonts w:cstheme="minorHAnsi"/>
        </w:rPr>
      </w:pPr>
    </w:p>
    <w:p w14:paraId="39B1787D" w14:textId="77777777" w:rsidR="000A2950" w:rsidRDefault="000A2950" w:rsidP="003212A4">
      <w:pPr>
        <w:jc w:val="right"/>
        <w:rPr>
          <w:rFonts w:cstheme="minorHAnsi"/>
        </w:rPr>
      </w:pPr>
    </w:p>
    <w:p w14:paraId="7D3B5D56" w14:textId="77777777" w:rsidR="000A2950" w:rsidRPr="0051268C" w:rsidRDefault="000A2950" w:rsidP="003212A4">
      <w:pPr>
        <w:jc w:val="right"/>
        <w:rPr>
          <w:rFonts w:cstheme="minorHAnsi"/>
        </w:rPr>
      </w:pPr>
    </w:p>
    <w:p w14:paraId="541DB2F0" w14:textId="77777777" w:rsidR="000A2950" w:rsidRDefault="000A2950" w:rsidP="0032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1FDAFC" w14:textId="77777777" w:rsidR="000A2950" w:rsidRDefault="000A2950" w:rsidP="0032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184754" w14:textId="77777777" w:rsidR="000A2950" w:rsidRDefault="000A2950" w:rsidP="0032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1C5096" w14:textId="77777777" w:rsidR="000A2950" w:rsidRDefault="000A2950" w:rsidP="0032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F5DA76" w14:textId="77777777" w:rsidR="000A2950" w:rsidRDefault="000A2950" w:rsidP="0032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B9D44C" w14:textId="77777777" w:rsidR="000A2950" w:rsidRDefault="000A2950" w:rsidP="0032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12D0BA" w14:textId="77777777" w:rsidR="000A2950" w:rsidRDefault="000A2950" w:rsidP="0032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A2950" w:rsidSect="00EB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56D6"/>
    <w:multiLevelType w:val="multilevel"/>
    <w:tmpl w:val="712AB6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615D"/>
    <w:multiLevelType w:val="multilevel"/>
    <w:tmpl w:val="2489615D"/>
    <w:lvl w:ilvl="0">
      <w:start w:val="3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E1A5E7E"/>
    <w:multiLevelType w:val="multilevel"/>
    <w:tmpl w:val="5E1A5E7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544">
    <w:abstractNumId w:val="0"/>
  </w:num>
  <w:num w:numId="2" w16cid:durableId="1234974654">
    <w:abstractNumId w:val="1"/>
  </w:num>
  <w:num w:numId="3" w16cid:durableId="1966040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DC"/>
    <w:rsid w:val="0003056C"/>
    <w:rsid w:val="000A2950"/>
    <w:rsid w:val="001000DA"/>
    <w:rsid w:val="001377B0"/>
    <w:rsid w:val="00144E70"/>
    <w:rsid w:val="00162D96"/>
    <w:rsid w:val="00190B85"/>
    <w:rsid w:val="002C5718"/>
    <w:rsid w:val="002C5F90"/>
    <w:rsid w:val="003034CE"/>
    <w:rsid w:val="003212A4"/>
    <w:rsid w:val="00355ADE"/>
    <w:rsid w:val="00360153"/>
    <w:rsid w:val="003615AB"/>
    <w:rsid w:val="003E72A8"/>
    <w:rsid w:val="003F2E0B"/>
    <w:rsid w:val="00430DFD"/>
    <w:rsid w:val="0051268C"/>
    <w:rsid w:val="005B5347"/>
    <w:rsid w:val="006B7BDC"/>
    <w:rsid w:val="00737E8E"/>
    <w:rsid w:val="007F011F"/>
    <w:rsid w:val="008A4203"/>
    <w:rsid w:val="009F3139"/>
    <w:rsid w:val="00A9632B"/>
    <w:rsid w:val="00AB536E"/>
    <w:rsid w:val="00AE7720"/>
    <w:rsid w:val="00B15258"/>
    <w:rsid w:val="00B80B3F"/>
    <w:rsid w:val="00BA51CD"/>
    <w:rsid w:val="00BA78FD"/>
    <w:rsid w:val="00C64774"/>
    <w:rsid w:val="00CF4D69"/>
    <w:rsid w:val="00D31FEF"/>
    <w:rsid w:val="00D6132C"/>
    <w:rsid w:val="00D82690"/>
    <w:rsid w:val="00DB4EBB"/>
    <w:rsid w:val="00DB5107"/>
    <w:rsid w:val="00DF243B"/>
    <w:rsid w:val="00EB362C"/>
    <w:rsid w:val="00F059A5"/>
    <w:rsid w:val="00F12909"/>
    <w:rsid w:val="00F45CB3"/>
    <w:rsid w:val="1470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A5BE"/>
  <w15:docId w15:val="{988A01E5-0D04-4748-BE3E-FE8907C4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2C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3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qFormat/>
    <w:rsid w:val="00EB3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EB362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B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qFormat/>
    <w:rsid w:val="00EB362C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EB362C"/>
    <w:rPr>
      <w:b/>
      <w:bCs/>
    </w:rPr>
  </w:style>
  <w:style w:type="table" w:styleId="Tabelgril">
    <w:name w:val="Table Grid"/>
    <w:basedOn w:val="TabelNormal"/>
    <w:uiPriority w:val="39"/>
    <w:rsid w:val="00EB362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EB362C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qFormat/>
    <w:rsid w:val="00EB362C"/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</w:rPr>
  </w:style>
  <w:style w:type="paragraph" w:customStyle="1" w:styleId="project-nr-date">
    <w:name w:val="project-nr-date"/>
    <w:basedOn w:val="Normal"/>
    <w:qFormat/>
    <w:rsid w:val="00EB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customStyle="1" w:styleId="nr">
    <w:name w:val="nr"/>
    <w:basedOn w:val="Fontdeparagrafimplicit"/>
    <w:qFormat/>
    <w:rsid w:val="00EB362C"/>
  </w:style>
  <w:style w:type="character" w:customStyle="1" w:styleId="Date1">
    <w:name w:val="Date1"/>
    <w:basedOn w:val="Fontdeparagrafimplicit"/>
    <w:qFormat/>
    <w:rsid w:val="00EB362C"/>
  </w:style>
  <w:style w:type="character" w:customStyle="1" w:styleId="first-name">
    <w:name w:val="first-name"/>
    <w:basedOn w:val="Fontdeparagrafimplicit"/>
    <w:qFormat/>
    <w:rsid w:val="00EB362C"/>
  </w:style>
  <w:style w:type="character" w:customStyle="1" w:styleId="last-name">
    <w:name w:val="last-name"/>
    <w:basedOn w:val="Fontdeparagrafimplicit"/>
    <w:qFormat/>
    <w:rsid w:val="00EB362C"/>
  </w:style>
  <w:style w:type="paragraph" w:customStyle="1" w:styleId="Default">
    <w:name w:val="Default"/>
    <w:qFormat/>
    <w:rsid w:val="00EB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paragraf">
    <w:name w:val="List Paragraph"/>
    <w:basedOn w:val="Normal"/>
    <w:link w:val="ListparagrafCaracter"/>
    <w:uiPriority w:val="34"/>
    <w:qFormat/>
    <w:rsid w:val="00EB362C"/>
    <w:pPr>
      <w:spacing w:after="200" w:line="276" w:lineRule="auto"/>
      <w:ind w:left="720"/>
      <w:contextualSpacing/>
    </w:pPr>
    <w:rPr>
      <w:rFonts w:eastAsiaTheme="minorEastAsia"/>
      <w:kern w:val="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EB362C"/>
    <w:rPr>
      <w:rFonts w:ascii="Times New Roman" w:eastAsia="Times New Roman" w:hAnsi="Times New Roman" w:cs="Times New Roman"/>
      <w:color w:val="000000" w:themeColor="text1"/>
      <w:kern w:val="0"/>
      <w:sz w:val="28"/>
      <w:szCs w:val="24"/>
    </w:rPr>
  </w:style>
  <w:style w:type="character" w:customStyle="1" w:styleId="ListparagrafCaracter">
    <w:name w:val="Listă paragraf Caracter"/>
    <w:link w:val="Listparagraf"/>
    <w:uiPriority w:val="34"/>
    <w:locked/>
    <w:rsid w:val="00EB362C"/>
    <w:rPr>
      <w:rFonts w:eastAsiaTheme="minorEastAsia"/>
      <w:kern w:val="0"/>
      <w:lang w:val="en-US"/>
    </w:rPr>
  </w:style>
  <w:style w:type="character" w:customStyle="1" w:styleId="fontstyle01">
    <w:name w:val="fontstyle01"/>
    <w:basedOn w:val="Fontdeparagrafimplicit"/>
    <w:rsid w:val="00EB362C"/>
    <w:rPr>
      <w:rFonts w:ascii="CIDFont+F1" w:hAnsi="CIDFont+F1" w:hint="default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0B85"/>
    <w:rPr>
      <w:rFonts w:ascii="Tahoma" w:hAnsi="Tahoma" w:cs="Tahoma"/>
      <w:kern w:val="2"/>
      <w:sz w:val="16"/>
      <w:szCs w:val="16"/>
      <w:lang w:eastAsia="en-US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212A4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212A4"/>
    <w:rPr>
      <w:kern w:val="2"/>
      <w:sz w:val="22"/>
      <w:szCs w:val="22"/>
      <w:lang w:eastAsia="en-US"/>
    </w:rPr>
  </w:style>
  <w:style w:type="paragraph" w:styleId="Frspaiere">
    <w:name w:val="No Spacing"/>
    <w:uiPriority w:val="1"/>
    <w:qFormat/>
    <w:rsid w:val="003212A4"/>
    <w:pPr>
      <w:spacing w:after="0" w:line="240" w:lineRule="auto"/>
    </w:pPr>
    <w:rPr>
      <w:rFonts w:eastAsiaTheme="minorEastAsia"/>
      <w:sz w:val="22"/>
      <w:szCs w:val="22"/>
      <w:lang w:val="en-US" w:eastAsia="en-US"/>
    </w:rPr>
  </w:style>
  <w:style w:type="character" w:customStyle="1" w:styleId="Bodytext">
    <w:name w:val="Body text_"/>
    <w:link w:val="BodyText1"/>
    <w:locked/>
    <w:rsid w:val="0051268C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51268C"/>
    <w:pPr>
      <w:widowControl w:val="0"/>
      <w:shd w:val="clear" w:color="auto" w:fill="FFFFFF"/>
      <w:spacing w:before="180" w:after="600" w:line="384" w:lineRule="exact"/>
      <w:jc w:val="center"/>
    </w:pPr>
    <w:rPr>
      <w:kern w:val="0"/>
      <w:sz w:val="25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740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Alexandru Odobescu</cp:lastModifiedBy>
  <cp:revision>6</cp:revision>
  <cp:lastPrinted>2023-12-07T08:36:00Z</cp:lastPrinted>
  <dcterms:created xsi:type="dcterms:W3CDTF">2023-12-06T15:10:00Z</dcterms:created>
  <dcterms:modified xsi:type="dcterms:W3CDTF">2023-12-07T14:24:00Z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</Properties>
</file>