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2B2646CB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</w:t>
      </w:r>
      <w:r w:rsidR="00F053AD">
        <w:rPr>
          <w:rFonts w:ascii="Arial" w:hAnsi="Arial" w:cs="Arial"/>
          <w:sz w:val="24"/>
          <w:szCs w:val="24"/>
          <w:lang w:val="ro-RO"/>
        </w:rPr>
        <w:t>.</w:t>
      </w:r>
      <w:r w:rsidR="00245676">
        <w:rPr>
          <w:rFonts w:ascii="Arial" w:hAnsi="Arial" w:cs="Arial"/>
          <w:sz w:val="24"/>
          <w:szCs w:val="24"/>
          <w:lang w:val="ro-RO"/>
        </w:rPr>
        <w:t>5215/19.12</w:t>
      </w:r>
      <w:r w:rsidR="00585CA9">
        <w:rPr>
          <w:rFonts w:ascii="Arial" w:hAnsi="Arial" w:cs="Arial"/>
          <w:sz w:val="24"/>
          <w:szCs w:val="24"/>
          <w:lang w:val="ro-RO"/>
        </w:rPr>
        <w:t>.</w:t>
      </w:r>
      <w:r w:rsidR="00024B67" w:rsidRPr="00FD7096">
        <w:rPr>
          <w:rFonts w:ascii="Arial" w:hAnsi="Arial" w:cs="Arial"/>
          <w:sz w:val="24"/>
          <w:szCs w:val="24"/>
          <w:lang w:val="ro-RO"/>
        </w:rPr>
        <w:t>2023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41E7EA28" w:rsidR="00C67F74" w:rsidRPr="007472BC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ședința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245676">
        <w:rPr>
          <w:rFonts w:ascii="Arial" w:hAnsi="Arial" w:cs="Arial"/>
          <w:sz w:val="24"/>
          <w:szCs w:val="24"/>
          <w:lang w:val="ro-RO"/>
        </w:rPr>
        <w:t>28</w:t>
      </w:r>
      <w:r w:rsidR="007472BC" w:rsidRPr="007472BC">
        <w:rPr>
          <w:rFonts w:ascii="Arial" w:hAnsi="Arial" w:cs="Arial"/>
          <w:sz w:val="24"/>
          <w:szCs w:val="24"/>
          <w:lang w:val="ro-RO"/>
        </w:rPr>
        <w:t>.12.</w:t>
      </w:r>
      <w:r w:rsidR="00452A5A" w:rsidRPr="007472BC">
        <w:rPr>
          <w:rFonts w:ascii="Arial" w:hAnsi="Arial" w:cs="Arial"/>
          <w:sz w:val="24"/>
          <w:szCs w:val="24"/>
          <w:lang w:val="ro-RO"/>
        </w:rPr>
        <w:t>202</w:t>
      </w:r>
      <w:r w:rsidR="004934A9" w:rsidRPr="007472BC">
        <w:rPr>
          <w:rFonts w:ascii="Arial" w:hAnsi="Arial" w:cs="Arial"/>
          <w:sz w:val="24"/>
          <w:szCs w:val="24"/>
          <w:lang w:val="ro-RO"/>
        </w:rPr>
        <w:t>3</w:t>
      </w:r>
      <w:r w:rsidR="007F49A8"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orele </w:t>
      </w:r>
      <w:r w:rsidR="00453A17" w:rsidRPr="007472BC">
        <w:rPr>
          <w:rFonts w:ascii="Arial" w:hAnsi="Arial" w:cs="Arial"/>
          <w:sz w:val="24"/>
          <w:szCs w:val="24"/>
          <w:lang w:val="ro-RO"/>
        </w:rPr>
        <w:t>10,00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hotărâri</w:t>
      </w:r>
      <w:r w:rsidRPr="007472BC">
        <w:rPr>
          <w:rFonts w:ascii="Arial" w:hAnsi="Arial" w:cs="Arial"/>
          <w:sz w:val="24"/>
          <w:szCs w:val="24"/>
          <w:lang w:val="ro-RO"/>
        </w:rPr>
        <w:t>:</w:t>
      </w:r>
    </w:p>
    <w:p w14:paraId="519B9090" w14:textId="0B89937D" w:rsidR="00245676" w:rsidRPr="00245676" w:rsidRDefault="00F053AD" w:rsidP="00245676">
      <w:pPr>
        <w:spacing w:line="216" w:lineRule="auto"/>
        <w:ind w:left="15"/>
        <w:jc w:val="both"/>
        <w:rPr>
          <w:rFonts w:ascii="Arial" w:hAnsi="Arial" w:cs="Arial"/>
          <w:lang w:val="ro-RO"/>
        </w:rPr>
      </w:pPr>
      <w:bookmarkStart w:id="0" w:name="_Hlk111060121"/>
      <w:bookmarkStart w:id="1" w:name="_Hlk101853972"/>
      <w:bookmarkStart w:id="2" w:name="_Hlk106611051"/>
      <w:bookmarkStart w:id="3" w:name="_Hlk513631482"/>
      <w:bookmarkStart w:id="4" w:name="_Hlk10450283"/>
      <w:bookmarkStart w:id="5" w:name="_Hlk536627065"/>
      <w:bookmarkStart w:id="6" w:name="_Hlk68097116"/>
      <w:bookmarkStart w:id="7" w:name="_Hlk534621662"/>
      <w:r w:rsidRPr="007472BC">
        <w:rPr>
          <w:rFonts w:ascii="Arial" w:hAnsi="Arial" w:cs="Arial"/>
          <w:iCs/>
          <w:sz w:val="24"/>
          <w:szCs w:val="24"/>
          <w:lang w:val="ro-RO"/>
        </w:rPr>
        <w:t xml:space="preserve">-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r w:rsidR="00245676">
        <w:rPr>
          <w:rFonts w:ascii="Arial" w:hAnsi="Arial" w:cs="Arial"/>
          <w:lang w:val="ro-RO"/>
        </w:rPr>
        <w:t xml:space="preserve">Proiect de </w:t>
      </w:r>
      <w:r w:rsidR="00245676" w:rsidRPr="00C40F3E">
        <w:rPr>
          <w:rFonts w:ascii="Arial" w:hAnsi="Arial" w:cs="Arial"/>
          <w:lang w:val="ro-RO"/>
        </w:rPr>
        <w:t>hotărâre</w:t>
      </w:r>
      <w:r w:rsidR="00245676">
        <w:rPr>
          <w:rFonts w:ascii="Arial" w:hAnsi="Arial" w:cs="Arial"/>
          <w:lang w:val="ro-RO"/>
        </w:rPr>
        <w:t xml:space="preserve"> p</w:t>
      </w:r>
      <w:r w:rsidR="00245676" w:rsidRPr="00C40F3E">
        <w:rPr>
          <w:rFonts w:ascii="Arial" w:eastAsia="Calibri" w:hAnsi="Arial" w:cs="Arial"/>
          <w:lang w:val="ro-RO"/>
        </w:rPr>
        <w:t>rivind organizarea rețelei școlare a unităților de învățământ din raza administrativ-teritorială a comunei Alexandru Odobescu pe anul școlar 2024 -2025</w:t>
      </w:r>
      <w:r w:rsidR="00245676" w:rsidRPr="00C40F3E">
        <w:rPr>
          <w:rFonts w:ascii="Arial" w:hAnsi="Arial" w:cs="Arial"/>
          <w:lang w:val="ro-RO"/>
        </w:rPr>
        <w:t>;</w:t>
      </w:r>
      <w:r w:rsidR="00245676">
        <w:rPr>
          <w:rFonts w:ascii="Arial" w:hAnsi="Arial" w:cs="Arial"/>
          <w:lang w:val="ro-RO"/>
        </w:rPr>
        <w:tab/>
        <w:t xml:space="preserve">           -</w:t>
      </w:r>
      <w:r w:rsidR="00245676">
        <w:rPr>
          <w:rFonts w:ascii="Arial" w:hAnsi="Arial" w:cs="Arial"/>
          <w:lang w:val="ro-RO"/>
        </w:rPr>
        <w:t xml:space="preserve">Proiect de </w:t>
      </w:r>
      <w:r w:rsidR="00245676">
        <w:rPr>
          <w:rFonts w:ascii="Arial" w:hAnsi="Arial" w:cs="Arial"/>
          <w:lang w:val="ro-RO"/>
        </w:rPr>
        <w:t xml:space="preserve"> </w:t>
      </w:r>
      <w:r w:rsidR="00245676" w:rsidRPr="00245676">
        <w:rPr>
          <w:rFonts w:ascii="Arial" w:hAnsi="Arial" w:cs="Arial"/>
          <w:lang w:val="ro-RO"/>
        </w:rPr>
        <w:t xml:space="preserve">hotărâre privind  </w:t>
      </w:r>
      <w:r w:rsidR="00245676" w:rsidRPr="00245676">
        <w:rPr>
          <w:rFonts w:ascii="Arial" w:hAnsi="Arial" w:cs="Arial"/>
          <w:sz w:val="23"/>
          <w:szCs w:val="23"/>
          <w:lang w:val="ro-RO"/>
        </w:rPr>
        <w:t>aprobarea scoaterii din evidența curentă a creanțelor debitorilo</w:t>
      </w:r>
      <w:r w:rsidR="00245676">
        <w:rPr>
          <w:rFonts w:ascii="Arial" w:hAnsi="Arial" w:cs="Arial"/>
          <w:sz w:val="23"/>
          <w:szCs w:val="23"/>
          <w:lang w:val="ro-RO"/>
        </w:rPr>
        <w:t xml:space="preserve">r </w:t>
      </w:r>
      <w:r w:rsidR="00245676" w:rsidRPr="00245676">
        <w:rPr>
          <w:rFonts w:ascii="Arial" w:hAnsi="Arial" w:cs="Arial"/>
          <w:sz w:val="23"/>
          <w:szCs w:val="23"/>
          <w:lang w:val="ro-RO"/>
        </w:rPr>
        <w:t xml:space="preserve">declarați în stare de insolvabilitate </w:t>
      </w:r>
      <w:r w:rsidR="00245676" w:rsidRPr="00245676">
        <w:rPr>
          <w:rFonts w:ascii="Arial" w:hAnsi="Arial" w:cs="Arial"/>
          <w:lang w:val="ro-RO"/>
        </w:rPr>
        <w:t xml:space="preserve"> </w:t>
      </w:r>
      <w:r w:rsidR="00245676" w:rsidRPr="00245676">
        <w:rPr>
          <w:rFonts w:ascii="Arial" w:hAnsi="Arial" w:cs="Arial"/>
          <w:sz w:val="23"/>
          <w:szCs w:val="23"/>
          <w:lang w:val="ro-RO"/>
        </w:rPr>
        <w:t>și trecerea într-o evidență separată a creanțelor debitorilor declarați în stare de insolvabilitate</w:t>
      </w:r>
      <w:r w:rsidR="00245676" w:rsidRPr="00245676">
        <w:rPr>
          <w:rFonts w:ascii="Arial" w:hAnsi="Arial" w:cs="Arial"/>
          <w:sz w:val="24"/>
          <w:szCs w:val="24"/>
          <w:lang w:val="ro-RO"/>
        </w:rPr>
        <w:t>;</w:t>
      </w:r>
      <w:bookmarkStart w:id="8" w:name="_Hlk129773907"/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</w:r>
      <w:r w:rsidR="00245676">
        <w:rPr>
          <w:rFonts w:ascii="Arial" w:hAnsi="Arial" w:cs="Arial"/>
          <w:lang w:val="ro-RO"/>
        </w:rPr>
        <w:tab/>
        <w:t xml:space="preserve">                                    -</w:t>
      </w:r>
      <w:r w:rsidR="00245676" w:rsidRPr="00C40F3E">
        <w:rPr>
          <w:rFonts w:ascii="Arial" w:hAnsi="Arial" w:cs="Arial"/>
          <w:iCs/>
          <w:lang w:val="ro-RO"/>
        </w:rPr>
        <w:t xml:space="preserve"> </w:t>
      </w:r>
      <w:bookmarkStart w:id="9" w:name="_Hlk148007472"/>
      <w:r w:rsidR="00245676">
        <w:rPr>
          <w:rFonts w:ascii="Arial" w:hAnsi="Arial" w:cs="Arial"/>
          <w:lang w:val="ro-RO"/>
        </w:rPr>
        <w:t xml:space="preserve">Proiect de </w:t>
      </w:r>
      <w:r w:rsidR="00245676" w:rsidRPr="00C40F3E">
        <w:rPr>
          <w:rFonts w:ascii="Arial" w:hAnsi="Arial" w:cs="Arial"/>
          <w:iCs/>
          <w:lang w:val="ro-RO"/>
        </w:rPr>
        <w:t xml:space="preserve">hotărâre </w:t>
      </w:r>
      <w:r w:rsidR="00245676" w:rsidRPr="00C40F3E">
        <w:rPr>
          <w:rFonts w:ascii="Arial" w:hAnsi="Arial" w:cs="Arial"/>
          <w:bCs/>
          <w:lang w:val="ro-RO"/>
        </w:rPr>
        <w:t>privind</w:t>
      </w:r>
      <w:bookmarkStart w:id="10" w:name="_Hlk144292420"/>
      <w:r w:rsidR="00245676" w:rsidRPr="00C40F3E">
        <w:rPr>
          <w:rFonts w:ascii="Arial" w:hAnsi="Arial" w:cs="Arial"/>
          <w:b/>
          <w:lang w:val="ro-RO"/>
        </w:rPr>
        <w:t xml:space="preserve">  </w:t>
      </w:r>
      <w:bookmarkEnd w:id="10"/>
      <w:r w:rsidR="00245676" w:rsidRPr="00C40F3E">
        <w:rPr>
          <w:rFonts w:ascii="Arial" w:hAnsi="Arial" w:cs="Arial"/>
          <w:lang w:val="ro-RO"/>
        </w:rPr>
        <w:t>decontarea  cheltuielilor de transport  pentru funcționarii publici si personal contractual  din cadrul Primăriei comunei Alexandru Odobescu, județul Călăraș;</w:t>
      </w:r>
      <w:bookmarkEnd w:id="8"/>
      <w:bookmarkEnd w:id="9"/>
      <w:r w:rsidR="00245676">
        <w:rPr>
          <w:rFonts w:ascii="Arial" w:hAnsi="Arial" w:cs="Arial"/>
          <w:lang w:val="ro-RO"/>
        </w:rPr>
        <w:t xml:space="preserve">                   -</w:t>
      </w:r>
      <w:r w:rsidR="00245676" w:rsidRPr="00245676">
        <w:rPr>
          <w:rFonts w:ascii="Arial" w:hAnsi="Arial" w:cs="Arial"/>
          <w:sz w:val="24"/>
          <w:szCs w:val="24"/>
          <w:lang w:val="ro-RO"/>
        </w:rPr>
        <w:t xml:space="preserve"> </w:t>
      </w:r>
      <w:r w:rsidR="00245676">
        <w:rPr>
          <w:rFonts w:ascii="Arial" w:hAnsi="Arial" w:cs="Arial"/>
          <w:lang w:val="ro-RO"/>
        </w:rPr>
        <w:t xml:space="preserve">Proiect de </w:t>
      </w:r>
      <w:r w:rsidR="00245676" w:rsidRPr="00245676">
        <w:rPr>
          <w:rFonts w:ascii="Arial" w:hAnsi="Arial" w:cs="Arial"/>
          <w:lang w:val="ro-RO"/>
        </w:rPr>
        <w:t>hotărâre privind aprobarea modificării H.C.L.7/26.01.2023 privind aprobarea utilizării excedentului in anul 2023</w:t>
      </w:r>
      <w:r w:rsidR="00245676" w:rsidRPr="00245676">
        <w:rPr>
          <w:rFonts w:ascii="Arial" w:hAnsi="Arial" w:cs="Arial"/>
          <w:sz w:val="24"/>
          <w:szCs w:val="24"/>
          <w:lang w:val="ro-RO"/>
        </w:rPr>
        <w:t>;</w:t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</w:r>
      <w:r w:rsidR="00245676">
        <w:rPr>
          <w:rFonts w:ascii="Arial" w:hAnsi="Arial" w:cs="Arial"/>
          <w:sz w:val="24"/>
          <w:szCs w:val="24"/>
          <w:lang w:val="ro-RO"/>
        </w:rPr>
        <w:tab/>
        <w:t xml:space="preserve">                              -</w:t>
      </w:r>
      <w:r w:rsidR="00245676" w:rsidRPr="00245676">
        <w:rPr>
          <w:rFonts w:ascii="Arial" w:hAnsi="Arial" w:cs="Arial"/>
          <w:iCs/>
          <w:lang w:val="ro-RO"/>
        </w:rPr>
        <w:t xml:space="preserve"> </w:t>
      </w:r>
      <w:bookmarkStart w:id="11" w:name="_Hlk148007728"/>
      <w:r w:rsidR="00245676">
        <w:rPr>
          <w:rFonts w:ascii="Arial" w:hAnsi="Arial" w:cs="Arial"/>
          <w:lang w:val="ro-RO"/>
        </w:rPr>
        <w:t xml:space="preserve">Proiect de </w:t>
      </w:r>
      <w:r w:rsidR="00245676" w:rsidRPr="00245676">
        <w:rPr>
          <w:rFonts w:ascii="Arial" w:hAnsi="Arial" w:cs="Arial"/>
          <w:lang w:val="ro-RO"/>
        </w:rPr>
        <w:t xml:space="preserve">hotărâre privind </w:t>
      </w:r>
      <w:r w:rsidR="00245676" w:rsidRPr="00245676">
        <w:rPr>
          <w:rFonts w:ascii="Arial" w:hAnsi="Arial" w:cs="Arial"/>
          <w:b/>
          <w:lang w:val="ro-RO"/>
        </w:rPr>
        <w:t xml:space="preserve"> </w:t>
      </w:r>
      <w:r w:rsidR="00245676" w:rsidRPr="00245676">
        <w:rPr>
          <w:rFonts w:ascii="Arial" w:hAnsi="Arial" w:cs="Arial"/>
          <w:bCs/>
          <w:lang w:val="ro-RO"/>
        </w:rPr>
        <w:t xml:space="preserve">aprobarea  regulamentului </w:t>
      </w:r>
      <w:r w:rsidR="00245676" w:rsidRPr="00245676">
        <w:rPr>
          <w:rFonts w:ascii="Arial" w:hAnsi="Arial" w:cs="Arial"/>
          <w:lang w:val="ro-RO"/>
        </w:rPr>
        <w:t>privind deținerea, identificarea și înregistrarea câinilor cu stăpân și accesul acestora pe domeniul public</w:t>
      </w:r>
      <w:r w:rsidR="00245676" w:rsidRPr="00245676">
        <w:rPr>
          <w:rFonts w:ascii="Arial" w:hAnsi="Arial" w:cs="Arial"/>
          <w:b/>
          <w:bCs/>
          <w:sz w:val="28"/>
          <w:szCs w:val="28"/>
          <w:lang w:val="ro-RO"/>
        </w:rPr>
        <w:t>.</w:t>
      </w:r>
    </w:p>
    <w:bookmarkEnd w:id="0"/>
    <w:bookmarkEnd w:id="11"/>
    <w:p w14:paraId="01A16D40" w14:textId="2494CAD8" w:rsidR="00B60ED9" w:rsidRPr="007472BC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 xml:space="preserve">  </w:t>
      </w:r>
      <w:r w:rsidR="00B60ED9" w:rsidRPr="007472BC">
        <w:rPr>
          <w:rFonts w:ascii="Arial" w:hAnsi="Arial" w:cs="Arial"/>
          <w:b/>
          <w:bCs/>
          <w:sz w:val="24"/>
          <w:szCs w:val="24"/>
          <w:lang w:val="ro-RO"/>
        </w:rPr>
        <w:t xml:space="preserve">-Diverse  </w:t>
      </w:r>
    </w:p>
    <w:bookmarkEnd w:id="1"/>
    <w:bookmarkEnd w:id="2"/>
    <w:bookmarkEnd w:id="3"/>
    <w:bookmarkEnd w:id="4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5"/>
      <w:bookmarkEnd w:id="6"/>
      <w:bookmarkEnd w:id="7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40252"/>
    <w:rsid w:val="006B0B78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15</cp:revision>
  <cp:lastPrinted>2024-01-03T09:23:00Z</cp:lastPrinted>
  <dcterms:created xsi:type="dcterms:W3CDTF">2023-03-21T12:08:00Z</dcterms:created>
  <dcterms:modified xsi:type="dcterms:W3CDTF">2024-01-03T09:23:00Z</dcterms:modified>
</cp:coreProperties>
</file>