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3B82534F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ED14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ED14C1">
        <w:rPr>
          <w:rFonts w:ascii="Arial" w:hAnsi="Arial" w:cs="Arial"/>
          <w:b/>
          <w:bCs/>
        </w:rPr>
        <w:t>03.04</w:t>
      </w:r>
      <w:r w:rsidR="000D33BC">
        <w:rPr>
          <w:rFonts w:ascii="Arial" w:hAnsi="Arial" w:cs="Arial"/>
          <w:b/>
          <w:bCs/>
        </w:rPr>
        <w:t>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7DED1F23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934BC">
        <w:rPr>
          <w:rFonts w:ascii="Arial" w:hAnsi="Arial" w:cs="Arial"/>
          <w:b/>
        </w:rPr>
        <w:t>COMUNA</w:t>
      </w:r>
      <w:proofErr w:type="gramEnd"/>
      <w:r w:rsidR="002934BC">
        <w:rPr>
          <w:rFonts w:ascii="Arial" w:hAnsi="Arial" w:cs="Arial"/>
          <w:b/>
        </w:rPr>
        <w:t xml:space="preserve"> ALEXANDRU ODOBESCU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>,</w:t>
      </w:r>
      <w:r w:rsidR="002934BC">
        <w:rPr>
          <w:rFonts w:ascii="Arial" w:hAnsi="Arial" w:cs="Arial"/>
          <w:b/>
        </w:rPr>
        <w:t xml:space="preserve"> str. </w:t>
      </w:r>
      <w:proofErr w:type="spellStart"/>
      <w:r w:rsidR="002934BC">
        <w:rPr>
          <w:rFonts w:ascii="Arial" w:hAnsi="Arial" w:cs="Arial"/>
          <w:b/>
        </w:rPr>
        <w:t>Centrala</w:t>
      </w:r>
      <w:proofErr w:type="spellEnd"/>
      <w:r w:rsidR="002934BC">
        <w:rPr>
          <w:rFonts w:ascii="Arial" w:hAnsi="Arial" w:cs="Arial"/>
          <w:b/>
        </w:rPr>
        <w:t>, nr. 29,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Alexandru.Odobescu,judetul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ED14C1">
        <w:rPr>
          <w:rFonts w:ascii="Arial" w:hAnsi="Arial" w:cs="Arial"/>
        </w:rPr>
        <w:t>1806</w:t>
      </w:r>
      <w:r w:rsidR="008A4ADC">
        <w:rPr>
          <w:rFonts w:ascii="Arial" w:hAnsi="Arial" w:cs="Arial"/>
        </w:rPr>
        <w:t xml:space="preserve"> </w:t>
      </w:r>
      <w:r w:rsidR="008A4ADC" w:rsidRPr="000B0098">
        <w:rPr>
          <w:rFonts w:ascii="Arial" w:hAnsi="Arial" w:cs="Arial"/>
        </w:rPr>
        <w:t xml:space="preserve">din </w:t>
      </w:r>
      <w:r w:rsidR="00ED14C1">
        <w:rPr>
          <w:rFonts w:ascii="Arial" w:hAnsi="Arial" w:cs="Arial"/>
        </w:rPr>
        <w:t>03.04.</w:t>
      </w:r>
      <w:r w:rsidR="000D33BC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79FD0339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9804618"/>
      <w:r w:rsidR="00ED14C1">
        <w:rPr>
          <w:rFonts w:ascii="Arial" w:hAnsi="Arial" w:cs="Arial"/>
          <w:b/>
        </w:rPr>
        <w:t>“</w:t>
      </w:r>
      <w:r w:rsidR="00ED14C1">
        <w:rPr>
          <w:rFonts w:ascii="Arial Narrow" w:hAnsi="Arial Narrow"/>
          <w:b/>
          <w:bCs/>
          <w:sz w:val="27"/>
          <w:szCs w:val="27"/>
        </w:rPr>
        <w:t>EXTINDERE CANALIZARE MENAJERA SI REALIZARE DE RACORDURI LA RETEAUA DE CANALIZARE MENAJERA EXISTENTA IN LOCALITATILE ALEXANDRU ODOBESCU SI NICOLAE BALCESCU, COMUNA ALEXANDRU ODOBESCU, JUDETUL CALARASI</w:t>
      </w:r>
      <w:bookmarkEnd w:id="1"/>
      <w:r w:rsidR="00ED14C1">
        <w:rPr>
          <w:rFonts w:ascii="Arial Narrow" w:hAnsi="Arial Narrow"/>
          <w:b/>
          <w:bCs/>
          <w:sz w:val="27"/>
          <w:szCs w:val="27"/>
        </w:rPr>
        <w:t>”</w:t>
      </w:r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63B57BDB" w:rsidR="000D33BC" w:rsidRPr="000D33BC" w:rsidRDefault="000B0098" w:rsidP="000D33BC">
      <w:pPr>
        <w:spacing w:before="100" w:beforeAutospacing="1"/>
        <w:jc w:val="both"/>
        <w:rPr>
          <w:rFonts w:eastAsiaTheme="minorEastAsia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comuna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3" w:name="_Hlk31269722"/>
      <w:proofErr w:type="spellStart"/>
      <w:proofErr w:type="gram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satele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 Nicolae</w:t>
      </w:r>
      <w:proofErr w:type="gram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Balcescu</w:t>
      </w:r>
      <w:bookmarkEnd w:id="2"/>
      <w:proofErr w:type="spellEnd"/>
      <w:r w:rsidR="00E6745E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E6745E">
        <w:rPr>
          <w:rFonts w:ascii="Arial Narrow" w:eastAsiaTheme="minorEastAsia" w:hAnsi="Arial Narrow"/>
          <w:b/>
          <w:bCs/>
          <w:sz w:val="22"/>
          <w:szCs w:val="22"/>
        </w:rPr>
        <w:t>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teren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apartinand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domeniului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public al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3"/>
    <w:p w14:paraId="25C4AE91" w14:textId="029083CF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E6745E">
        <w:rPr>
          <w:rFonts w:ascii="Arial Narrow" w:hAnsi="Arial Narrow"/>
          <w:b/>
          <w:bCs/>
          <w:sz w:val="22"/>
          <w:szCs w:val="22"/>
        </w:rPr>
        <w:t xml:space="preserve">21936; 21937; 22066; 22053; 22052; 21925; 21928; 21931; 21932; 22041; 22057; 22039; 22050; </w:t>
      </w:r>
      <w:r w:rsidR="00682EFA">
        <w:rPr>
          <w:rFonts w:ascii="Arial Narrow" w:hAnsi="Arial Narrow"/>
          <w:b/>
          <w:bCs/>
          <w:sz w:val="22"/>
          <w:szCs w:val="22"/>
        </w:rPr>
        <w:t>22079; 22067; 22037; 22057; 22064; 22044; 22046; 22187; 22136; 22065; 22048; 22920; 21985; 21986; 22140</w:t>
      </w:r>
      <w:r w:rsidR="008B33C4">
        <w:rPr>
          <w:rFonts w:ascii="Arial" w:hAnsi="Arial" w:cs="Arial"/>
          <w:sz w:val="18"/>
          <w:szCs w:val="18"/>
        </w:rPr>
        <w:t xml:space="preserve"> UAT ALEXANDRU ODOBESCU</w:t>
      </w:r>
    </w:p>
    <w:p w14:paraId="7FBE9383" w14:textId="3FB27512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682EFA">
        <w:rPr>
          <w:rFonts w:ascii="Arial Narrow" w:hAnsi="Arial Narrow"/>
          <w:b/>
          <w:bCs/>
          <w:sz w:val="22"/>
          <w:szCs w:val="22"/>
        </w:rPr>
        <w:t>21936; 21937; 22066; 22053; 22052; 21925; 21928; 21931; 21932; 22041; 22057; 22039; 22050; 22079; 22067; 22037; 22057; 22064; 22044; 22046; 22187; 22136; 22065; 22048; 22920; 21985; 21986; 22140</w:t>
      </w:r>
    </w:p>
    <w:p w14:paraId="45CD4429" w14:textId="02D8C86D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1E2E49">
        <w:rPr>
          <w:rFonts w:ascii="Arial" w:hAnsi="Arial" w:cs="Arial"/>
          <w:sz w:val="22"/>
          <w:szCs w:val="22"/>
        </w:rPr>
        <w:t>1 369 804,97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435D517" w14:textId="584EF3BC" w:rsidR="002934BC" w:rsidRPr="002934BC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615D4B">
        <w:rPr>
          <w:rFonts w:ascii="Arial" w:hAnsi="Arial" w:cs="Arial"/>
          <w:b/>
          <w:sz w:val="22"/>
          <w:szCs w:val="22"/>
        </w:rPr>
        <w:t>P 052/2024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615D4B">
        <w:rPr>
          <w:rFonts w:ascii="Arial" w:hAnsi="Arial" w:cs="Arial"/>
          <w:b/>
        </w:rPr>
        <w:t>“</w:t>
      </w:r>
      <w:r w:rsidR="00615D4B">
        <w:rPr>
          <w:rFonts w:ascii="Arial Narrow" w:hAnsi="Arial Narrow"/>
          <w:b/>
          <w:bCs/>
          <w:sz w:val="27"/>
          <w:szCs w:val="27"/>
        </w:rPr>
        <w:t>EXTINDERE CANALIZARE MENAJERA SI REALIZARE DE RACORDURI LA RETEAUA DE CANALIZARE MENAJERA EXISTENTA IN LOCALITATILE ALEXANDRU ODOBESCU SI NICOLAE BALCESCU, COMUNA ALEXANDRU ODOBESCU, JUDETUL CALARASI”</w:t>
      </w:r>
      <w:r w:rsidR="00615D4B">
        <w:rPr>
          <w:rFonts w:ascii="Arial Narrow" w:hAnsi="Arial Narrow"/>
          <w:b/>
          <w:bCs/>
          <w:sz w:val="27"/>
          <w:szCs w:val="27"/>
        </w:rPr>
        <w:t xml:space="preserve">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934BC"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="002934BC"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615D4B">
        <w:rPr>
          <w:rFonts w:ascii="Arial" w:hAnsi="Arial" w:cs="Arial"/>
          <w:b/>
          <w:sz w:val="22"/>
          <w:szCs w:val="22"/>
        </w:rPr>
        <w:t xml:space="preserve">HIDRODEX DESIGN SRL, cu </w:t>
      </w:r>
      <w:proofErr w:type="spellStart"/>
      <w:r w:rsidR="00615D4B">
        <w:rPr>
          <w:rFonts w:ascii="Arial" w:hAnsi="Arial" w:cs="Arial"/>
          <w:b/>
          <w:sz w:val="22"/>
          <w:szCs w:val="22"/>
        </w:rPr>
        <w:t>sediul</w:t>
      </w:r>
      <w:proofErr w:type="spellEnd"/>
      <w:r w:rsidR="00615D4B">
        <w:rPr>
          <w:rFonts w:ascii="Arial" w:hAnsi="Arial" w:cs="Arial"/>
          <w:b/>
          <w:sz w:val="22"/>
          <w:szCs w:val="22"/>
        </w:rPr>
        <w:t xml:space="preserve"> in STR. CIOCARLIEI, NR. 14, CAMERA 1, BL. D9, </w:t>
      </w:r>
      <w:proofErr w:type="gramStart"/>
      <w:r w:rsidR="00615D4B">
        <w:rPr>
          <w:rFonts w:ascii="Arial" w:hAnsi="Arial" w:cs="Arial"/>
          <w:b/>
          <w:sz w:val="22"/>
          <w:szCs w:val="22"/>
        </w:rPr>
        <w:t>SC.A</w:t>
      </w:r>
      <w:proofErr w:type="gramEnd"/>
      <w:r w:rsidR="00615D4B">
        <w:rPr>
          <w:rFonts w:ascii="Arial" w:hAnsi="Arial" w:cs="Arial"/>
          <w:b/>
          <w:sz w:val="22"/>
          <w:szCs w:val="22"/>
        </w:rPr>
        <w:t>, ET. 1, AP. 9, SECT.2, BUCURESTI</w:t>
      </w:r>
    </w:p>
    <w:p w14:paraId="4C21593A" w14:textId="77777777" w:rsidR="006665B8" w:rsidRDefault="008B33C4" w:rsidP="006665B8">
      <w:pPr>
        <w:pStyle w:val="NormalWeb"/>
        <w:spacing w:after="0"/>
        <w:jc w:val="center"/>
      </w:pPr>
      <w:r>
        <w:rPr>
          <w:rFonts w:ascii="Arial" w:hAnsi="Arial" w:cs="Arial"/>
          <w:sz w:val="22"/>
          <w:szCs w:val="22"/>
        </w:rPr>
        <w:lastRenderedPageBreak/>
        <w:t>AUTORIZATIA DE CONSTRUIRE A FOST EMISA IN URMA CERTIFICATULUI DE URBANISM NR.</w:t>
      </w:r>
      <w:r w:rsidRPr="008B33C4">
        <w:rPr>
          <w:rFonts w:ascii="Arial Narrow" w:hAnsi="Arial Narrow"/>
          <w:b/>
          <w:bCs/>
        </w:rPr>
        <w:t xml:space="preserve"> </w:t>
      </w:r>
      <w:r w:rsidR="006665B8">
        <w:rPr>
          <w:rFonts w:ascii="Arial Narrow" w:hAnsi="Arial Narrow"/>
          <w:b/>
          <w:bCs/>
        </w:rPr>
        <w:t>Nr.35 din 07.11.2022</w:t>
      </w:r>
    </w:p>
    <w:p w14:paraId="3845640E" w14:textId="3668D485" w:rsidR="008B33C4" w:rsidRPr="00EE2584" w:rsidRDefault="008B33C4" w:rsidP="00EE2584">
      <w:pPr>
        <w:spacing w:before="100" w:beforeAutospacing="1"/>
        <w:jc w:val="center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lastRenderedPageBreak/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6DEC45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proofErr w:type="gramStart"/>
      <w:r w:rsidR="002934BC">
        <w:rPr>
          <w:rFonts w:ascii="Arial" w:hAnsi="Arial" w:cs="Arial"/>
          <w:b/>
          <w:bCs/>
        </w:rPr>
        <w:t>SCUTIT</w:t>
      </w:r>
      <w:r>
        <w:rPr>
          <w:rFonts w:ascii="Arial" w:hAnsi="Arial" w:cs="Arial"/>
          <w:b/>
          <w:bCs/>
        </w:rPr>
        <w:t xml:space="preserve">  </w:t>
      </w:r>
      <w:r w:rsidR="002934BC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F6DAB" w14:textId="77777777" w:rsidR="00C34708" w:rsidRDefault="00C34708" w:rsidP="000B0098">
      <w:r>
        <w:separator/>
      </w:r>
    </w:p>
  </w:endnote>
  <w:endnote w:type="continuationSeparator" w:id="0">
    <w:p w14:paraId="3EC16298" w14:textId="77777777" w:rsidR="00C34708" w:rsidRDefault="00C34708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31AF" w14:textId="77777777" w:rsidR="00C34708" w:rsidRDefault="00C34708" w:rsidP="000B0098">
      <w:r>
        <w:separator/>
      </w:r>
    </w:p>
  </w:footnote>
  <w:footnote w:type="continuationSeparator" w:id="0">
    <w:p w14:paraId="73D1BD0B" w14:textId="77777777" w:rsidR="00C34708" w:rsidRDefault="00C34708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5A59D613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ED14C1">
      <w:rPr>
        <w:rFonts w:ascii="Arial" w:hAnsi="Arial" w:cs="Arial"/>
      </w:rPr>
      <w:t>1806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ED14C1">
      <w:rPr>
        <w:rFonts w:ascii="Arial" w:hAnsi="Arial" w:cs="Arial"/>
      </w:rPr>
      <w:t>03.04.2024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0D33BC"/>
    <w:rsid w:val="000F6EB9"/>
    <w:rsid w:val="00106FDA"/>
    <w:rsid w:val="00125559"/>
    <w:rsid w:val="001E2E49"/>
    <w:rsid w:val="00201684"/>
    <w:rsid w:val="002049DD"/>
    <w:rsid w:val="002732C9"/>
    <w:rsid w:val="0028198B"/>
    <w:rsid w:val="002934BC"/>
    <w:rsid w:val="003575CC"/>
    <w:rsid w:val="00377D90"/>
    <w:rsid w:val="003F35E7"/>
    <w:rsid w:val="003F3C65"/>
    <w:rsid w:val="0044638A"/>
    <w:rsid w:val="00495B62"/>
    <w:rsid w:val="004B45A0"/>
    <w:rsid w:val="005202E8"/>
    <w:rsid w:val="005339B9"/>
    <w:rsid w:val="00615D4B"/>
    <w:rsid w:val="006665B8"/>
    <w:rsid w:val="00682EFA"/>
    <w:rsid w:val="006B0D40"/>
    <w:rsid w:val="007A2CD9"/>
    <w:rsid w:val="0080479A"/>
    <w:rsid w:val="0082418C"/>
    <w:rsid w:val="00896DDC"/>
    <w:rsid w:val="008A4ADC"/>
    <w:rsid w:val="008B33C4"/>
    <w:rsid w:val="008F6D2D"/>
    <w:rsid w:val="00A6630D"/>
    <w:rsid w:val="00A77E4D"/>
    <w:rsid w:val="00AD34D2"/>
    <w:rsid w:val="00B358AC"/>
    <w:rsid w:val="00BE38EA"/>
    <w:rsid w:val="00C20D40"/>
    <w:rsid w:val="00C26B13"/>
    <w:rsid w:val="00C34708"/>
    <w:rsid w:val="00CE5126"/>
    <w:rsid w:val="00D108D8"/>
    <w:rsid w:val="00D16CF0"/>
    <w:rsid w:val="00D9749C"/>
    <w:rsid w:val="00DC28D1"/>
    <w:rsid w:val="00E05BD7"/>
    <w:rsid w:val="00E6745E"/>
    <w:rsid w:val="00E80F57"/>
    <w:rsid w:val="00E90206"/>
    <w:rsid w:val="00E93FAA"/>
    <w:rsid w:val="00EC2330"/>
    <w:rsid w:val="00ED14C1"/>
    <w:rsid w:val="00EE2584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38</cp:revision>
  <cp:lastPrinted>2024-02-19T12:58:00Z</cp:lastPrinted>
  <dcterms:created xsi:type="dcterms:W3CDTF">2021-01-06T06:41:00Z</dcterms:created>
  <dcterms:modified xsi:type="dcterms:W3CDTF">2024-04-10T10:51:00Z</dcterms:modified>
</cp:coreProperties>
</file>