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507AEB31" w:rsidR="00A729AC" w:rsidRPr="009003CB" w:rsidRDefault="00452A5A" w:rsidP="00A844EB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NR</w:t>
      </w:r>
      <w:r w:rsidR="00F053AD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522FA9">
        <w:rPr>
          <w:rFonts w:ascii="Arial" w:hAnsi="Arial" w:cs="Arial"/>
          <w:color w:val="000000" w:themeColor="text1"/>
          <w:sz w:val="24"/>
          <w:szCs w:val="24"/>
          <w:lang w:val="ro-RO"/>
        </w:rPr>
        <w:t>1983/15.05</w:t>
      </w:r>
      <w:r w:rsidR="00753D05">
        <w:rPr>
          <w:rFonts w:ascii="Arial" w:hAnsi="Arial" w:cs="Arial"/>
          <w:color w:val="000000" w:themeColor="text1"/>
          <w:sz w:val="24"/>
          <w:szCs w:val="24"/>
          <w:lang w:val="ro-RO"/>
        </w:rPr>
        <w:t>.2025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393523A3" w:rsidR="00C67F74" w:rsidRPr="00522FA9" w:rsidRDefault="00A729AC" w:rsidP="00730AE0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5F11">
        <w:rPr>
          <w:rFonts w:ascii="Arial" w:hAnsi="Arial" w:cs="Arial"/>
          <w:sz w:val="24"/>
          <w:szCs w:val="24"/>
          <w:lang w:val="ro-RO"/>
        </w:rPr>
        <w:tab/>
      </w:r>
      <w:r w:rsidRPr="00522FA9">
        <w:rPr>
          <w:rFonts w:ascii="Arial" w:hAnsi="Arial" w:cs="Arial"/>
          <w:sz w:val="24"/>
          <w:szCs w:val="24"/>
          <w:lang w:val="ro-RO"/>
        </w:rPr>
        <w:t xml:space="preserve">Pentru  </w:t>
      </w:r>
      <w:r w:rsidR="004934A9" w:rsidRPr="00522FA9">
        <w:rPr>
          <w:rFonts w:ascii="Arial" w:hAnsi="Arial" w:cs="Arial"/>
          <w:sz w:val="24"/>
          <w:szCs w:val="24"/>
          <w:lang w:val="ro-RO"/>
        </w:rPr>
        <w:t>ședința</w:t>
      </w:r>
      <w:r w:rsidRPr="00522FA9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522FA9" w:rsidRPr="00522FA9">
        <w:rPr>
          <w:rFonts w:ascii="Arial" w:hAnsi="Arial" w:cs="Arial"/>
          <w:sz w:val="24"/>
          <w:szCs w:val="24"/>
          <w:lang w:val="ro-RO"/>
        </w:rPr>
        <w:t>22.05</w:t>
      </w:r>
      <w:r w:rsidR="00055F11" w:rsidRPr="00522FA9">
        <w:rPr>
          <w:rFonts w:ascii="Arial" w:hAnsi="Arial" w:cs="Arial"/>
          <w:sz w:val="24"/>
          <w:szCs w:val="24"/>
          <w:lang w:val="ro-RO"/>
        </w:rPr>
        <w:t>.2025</w:t>
      </w:r>
      <w:r w:rsidR="007F49A8" w:rsidRPr="00522FA9">
        <w:rPr>
          <w:rFonts w:ascii="Arial" w:hAnsi="Arial" w:cs="Arial"/>
          <w:sz w:val="24"/>
          <w:szCs w:val="24"/>
          <w:lang w:val="ro-RO"/>
        </w:rPr>
        <w:t xml:space="preserve"> </w:t>
      </w:r>
      <w:r w:rsidRPr="00522FA9">
        <w:rPr>
          <w:rFonts w:ascii="Arial" w:hAnsi="Arial" w:cs="Arial"/>
          <w:sz w:val="24"/>
          <w:szCs w:val="24"/>
          <w:lang w:val="ro-RO"/>
        </w:rPr>
        <w:t xml:space="preserve">orele </w:t>
      </w:r>
      <w:r w:rsidR="00B92DA4" w:rsidRPr="00522FA9">
        <w:rPr>
          <w:rFonts w:ascii="Arial" w:hAnsi="Arial" w:cs="Arial"/>
          <w:sz w:val="24"/>
          <w:szCs w:val="24"/>
          <w:lang w:val="ro-RO"/>
        </w:rPr>
        <w:t>10</w:t>
      </w:r>
      <w:r w:rsidR="00453A17" w:rsidRPr="00522FA9">
        <w:rPr>
          <w:rFonts w:ascii="Arial" w:hAnsi="Arial" w:cs="Arial"/>
          <w:sz w:val="24"/>
          <w:szCs w:val="24"/>
          <w:lang w:val="ro-RO"/>
        </w:rPr>
        <w:t>,00</w:t>
      </w:r>
      <w:r w:rsidRPr="00522FA9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r w:rsidR="004934A9" w:rsidRPr="00522FA9">
        <w:rPr>
          <w:rFonts w:ascii="Arial" w:hAnsi="Arial" w:cs="Arial"/>
          <w:sz w:val="24"/>
          <w:szCs w:val="24"/>
          <w:lang w:val="ro-RO"/>
        </w:rPr>
        <w:t>hotărâri</w:t>
      </w:r>
      <w:r w:rsidRPr="00522FA9">
        <w:rPr>
          <w:rFonts w:ascii="Arial" w:hAnsi="Arial" w:cs="Arial"/>
          <w:sz w:val="24"/>
          <w:szCs w:val="24"/>
          <w:lang w:val="ro-RO"/>
        </w:rPr>
        <w:t>:</w:t>
      </w:r>
    </w:p>
    <w:p w14:paraId="4CFC3502" w14:textId="64FBDB3B" w:rsidR="00055F11" w:rsidRPr="00522FA9" w:rsidRDefault="00055F11" w:rsidP="00055F11">
      <w:pPr>
        <w:jc w:val="both"/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522FA9">
        <w:rPr>
          <w:rFonts w:ascii="Arial" w:hAnsi="Arial" w:cs="Arial"/>
          <w:sz w:val="24"/>
          <w:szCs w:val="24"/>
          <w:lang w:val="ro-RO"/>
        </w:rPr>
        <w:t>1</w:t>
      </w:r>
      <w:bookmarkStart w:id="7" w:name="_Hlk198207655"/>
      <w:r w:rsidR="00522FA9" w:rsidRPr="00522FA9">
        <w:rPr>
          <w:rFonts w:ascii="Arial" w:hAnsi="Arial" w:cs="Arial"/>
          <w:sz w:val="24"/>
          <w:szCs w:val="24"/>
          <w:lang w:val="ro-RO"/>
        </w:rPr>
        <w:t xml:space="preserve">. </w:t>
      </w:r>
      <w:r w:rsidR="00522FA9" w:rsidRPr="00522FA9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bookmarkStart w:id="8" w:name="_Hlk159313478"/>
      <w:r w:rsidR="00522FA9" w:rsidRPr="00522FA9">
        <w:rPr>
          <w:rFonts w:ascii="Arial" w:hAnsi="Arial" w:cs="Arial"/>
          <w:sz w:val="24"/>
          <w:szCs w:val="24"/>
          <w:lang w:val="ro-RO"/>
        </w:rPr>
        <w:t xml:space="preserve">Privind aprobarea  </w:t>
      </w:r>
      <w:bookmarkStart w:id="9" w:name="_Hlk94698179"/>
      <w:r w:rsidR="00522FA9" w:rsidRPr="00522FA9">
        <w:rPr>
          <w:rFonts w:ascii="Arial" w:hAnsi="Arial" w:cs="Arial"/>
          <w:sz w:val="24"/>
          <w:szCs w:val="24"/>
          <w:lang w:val="ro-RO"/>
        </w:rPr>
        <w:t xml:space="preserve">contului de execuție al bugetului local pe </w:t>
      </w:r>
      <w:bookmarkEnd w:id="8"/>
      <w:bookmarkEnd w:id="9"/>
      <w:r w:rsidR="00522FA9" w:rsidRPr="00522FA9">
        <w:rPr>
          <w:rFonts w:ascii="Arial" w:hAnsi="Arial" w:cs="Arial"/>
          <w:sz w:val="24"/>
          <w:szCs w:val="24"/>
          <w:lang w:val="ro-RO"/>
        </w:rPr>
        <w:t>trimestrul I 2025</w:t>
      </w:r>
      <w:bookmarkEnd w:id="7"/>
      <w:r w:rsidRPr="00522FA9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bookmarkStart w:id="10" w:name="_Hlk118971838"/>
    </w:p>
    <w:p w14:paraId="0FD2C071" w14:textId="7B0FFAE0" w:rsidR="00753D05" w:rsidRPr="00522FA9" w:rsidRDefault="00055F11" w:rsidP="00522FA9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522FA9">
        <w:rPr>
          <w:rFonts w:ascii="Arial" w:hAnsi="Arial" w:cs="Arial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bookmarkEnd w:id="10"/>
      <w:r w:rsidRPr="00522FA9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11" w:name="_Hlk182216149"/>
      <w:bookmarkStart w:id="12" w:name="_Hlk162454678"/>
      <w:bookmarkStart w:id="13" w:name="_Hlk184039236"/>
      <w:bookmarkStart w:id="14" w:name="_Hlk198207696"/>
      <w:r w:rsidR="00522FA9" w:rsidRPr="00522FA9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r w:rsidR="00522FA9" w:rsidRPr="00522FA9">
        <w:rPr>
          <w:rFonts w:ascii="Arial" w:eastAsia="Times New Roman" w:hAnsi="Arial" w:cs="Arial"/>
          <w:sz w:val="24"/>
          <w:szCs w:val="24"/>
          <w:lang w:val="ro-RO"/>
        </w:rPr>
        <w:t>privind aprobarea rectificării bugetului local al comunei Alexandru Odobescu pe anul 2025</w:t>
      </w:r>
      <w:r w:rsidR="00522FA9" w:rsidRPr="00522FA9">
        <w:rPr>
          <w:rFonts w:ascii="Arial" w:hAnsi="Arial" w:cs="Arial"/>
          <w:sz w:val="24"/>
          <w:szCs w:val="24"/>
          <w:lang w:val="ro-RO"/>
        </w:rPr>
        <w:t>.</w:t>
      </w:r>
      <w:bookmarkEnd w:id="14"/>
    </w:p>
    <w:p w14:paraId="6B03FE78" w14:textId="77777777" w:rsidR="00522FA9" w:rsidRPr="00522FA9" w:rsidRDefault="00055F11" w:rsidP="00522FA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522FA9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bookmarkEnd w:id="11"/>
      <w:bookmarkEnd w:id="12"/>
      <w:bookmarkEnd w:id="13"/>
      <w:r w:rsidR="000A1212" w:rsidRPr="00522FA9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bookmarkStart w:id="15" w:name="_Hlk198207723"/>
      <w:r w:rsidR="00522FA9" w:rsidRPr="00522FA9">
        <w:rPr>
          <w:rFonts w:ascii="Arial" w:hAnsi="Arial" w:cs="Arial"/>
          <w:bCs/>
          <w:sz w:val="24"/>
          <w:szCs w:val="24"/>
          <w:lang w:val="ro-RO"/>
        </w:rPr>
        <w:t>Proiect de hotărâre</w:t>
      </w:r>
      <w:r w:rsidR="00522FA9" w:rsidRPr="00522FA9">
        <w:rPr>
          <w:rFonts w:ascii="Arial" w:hAnsi="Arial" w:cs="Arial"/>
          <w:sz w:val="24"/>
          <w:szCs w:val="24"/>
          <w:lang w:val="ro-RO"/>
        </w:rPr>
        <w:t xml:space="preserve">  privind aprobarea Situației financiare anuale pe anul 2024 pentru societatea Serviciul Public Alexandru Odobescu S.R.L .</w:t>
      </w:r>
      <w:bookmarkEnd w:id="15"/>
    </w:p>
    <w:p w14:paraId="62F7B45D" w14:textId="0E652613" w:rsidR="00753D05" w:rsidRPr="00522FA9" w:rsidRDefault="00753D05" w:rsidP="00753D05">
      <w:pPr>
        <w:shd w:val="clear" w:color="auto" w:fill="FFFFFF"/>
        <w:jc w:val="both"/>
        <w:rPr>
          <w:rFonts w:ascii="Arial" w:hAnsi="Arial" w:cs="Arial"/>
          <w:sz w:val="24"/>
          <w:szCs w:val="24"/>
          <w:lang w:val="ro-RO"/>
        </w:rPr>
      </w:pPr>
      <w:r w:rsidRPr="00522FA9">
        <w:rPr>
          <w:rFonts w:ascii="Arial" w:hAnsi="Arial" w:cs="Arial"/>
          <w:sz w:val="24"/>
          <w:szCs w:val="24"/>
          <w:lang w:val="ro-RO"/>
        </w:rPr>
        <w:t xml:space="preserve">4. </w:t>
      </w:r>
      <w:bookmarkStart w:id="16" w:name="_Hlk198207775"/>
      <w:r w:rsidR="00522FA9" w:rsidRPr="00522FA9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r w:rsidR="00522FA9" w:rsidRPr="00522FA9">
        <w:rPr>
          <w:rFonts w:ascii="Arial" w:hAnsi="Arial" w:cs="Arial"/>
          <w:sz w:val="24"/>
          <w:szCs w:val="24"/>
          <w:lang w:val="ro-RO"/>
        </w:rPr>
        <w:t xml:space="preserve">privind desemnare consilieri locali din cadrul Consiliului Local al comunei </w:t>
      </w:r>
      <w:bookmarkStart w:id="17" w:name="_Hlk158901138"/>
      <w:r w:rsidR="00522FA9" w:rsidRPr="00522FA9">
        <w:rPr>
          <w:rFonts w:ascii="Arial" w:hAnsi="Arial" w:cs="Arial"/>
          <w:sz w:val="24"/>
          <w:szCs w:val="24"/>
          <w:lang w:val="ro-RO"/>
        </w:rPr>
        <w:t>Alexandru Odobescu</w:t>
      </w:r>
      <w:bookmarkEnd w:id="17"/>
      <w:r w:rsidR="00522FA9" w:rsidRPr="00522FA9">
        <w:rPr>
          <w:rFonts w:ascii="Arial" w:hAnsi="Arial" w:cs="Arial"/>
          <w:sz w:val="24"/>
          <w:szCs w:val="24"/>
          <w:lang w:val="ro-RO"/>
        </w:rPr>
        <w:t xml:space="preserve">  în comisia pentru evaluarea performanțelor profesionale individuale ale secretarului general al comunei Alexandru Odobescu, județul Călărași pentru activitatea desfășurată în anul 2024</w:t>
      </w:r>
      <w:bookmarkEnd w:id="16"/>
      <w:r w:rsidRPr="00522FA9">
        <w:rPr>
          <w:rFonts w:ascii="Arial" w:hAnsi="Arial" w:cs="Arial"/>
          <w:sz w:val="24"/>
          <w:szCs w:val="24"/>
          <w:lang w:val="ro-RO"/>
        </w:rPr>
        <w:t>.</w:t>
      </w:r>
    </w:p>
    <w:p w14:paraId="408359E9" w14:textId="6CB46312" w:rsidR="00055F11" w:rsidRPr="00522FA9" w:rsidRDefault="00522FA9" w:rsidP="00522FA9">
      <w:pPr>
        <w:shd w:val="clear" w:color="auto" w:fill="FFFFFF"/>
        <w:jc w:val="both"/>
        <w:rPr>
          <w:rFonts w:ascii="Arial" w:eastAsia="Arial" w:hAnsi="Arial" w:cs="Arial"/>
          <w:bCs/>
          <w:sz w:val="24"/>
          <w:szCs w:val="24"/>
          <w:lang w:val="ro-RO"/>
        </w:rPr>
      </w:pPr>
      <w:r w:rsidRPr="00522FA9">
        <w:rPr>
          <w:rFonts w:ascii="Arial" w:hAnsi="Arial" w:cs="Arial"/>
          <w:sz w:val="24"/>
          <w:szCs w:val="24"/>
          <w:lang w:val="ro-RO"/>
        </w:rPr>
        <w:t>5.</w:t>
      </w:r>
      <w:bookmarkStart w:id="18" w:name="_Hlk162454659"/>
      <w:bookmarkStart w:id="19" w:name="_Hlk198207797"/>
      <w:r w:rsidRPr="00522FA9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Pr="00522FA9">
        <w:rPr>
          <w:rFonts w:ascii="Arial" w:hAnsi="Arial" w:cs="Arial"/>
          <w:iCs/>
          <w:sz w:val="24"/>
          <w:szCs w:val="24"/>
          <w:lang w:val="ro-RO"/>
        </w:rPr>
        <w:t xml:space="preserve">Proiect de hotărâre  </w:t>
      </w:r>
      <w:bookmarkEnd w:id="18"/>
      <w:r w:rsidRPr="00522FA9">
        <w:rPr>
          <w:rFonts w:ascii="Arial" w:hAnsi="Arial" w:cs="Arial"/>
          <w:sz w:val="24"/>
          <w:szCs w:val="24"/>
          <w:lang w:val="ro-RO"/>
        </w:rPr>
        <w:t>privind decontarea navetei cadrelor didactice din unitatea de învățământ preuniversitar de stat  de pe raza administrativ –teritorială a Comunei Alexandru Odobescu, județul Călărași, aferentă lunii aprilie  2025</w:t>
      </w:r>
      <w:bookmarkEnd w:id="19"/>
      <w:r w:rsidRPr="00522FA9">
        <w:rPr>
          <w:rFonts w:ascii="Arial" w:hAnsi="Arial" w:cs="Arial"/>
          <w:sz w:val="24"/>
          <w:szCs w:val="24"/>
          <w:lang w:val="ro-RO"/>
        </w:rPr>
        <w:t>.</w:t>
      </w:r>
    </w:p>
    <w:p w14:paraId="587176C6" w14:textId="28664B52" w:rsidR="00055F11" w:rsidRPr="00522FA9" w:rsidRDefault="00522FA9" w:rsidP="00055F11">
      <w:pPr>
        <w:rPr>
          <w:rFonts w:ascii="Arial" w:hAnsi="Arial" w:cs="Arial"/>
          <w:sz w:val="24"/>
          <w:szCs w:val="24"/>
          <w:lang w:val="ro-RO"/>
        </w:rPr>
      </w:pPr>
      <w:r w:rsidRPr="00522FA9">
        <w:rPr>
          <w:rFonts w:ascii="Arial" w:hAnsi="Arial" w:cs="Arial"/>
          <w:sz w:val="24"/>
          <w:szCs w:val="24"/>
          <w:lang w:val="ro-RO"/>
        </w:rPr>
        <w:t>6</w:t>
      </w:r>
      <w:r w:rsidR="00055F11" w:rsidRPr="00522FA9">
        <w:rPr>
          <w:rFonts w:ascii="Arial" w:hAnsi="Arial" w:cs="Arial"/>
          <w:sz w:val="24"/>
          <w:szCs w:val="24"/>
          <w:lang w:val="ro-RO"/>
        </w:rPr>
        <w:t>. Diverse</w:t>
      </w:r>
    </w:p>
    <w:bookmarkEnd w:id="0"/>
    <w:bookmarkEnd w:id="1"/>
    <w:bookmarkEnd w:id="2"/>
    <w:bookmarkEnd w:id="3"/>
    <w:p w14:paraId="56A69F50" w14:textId="3AD1AFDF" w:rsidR="00DF23E9" w:rsidRPr="007472BC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22FA9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4"/>
      <w:bookmarkEnd w:id="5"/>
      <w:bookmarkEnd w:id="6"/>
      <w:r w:rsidR="00A729AC" w:rsidRPr="00522FA9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522FA9">
        <w:rPr>
          <w:rFonts w:ascii="Arial" w:hAnsi="Arial" w:cs="Arial"/>
          <w:sz w:val="24"/>
          <w:szCs w:val="24"/>
          <w:lang w:val="ro-RO"/>
        </w:rPr>
        <w:t>le</w:t>
      </w:r>
      <w:r w:rsidR="00A729AC" w:rsidRPr="00522FA9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522FA9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522FA9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522FA9">
        <w:rPr>
          <w:rFonts w:ascii="Arial" w:hAnsi="Arial" w:cs="Arial"/>
          <w:sz w:val="24"/>
          <w:szCs w:val="24"/>
          <w:lang w:val="ro-RO"/>
        </w:rPr>
        <w:t>și</w:t>
      </w:r>
      <w:r w:rsidR="00A729AC" w:rsidRPr="00522FA9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</w:t>
      </w:r>
      <w:r w:rsidR="00A729AC" w:rsidRPr="007472BC">
        <w:rPr>
          <w:rFonts w:ascii="Arial" w:hAnsi="Arial" w:cs="Arial"/>
          <w:sz w:val="24"/>
          <w:szCs w:val="24"/>
          <w:lang w:val="ro-RO"/>
        </w:rPr>
        <w:t>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137C2"/>
    <w:rsid w:val="00024B67"/>
    <w:rsid w:val="00025B45"/>
    <w:rsid w:val="00027D2D"/>
    <w:rsid w:val="00052919"/>
    <w:rsid w:val="00055F11"/>
    <w:rsid w:val="00087973"/>
    <w:rsid w:val="000A1212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4B3BE9"/>
    <w:rsid w:val="004B662D"/>
    <w:rsid w:val="00507054"/>
    <w:rsid w:val="00522FA9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34D"/>
    <w:rsid w:val="006B5F9A"/>
    <w:rsid w:val="006D05BB"/>
    <w:rsid w:val="006D7A63"/>
    <w:rsid w:val="0070711C"/>
    <w:rsid w:val="00730AE0"/>
    <w:rsid w:val="007472BC"/>
    <w:rsid w:val="00753D05"/>
    <w:rsid w:val="007A7809"/>
    <w:rsid w:val="007A79E4"/>
    <w:rsid w:val="007C161F"/>
    <w:rsid w:val="007F49A8"/>
    <w:rsid w:val="008327C2"/>
    <w:rsid w:val="00863375"/>
    <w:rsid w:val="008963C3"/>
    <w:rsid w:val="008E6318"/>
    <w:rsid w:val="009003CB"/>
    <w:rsid w:val="009142B7"/>
    <w:rsid w:val="00914514"/>
    <w:rsid w:val="0092713F"/>
    <w:rsid w:val="00950307"/>
    <w:rsid w:val="00994421"/>
    <w:rsid w:val="00A4747F"/>
    <w:rsid w:val="00A55E48"/>
    <w:rsid w:val="00A70EAD"/>
    <w:rsid w:val="00A729AC"/>
    <w:rsid w:val="00A844EB"/>
    <w:rsid w:val="00A847EF"/>
    <w:rsid w:val="00A8687C"/>
    <w:rsid w:val="00A915D8"/>
    <w:rsid w:val="00AA6EB6"/>
    <w:rsid w:val="00B0565E"/>
    <w:rsid w:val="00B12BB6"/>
    <w:rsid w:val="00B21699"/>
    <w:rsid w:val="00B53125"/>
    <w:rsid w:val="00B60ED9"/>
    <w:rsid w:val="00B63B75"/>
    <w:rsid w:val="00B679BA"/>
    <w:rsid w:val="00B76D9D"/>
    <w:rsid w:val="00B92DA4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21C77"/>
    <w:rsid w:val="00E63CA8"/>
    <w:rsid w:val="00E72A7A"/>
    <w:rsid w:val="00E91145"/>
    <w:rsid w:val="00E93B60"/>
    <w:rsid w:val="00E94495"/>
    <w:rsid w:val="00EE0296"/>
    <w:rsid w:val="00F053AD"/>
    <w:rsid w:val="00F06D3D"/>
    <w:rsid w:val="00F56788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99"/>
    <w:locked/>
    <w:rsid w:val="0005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24</cp:revision>
  <cp:lastPrinted>2025-02-27T09:05:00Z</cp:lastPrinted>
  <dcterms:created xsi:type="dcterms:W3CDTF">2023-03-21T12:08:00Z</dcterms:created>
  <dcterms:modified xsi:type="dcterms:W3CDTF">2025-05-20T12:01:00Z</dcterms:modified>
</cp:coreProperties>
</file>