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9F46F3" w14:paraId="0B9E7234" w14:textId="77777777" w:rsidTr="009F46F3">
        <w:tc>
          <w:tcPr>
            <w:tcW w:w="9936" w:type="dxa"/>
          </w:tcPr>
          <w:p w14:paraId="0ECF0EED" w14:textId="2E160C4A" w:rsidR="009F46F3" w:rsidRPr="006F1D9D" w:rsidRDefault="00912AB3" w:rsidP="009F46F3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E24E4C" wp14:editId="6AE284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349250" cy="550952"/>
                  <wp:effectExtent l="0" t="0" r="0" b="190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55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46F3" w:rsidRPr="006F1D9D">
              <w:rPr>
                <w:b/>
                <w:sz w:val="22"/>
                <w:szCs w:val="28"/>
              </w:rPr>
              <w:t>ROMÂNIA</w:t>
            </w:r>
          </w:p>
          <w:p w14:paraId="387C4BA0" w14:textId="77777777" w:rsidR="009F46F3" w:rsidRDefault="009F46F3" w:rsidP="009F46F3">
            <w:pPr>
              <w:jc w:val="center"/>
              <w:rPr>
                <w:sz w:val="22"/>
              </w:rPr>
            </w:pPr>
            <w:r w:rsidRPr="006F1D9D">
              <w:rPr>
                <w:sz w:val="22"/>
              </w:rPr>
              <w:t>JUDEŢUL CĂLĂRAŞI</w:t>
            </w:r>
          </w:p>
          <w:p w14:paraId="136E1571" w14:textId="3D9284C4" w:rsidR="0096571E" w:rsidRPr="006F1D9D" w:rsidRDefault="0096571E" w:rsidP="009F46F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COMUNA </w:t>
            </w:r>
            <w:r w:rsidR="0019746A">
              <w:rPr>
                <w:sz w:val="22"/>
              </w:rPr>
              <w:t>ALEXANDRU ODOBESCU</w:t>
            </w:r>
          </w:p>
          <w:p w14:paraId="01393B24" w14:textId="77777777" w:rsidR="009F46F3" w:rsidRPr="006F1D9D" w:rsidRDefault="009F46F3" w:rsidP="0096571E">
            <w:pPr>
              <w:jc w:val="center"/>
              <w:rPr>
                <w:b/>
              </w:rPr>
            </w:pPr>
            <w:r w:rsidRPr="006F1D9D">
              <w:rPr>
                <w:b/>
                <w:sz w:val="22"/>
              </w:rPr>
              <w:t>COMITETUL LOCAL PENTRU SITUAŢII DE URGENŢĂ</w:t>
            </w:r>
          </w:p>
        </w:tc>
      </w:tr>
    </w:tbl>
    <w:p w14:paraId="588FE91E" w14:textId="77777777" w:rsidR="00D97AE7" w:rsidRDefault="00D97AE7" w:rsidP="00D97AE7">
      <w:pPr>
        <w:jc w:val="center"/>
      </w:pPr>
    </w:p>
    <w:p w14:paraId="23EEFA08" w14:textId="39C6B9CB" w:rsidR="00D97AE7" w:rsidRPr="00872E87" w:rsidRDefault="00D97AE7" w:rsidP="00D97AE7">
      <w:pPr>
        <w:jc w:val="center"/>
        <w:rPr>
          <w:b/>
          <w:sz w:val="28"/>
          <w:szCs w:val="28"/>
        </w:rPr>
      </w:pPr>
      <w:r w:rsidRPr="00872E87">
        <w:rPr>
          <w:b/>
          <w:sz w:val="28"/>
          <w:szCs w:val="28"/>
        </w:rPr>
        <w:t>HOTĂRÂRE</w:t>
      </w:r>
      <w:r w:rsidR="00FE6083">
        <w:rPr>
          <w:b/>
          <w:sz w:val="28"/>
          <w:szCs w:val="28"/>
        </w:rPr>
        <w:t>A nr.</w:t>
      </w:r>
      <w:r w:rsidR="0019746A">
        <w:rPr>
          <w:b/>
          <w:sz w:val="28"/>
          <w:szCs w:val="28"/>
        </w:rPr>
        <w:t>2</w:t>
      </w:r>
    </w:p>
    <w:p w14:paraId="2C3265BF" w14:textId="6B978C96" w:rsidR="00D97AE7" w:rsidRPr="00E408BE" w:rsidRDefault="00D97AE7" w:rsidP="00174BF1">
      <w:pPr>
        <w:jc w:val="center"/>
      </w:pPr>
      <w:r w:rsidRPr="00E408BE">
        <w:t xml:space="preserve">privind </w:t>
      </w:r>
      <w:r w:rsidR="00882152" w:rsidRPr="00882152">
        <w:t xml:space="preserve">stabilirea unor noi </w:t>
      </w:r>
      <w:bookmarkStart w:id="0" w:name="_Hlk35875761"/>
      <w:r w:rsidR="00882152" w:rsidRPr="00882152">
        <w:t xml:space="preserve">măsuri ce se vor lua la nivelul Comunei </w:t>
      </w:r>
      <w:r w:rsidR="0019746A">
        <w:t>Alexandru Odobescu</w:t>
      </w:r>
      <w:r w:rsidR="00882152" w:rsidRPr="00882152">
        <w:t>, Județul Călărași, de prevenire a răspândirii COVID-19</w:t>
      </w:r>
      <w:bookmarkEnd w:id="0"/>
      <w:r w:rsidR="00882152" w:rsidRPr="00882152">
        <w:t>, respectiv stabilirea măsurilor și acțiunilor în scopul gestionării eficiente a situațiilor de urgență generate de intensificări ale vântului, ninsoare moderată cantitativ în intervalul 22.03.2020, ora 13:00 - 25 martie 2020, ora 18:00</w:t>
      </w:r>
    </w:p>
    <w:p w14:paraId="14534D6D" w14:textId="77777777" w:rsidR="00D97AE7" w:rsidRPr="00E408BE" w:rsidRDefault="00D97AE7" w:rsidP="00452453">
      <w:pPr>
        <w:spacing w:before="120"/>
        <w:rPr>
          <w:b/>
        </w:rPr>
      </w:pPr>
      <w:r w:rsidRPr="00E408BE">
        <w:rPr>
          <w:b/>
        </w:rPr>
        <w:t>Având în vedere:</w:t>
      </w:r>
    </w:p>
    <w:p w14:paraId="0CAB7F19" w14:textId="40A2C11E" w:rsidR="00FB31F8" w:rsidRDefault="00FB31F8" w:rsidP="00995BE6">
      <w:pPr>
        <w:numPr>
          <w:ilvl w:val="0"/>
          <w:numId w:val="2"/>
        </w:numPr>
        <w:spacing w:before="60"/>
        <w:jc w:val="both"/>
      </w:pPr>
      <w:r w:rsidRPr="00E408BE">
        <w:t xml:space="preserve">Evoluția situației epidemiologice </w:t>
      </w:r>
      <w:proofErr w:type="spellStart"/>
      <w:r w:rsidRPr="00E408BE">
        <w:t>detrerminată</w:t>
      </w:r>
      <w:proofErr w:type="spellEnd"/>
      <w:r w:rsidRPr="00E408BE">
        <w:t xml:space="preserve"> de răspândirea </w:t>
      </w:r>
      <w:proofErr w:type="spellStart"/>
      <w:r w:rsidRPr="00E408BE">
        <w:t>coronavirusului</w:t>
      </w:r>
      <w:proofErr w:type="spellEnd"/>
      <w:r w:rsidRPr="00E408BE">
        <w:t xml:space="preserve"> SARS-Cov-2 și necesitatea </w:t>
      </w:r>
      <w:proofErr w:type="spellStart"/>
      <w:r w:rsidRPr="00E408BE">
        <w:t>monitrorizării</w:t>
      </w:r>
      <w:proofErr w:type="spellEnd"/>
      <w:r w:rsidRPr="00E408BE">
        <w:t xml:space="preserve"> și asigurării condițiilor de carantină a persoanelor izolate la domiciliu în teritoriul </w:t>
      </w:r>
      <w:proofErr w:type="spellStart"/>
      <w:r w:rsidRPr="00E408BE">
        <w:t>adminstrativ</w:t>
      </w:r>
      <w:proofErr w:type="spellEnd"/>
      <w:r w:rsidRPr="00E408BE">
        <w:t xml:space="preserve"> al Comunei </w:t>
      </w:r>
      <w:r w:rsidR="0019746A">
        <w:t>Alexandru Odobescu</w:t>
      </w:r>
      <w:r w:rsidRPr="00E408BE">
        <w:t>;</w:t>
      </w:r>
    </w:p>
    <w:p w14:paraId="46F74E67" w14:textId="287E345C" w:rsidR="00995BE6" w:rsidRDefault="00995BE6" w:rsidP="00995BE6">
      <w:pPr>
        <w:numPr>
          <w:ilvl w:val="0"/>
          <w:numId w:val="2"/>
        </w:numPr>
        <w:spacing w:before="60"/>
        <w:jc w:val="both"/>
      </w:pPr>
      <w:proofErr w:type="spellStart"/>
      <w:r>
        <w:t>Hotrărârea</w:t>
      </w:r>
      <w:proofErr w:type="spellEnd"/>
      <w:r>
        <w:t xml:space="preserve"> Comitetului Județean pentru Situații de Urgență Călărași nr.17 din 21.03.2020 privind completarea măsurilor ce se vor lua la nivelul județului Călărași pe perioada stării de urgență;</w:t>
      </w:r>
    </w:p>
    <w:p w14:paraId="18878D47" w14:textId="3ED767F3" w:rsidR="00995BE6" w:rsidRDefault="00995BE6" w:rsidP="00995BE6">
      <w:pPr>
        <w:numPr>
          <w:ilvl w:val="0"/>
          <w:numId w:val="2"/>
        </w:numPr>
        <w:spacing w:before="60"/>
        <w:jc w:val="both"/>
      </w:pPr>
      <w:r>
        <w:t xml:space="preserve">Informarea meteorologică nr.24/22.03.2020 a Administrației Naționale de </w:t>
      </w:r>
      <w:proofErr w:type="spellStart"/>
      <w:r>
        <w:t>Metereologie</w:t>
      </w:r>
      <w:proofErr w:type="spellEnd"/>
      <w:r>
        <w:t>,;</w:t>
      </w:r>
    </w:p>
    <w:p w14:paraId="234397B0" w14:textId="4178A064" w:rsidR="00995BE6" w:rsidRDefault="00995BE6" w:rsidP="00995BE6">
      <w:pPr>
        <w:numPr>
          <w:ilvl w:val="0"/>
          <w:numId w:val="2"/>
        </w:numPr>
        <w:spacing w:before="60"/>
        <w:jc w:val="both"/>
      </w:pPr>
      <w:r>
        <w:t>Adresa Circulară a Instituției Pre</w:t>
      </w:r>
      <w:r w:rsidR="009301F3">
        <w:t>f</w:t>
      </w:r>
      <w:r>
        <w:t>ectului – Județul Călărași nr.2208 din 23.03.2020 punerea în aplicare a măsurilor emise prin Ordonanța Militară nr.2/2020 privind măsuri de prevenire a răspândirii COVID-19;</w:t>
      </w:r>
    </w:p>
    <w:p w14:paraId="0159DA33" w14:textId="782763DD" w:rsidR="008B2988" w:rsidRPr="00E408BE" w:rsidRDefault="00995BE6" w:rsidP="00995BE6">
      <w:pPr>
        <w:numPr>
          <w:ilvl w:val="0"/>
          <w:numId w:val="2"/>
        </w:numPr>
        <w:spacing w:before="60"/>
        <w:jc w:val="both"/>
      </w:pPr>
      <w:r>
        <w:t xml:space="preserve">Dispoziția primarului comunei Șoldanu nr. </w:t>
      </w:r>
      <w:r w:rsidR="0019746A">
        <w:t>119</w:t>
      </w:r>
      <w:r>
        <w:t xml:space="preserve"> din </w:t>
      </w:r>
      <w:r w:rsidR="0019746A">
        <w:t xml:space="preserve">18 </w:t>
      </w:r>
      <w:proofErr w:type="spellStart"/>
      <w:r>
        <w:t>n</w:t>
      </w:r>
      <w:r w:rsidR="0019746A">
        <w:t>sept</w:t>
      </w:r>
      <w:r>
        <w:t>embrie</w:t>
      </w:r>
      <w:proofErr w:type="spellEnd"/>
      <w:r>
        <w:t xml:space="preserve"> 201</w:t>
      </w:r>
      <w:r w:rsidR="0019746A">
        <w:t>7</w:t>
      </w:r>
      <w:r>
        <w:t xml:space="preserve"> privind reorganizarea Comitetului Local pentru </w:t>
      </w:r>
      <w:proofErr w:type="spellStart"/>
      <w:r>
        <w:t>Situaţii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al comunei </w:t>
      </w:r>
      <w:proofErr w:type="spellStart"/>
      <w:r>
        <w:t>Şoldanu</w:t>
      </w:r>
      <w:proofErr w:type="spellEnd"/>
      <w:r>
        <w:t xml:space="preserve">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Călăraşi</w:t>
      </w:r>
      <w:proofErr w:type="spellEnd"/>
      <w:r w:rsidR="008B2988" w:rsidRPr="00E408BE">
        <w:t>.</w:t>
      </w:r>
    </w:p>
    <w:p w14:paraId="6F148D86" w14:textId="77777777" w:rsidR="008B2988" w:rsidRPr="00E408BE" w:rsidRDefault="008B2988" w:rsidP="00452453">
      <w:pPr>
        <w:spacing w:before="120"/>
        <w:rPr>
          <w:b/>
        </w:rPr>
      </w:pPr>
      <w:r w:rsidRPr="00E408BE">
        <w:rPr>
          <w:b/>
        </w:rPr>
        <w:t>În baza:</w:t>
      </w:r>
    </w:p>
    <w:p w14:paraId="60F4DF51" w14:textId="77777777" w:rsidR="00F14FBA" w:rsidRPr="00E408BE" w:rsidRDefault="008B2988" w:rsidP="003A5423">
      <w:pPr>
        <w:numPr>
          <w:ilvl w:val="0"/>
          <w:numId w:val="2"/>
        </w:numPr>
        <w:spacing w:before="60"/>
        <w:ind w:left="357" w:hanging="357"/>
        <w:jc w:val="both"/>
      </w:pPr>
      <w:r w:rsidRPr="00E408BE">
        <w:t xml:space="preserve">prevederilor art.12 </w:t>
      </w:r>
      <w:proofErr w:type="spellStart"/>
      <w:r w:rsidRPr="00E408BE">
        <w:t>şi</w:t>
      </w:r>
      <w:proofErr w:type="spellEnd"/>
      <w:r w:rsidRPr="00E408BE">
        <w:t xml:space="preserve"> art.15 din </w:t>
      </w:r>
      <w:proofErr w:type="spellStart"/>
      <w:r w:rsidRPr="00E408BE">
        <w:t>Ordonanţa</w:t>
      </w:r>
      <w:proofErr w:type="spellEnd"/>
      <w:r w:rsidRPr="00E408BE">
        <w:t xml:space="preserve"> de </w:t>
      </w:r>
      <w:proofErr w:type="spellStart"/>
      <w:r w:rsidRPr="00E408BE">
        <w:t>Urgenţă</w:t>
      </w:r>
      <w:proofErr w:type="spellEnd"/>
      <w:r w:rsidRPr="00E408BE">
        <w:t xml:space="preserve"> a Guvernului  nr.21/2004  privind Sistemul </w:t>
      </w:r>
      <w:proofErr w:type="spellStart"/>
      <w:r w:rsidRPr="00E408BE">
        <w:t>Naţional</w:t>
      </w:r>
      <w:proofErr w:type="spellEnd"/>
      <w:r w:rsidRPr="00E408BE">
        <w:t xml:space="preserve"> de Management al </w:t>
      </w:r>
      <w:proofErr w:type="spellStart"/>
      <w:r w:rsidRPr="00E408BE">
        <w:t>Situaţiilor</w:t>
      </w:r>
      <w:proofErr w:type="spellEnd"/>
      <w:r w:rsidRPr="00E408BE">
        <w:t xml:space="preserve"> de </w:t>
      </w:r>
      <w:proofErr w:type="spellStart"/>
      <w:r w:rsidRPr="00E408BE">
        <w:t>Urgenţă</w:t>
      </w:r>
      <w:proofErr w:type="spellEnd"/>
      <w:r w:rsidRPr="00E408BE">
        <w:t>, modificată și completată;</w:t>
      </w:r>
      <w:r w:rsidR="00F14FBA" w:rsidRPr="00E408BE">
        <w:t xml:space="preserve"> </w:t>
      </w:r>
    </w:p>
    <w:p w14:paraId="1D7B6796" w14:textId="3FEC2283" w:rsidR="00F14FBA" w:rsidRPr="00E408BE" w:rsidRDefault="00F14FBA" w:rsidP="003A5423">
      <w:pPr>
        <w:numPr>
          <w:ilvl w:val="0"/>
          <w:numId w:val="2"/>
        </w:numPr>
        <w:spacing w:before="60"/>
        <w:ind w:left="357" w:hanging="357"/>
        <w:jc w:val="both"/>
      </w:pPr>
      <w:r w:rsidRPr="00E408BE">
        <w:t>prevederilor Ordonanței de urgență a Guvernului nr.1/1999 privind regimul stării de asediu și regimul stării de urgență;</w:t>
      </w:r>
    </w:p>
    <w:p w14:paraId="028633F6" w14:textId="4984C688" w:rsidR="008B2988" w:rsidRPr="00E408BE" w:rsidRDefault="00995BE6" w:rsidP="003A5423">
      <w:pPr>
        <w:numPr>
          <w:ilvl w:val="0"/>
          <w:numId w:val="2"/>
        </w:numPr>
        <w:spacing w:before="60"/>
        <w:ind w:left="357" w:hanging="357"/>
        <w:jc w:val="both"/>
      </w:pPr>
      <w:r w:rsidRPr="00995BE6">
        <w:t>prevederilor Ordonanței Militare nr.2/2020 privind măsuri de prevenire a răspândirii COVID-19</w:t>
      </w:r>
      <w:r w:rsidR="00E511FC" w:rsidRPr="00E408BE">
        <w:t>;</w:t>
      </w:r>
    </w:p>
    <w:p w14:paraId="71842122" w14:textId="77777777" w:rsidR="008B2988" w:rsidRPr="00E408BE" w:rsidRDefault="008B2988" w:rsidP="003A5423">
      <w:pPr>
        <w:numPr>
          <w:ilvl w:val="0"/>
          <w:numId w:val="2"/>
        </w:numPr>
        <w:spacing w:before="60"/>
        <w:ind w:left="357" w:hanging="357"/>
        <w:jc w:val="both"/>
      </w:pPr>
      <w:r w:rsidRPr="00E408BE">
        <w:t xml:space="preserve">prevederilor art.4 alin.(4), art.9 alin.(2), (3) </w:t>
      </w:r>
      <w:proofErr w:type="spellStart"/>
      <w:r w:rsidRPr="00E408BE">
        <w:t>şi</w:t>
      </w:r>
      <w:proofErr w:type="spellEnd"/>
      <w:r w:rsidRPr="00E408BE">
        <w:t xml:space="preserve"> (4) </w:t>
      </w:r>
      <w:proofErr w:type="spellStart"/>
      <w:r w:rsidRPr="00E408BE">
        <w:t>lit.d</w:t>
      </w:r>
      <w:proofErr w:type="spellEnd"/>
      <w:r w:rsidRPr="00E408BE">
        <w:t>) din anexa la Hotărârea Guvernului nr.1491/2004 pentru aprobarea Regulamentului-cadru privind structura organizatorică, atribuțiile, funcționarea și dotarea comitetelor și centrelor operative pentru situații de urgență;</w:t>
      </w:r>
    </w:p>
    <w:p w14:paraId="41943BF3" w14:textId="1E889C26" w:rsidR="00286C54" w:rsidRPr="00E408BE" w:rsidRDefault="008B2988" w:rsidP="00654780">
      <w:pPr>
        <w:numPr>
          <w:ilvl w:val="0"/>
          <w:numId w:val="2"/>
        </w:numPr>
        <w:spacing w:before="60"/>
        <w:ind w:left="357" w:hanging="357"/>
        <w:jc w:val="both"/>
      </w:pPr>
      <w:r w:rsidRPr="00E408BE">
        <w:t>prevederilor</w:t>
      </w:r>
      <w:r w:rsidR="00AA38BE" w:rsidRPr="00E408BE">
        <w:t xml:space="preserve"> D</w:t>
      </w:r>
      <w:r w:rsidRPr="00E408BE">
        <w:t>ecretului Președintelui României nr.195/2020 privind instituirea stării de urgență pe teritoriul României</w:t>
      </w:r>
      <w:r w:rsidR="00654780">
        <w:t>.</w:t>
      </w:r>
    </w:p>
    <w:p w14:paraId="2BA68AD6" w14:textId="19AEC14D" w:rsidR="00D97AE7" w:rsidRPr="00E408BE" w:rsidRDefault="00E449D8" w:rsidP="00452453">
      <w:pPr>
        <w:spacing w:before="120"/>
        <w:jc w:val="both"/>
      </w:pPr>
      <w:r w:rsidRPr="00E408BE">
        <w:rPr>
          <w:b/>
        </w:rPr>
        <w:t>În temeiul</w:t>
      </w:r>
      <w:r w:rsidRPr="00E408BE">
        <w:t xml:space="preserve"> p</w:t>
      </w:r>
      <w:r w:rsidR="00D97AE7" w:rsidRPr="00E408BE">
        <w:t>revederil</w:t>
      </w:r>
      <w:r w:rsidRPr="00E408BE">
        <w:t>or</w:t>
      </w:r>
      <w:r w:rsidR="00D97AE7" w:rsidRPr="00E408BE">
        <w:t xml:space="preserve"> art.9 </w:t>
      </w:r>
      <w:proofErr w:type="spellStart"/>
      <w:r w:rsidR="00D97AE7" w:rsidRPr="00E408BE">
        <w:t>şi</w:t>
      </w:r>
      <w:proofErr w:type="spellEnd"/>
      <w:r w:rsidR="00D97AE7" w:rsidRPr="00E408BE">
        <w:t xml:space="preserve"> art.10 din Regulamentul de organizare </w:t>
      </w:r>
      <w:proofErr w:type="spellStart"/>
      <w:r w:rsidR="00D97AE7" w:rsidRPr="00E408BE">
        <w:t>şi</w:t>
      </w:r>
      <w:proofErr w:type="spellEnd"/>
      <w:r w:rsidR="00D97AE7" w:rsidRPr="00E408BE">
        <w:t xml:space="preserve"> </w:t>
      </w:r>
      <w:proofErr w:type="spellStart"/>
      <w:r w:rsidR="00D97AE7" w:rsidRPr="00E408BE">
        <w:t>funcţionare</w:t>
      </w:r>
      <w:proofErr w:type="spellEnd"/>
      <w:r w:rsidR="00D97AE7" w:rsidRPr="00E408BE">
        <w:t xml:space="preserve"> al CLSU</w:t>
      </w:r>
      <w:r w:rsidRPr="00E408BE">
        <w:t xml:space="preserve"> </w:t>
      </w:r>
      <w:r w:rsidR="0019746A">
        <w:t>Alexandru Odobescu</w:t>
      </w:r>
      <w:r w:rsidR="00D97AE7" w:rsidRPr="00E408BE">
        <w:t xml:space="preserve">, </w:t>
      </w:r>
      <w:proofErr w:type="spellStart"/>
      <w:r w:rsidR="00D97AE7" w:rsidRPr="00E408BE">
        <w:t>judeţul</w:t>
      </w:r>
      <w:proofErr w:type="spellEnd"/>
      <w:r w:rsidR="00D97AE7" w:rsidRPr="00E408BE">
        <w:t xml:space="preserve"> </w:t>
      </w:r>
      <w:proofErr w:type="spellStart"/>
      <w:r w:rsidR="00D97AE7" w:rsidRPr="00E408BE">
        <w:t>Călăraşi</w:t>
      </w:r>
      <w:proofErr w:type="spellEnd"/>
      <w:r w:rsidRPr="00E408BE">
        <w:t>.</w:t>
      </w:r>
    </w:p>
    <w:p w14:paraId="1183FD83" w14:textId="72B16C0B" w:rsidR="00965A43" w:rsidRPr="00452453" w:rsidRDefault="00965A43" w:rsidP="00965A43">
      <w:pPr>
        <w:spacing w:before="120" w:after="120"/>
        <w:jc w:val="center"/>
        <w:rPr>
          <w:b/>
          <w:bCs/>
          <w:sz w:val="26"/>
          <w:szCs w:val="26"/>
        </w:rPr>
      </w:pPr>
      <w:r w:rsidRPr="00452453">
        <w:rPr>
          <w:b/>
          <w:bCs/>
          <w:sz w:val="26"/>
          <w:szCs w:val="26"/>
        </w:rPr>
        <w:t xml:space="preserve">Comitetul Local pentru </w:t>
      </w:r>
      <w:proofErr w:type="spellStart"/>
      <w:r w:rsidRPr="00452453">
        <w:rPr>
          <w:b/>
          <w:bCs/>
          <w:sz w:val="26"/>
          <w:szCs w:val="26"/>
        </w:rPr>
        <w:t>Situaţii</w:t>
      </w:r>
      <w:proofErr w:type="spellEnd"/>
      <w:r w:rsidRPr="00452453">
        <w:rPr>
          <w:b/>
          <w:bCs/>
          <w:sz w:val="26"/>
          <w:szCs w:val="26"/>
        </w:rPr>
        <w:t xml:space="preserve"> de </w:t>
      </w:r>
      <w:proofErr w:type="spellStart"/>
      <w:r w:rsidRPr="00452453">
        <w:rPr>
          <w:b/>
          <w:bCs/>
          <w:sz w:val="26"/>
          <w:szCs w:val="26"/>
        </w:rPr>
        <w:t>Urgenţă</w:t>
      </w:r>
      <w:proofErr w:type="spellEnd"/>
      <w:r w:rsidRPr="00452453">
        <w:rPr>
          <w:b/>
          <w:bCs/>
          <w:sz w:val="26"/>
          <w:szCs w:val="26"/>
        </w:rPr>
        <w:t xml:space="preserve"> </w:t>
      </w:r>
      <w:r w:rsidR="0019746A">
        <w:rPr>
          <w:b/>
          <w:bCs/>
          <w:sz w:val="26"/>
          <w:szCs w:val="26"/>
        </w:rPr>
        <w:t>Alexandru Odobescu</w:t>
      </w:r>
      <w:r w:rsidRPr="00452453">
        <w:rPr>
          <w:b/>
          <w:bCs/>
          <w:sz w:val="26"/>
          <w:szCs w:val="26"/>
        </w:rPr>
        <w:t xml:space="preserve">, </w:t>
      </w:r>
      <w:proofErr w:type="spellStart"/>
      <w:r w:rsidRPr="00452453">
        <w:rPr>
          <w:b/>
          <w:bCs/>
          <w:sz w:val="26"/>
          <w:szCs w:val="26"/>
        </w:rPr>
        <w:t>judeţul</w:t>
      </w:r>
      <w:proofErr w:type="spellEnd"/>
      <w:r w:rsidRPr="00452453">
        <w:rPr>
          <w:b/>
          <w:bCs/>
          <w:sz w:val="26"/>
          <w:szCs w:val="26"/>
        </w:rPr>
        <w:t xml:space="preserve"> </w:t>
      </w:r>
      <w:proofErr w:type="spellStart"/>
      <w:r w:rsidRPr="00452453">
        <w:rPr>
          <w:b/>
          <w:bCs/>
          <w:sz w:val="26"/>
          <w:szCs w:val="26"/>
        </w:rPr>
        <w:t>Călăraşi</w:t>
      </w:r>
      <w:proofErr w:type="spellEnd"/>
      <w:r w:rsidRPr="00452453">
        <w:rPr>
          <w:b/>
          <w:bCs/>
          <w:sz w:val="26"/>
          <w:szCs w:val="26"/>
        </w:rPr>
        <w:t xml:space="preserve">, întrunit în </w:t>
      </w:r>
      <w:proofErr w:type="spellStart"/>
      <w:r w:rsidRPr="00452453">
        <w:rPr>
          <w:b/>
          <w:bCs/>
          <w:sz w:val="26"/>
          <w:szCs w:val="26"/>
        </w:rPr>
        <w:t>şedinţa</w:t>
      </w:r>
      <w:proofErr w:type="spellEnd"/>
      <w:r w:rsidRPr="00452453">
        <w:rPr>
          <w:b/>
          <w:bCs/>
          <w:sz w:val="26"/>
          <w:szCs w:val="26"/>
        </w:rPr>
        <w:t xml:space="preserve"> extraordinară din </w:t>
      </w:r>
      <w:r w:rsidR="00654780">
        <w:rPr>
          <w:b/>
          <w:bCs/>
          <w:sz w:val="26"/>
          <w:szCs w:val="26"/>
        </w:rPr>
        <w:t>24</w:t>
      </w:r>
      <w:r w:rsidRPr="00452453">
        <w:rPr>
          <w:b/>
          <w:bCs/>
          <w:sz w:val="26"/>
          <w:szCs w:val="26"/>
        </w:rPr>
        <w:t>.03.2020,</w:t>
      </w:r>
    </w:p>
    <w:p w14:paraId="2F28F588" w14:textId="1852FC43" w:rsidR="00D97AE7" w:rsidRPr="009929CB" w:rsidRDefault="00D97AE7" w:rsidP="004063B9">
      <w:pPr>
        <w:spacing w:before="120" w:after="120"/>
        <w:jc w:val="center"/>
        <w:rPr>
          <w:b/>
          <w:sz w:val="28"/>
          <w:szCs w:val="28"/>
        </w:rPr>
      </w:pPr>
      <w:r w:rsidRPr="009929CB">
        <w:rPr>
          <w:b/>
          <w:sz w:val="28"/>
          <w:szCs w:val="28"/>
        </w:rPr>
        <w:t>H O T Ă R Ă Ş T E</w:t>
      </w:r>
    </w:p>
    <w:p w14:paraId="56470BB1" w14:textId="493E3B1B" w:rsidR="00426A12" w:rsidRDefault="00A96CB0" w:rsidP="00E61E6E">
      <w:pPr>
        <w:pStyle w:val="Listparagraf"/>
        <w:widowControl w:val="0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CB0">
        <w:rPr>
          <w:rFonts w:ascii="Times New Roman" w:hAnsi="Times New Roman"/>
          <w:b/>
          <w:bCs/>
          <w:sz w:val="24"/>
          <w:szCs w:val="24"/>
        </w:rPr>
        <w:t xml:space="preserve">(1) </w:t>
      </w:r>
      <w:r w:rsidR="00810D66" w:rsidRPr="00EC60E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aprobă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 xml:space="preserve"> </w:t>
      </w:r>
      <w:r w:rsidR="00757DEE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="00757DEE">
        <w:rPr>
          <w:rFonts w:ascii="Times New Roman" w:hAnsi="Times New Roman"/>
          <w:sz w:val="24"/>
          <w:szCs w:val="24"/>
        </w:rPr>
        <w:t>nou</w:t>
      </w:r>
      <w:proofErr w:type="spellEnd"/>
      <w:r w:rsidR="00757DEE">
        <w:rPr>
          <w:rFonts w:ascii="Times New Roman" w:hAnsi="Times New Roman"/>
          <w:sz w:val="24"/>
          <w:szCs w:val="24"/>
        </w:rPr>
        <w:t xml:space="preserve"> set de</w:t>
      </w:r>
      <w:r w:rsidR="00810D66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A12" w:rsidRPr="00EC60EA">
        <w:rPr>
          <w:rFonts w:ascii="Times New Roman" w:hAnsi="Times New Roman"/>
          <w:sz w:val="24"/>
          <w:szCs w:val="24"/>
        </w:rPr>
        <w:t>măsuri</w:t>
      </w:r>
      <w:proofErr w:type="spellEnd"/>
      <w:r w:rsidR="004F4A12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ce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vor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lua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nivelul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Comunei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 </w:t>
      </w:r>
      <w:r w:rsidR="0019746A">
        <w:t>Alexandru Odobescu</w:t>
      </w:r>
      <w:r w:rsidR="00757DEE" w:rsidRPr="00757D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Județul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Călărași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prevenire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7DEE" w:rsidRPr="00757DEE">
        <w:rPr>
          <w:rFonts w:ascii="Times New Roman" w:hAnsi="Times New Roman"/>
          <w:sz w:val="24"/>
          <w:szCs w:val="24"/>
        </w:rPr>
        <w:t>răspândirii</w:t>
      </w:r>
      <w:proofErr w:type="spellEnd"/>
      <w:r w:rsidR="00757DEE" w:rsidRPr="00757DEE">
        <w:rPr>
          <w:rFonts w:ascii="Times New Roman" w:hAnsi="Times New Roman"/>
          <w:sz w:val="24"/>
          <w:szCs w:val="24"/>
        </w:rPr>
        <w:t xml:space="preserve"> COVID-19</w:t>
      </w:r>
      <w:r w:rsidR="00757D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cuprins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în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Anexa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 xml:space="preserve"> nr.</w:t>
      </w:r>
      <w:r w:rsidR="00757DEE">
        <w:rPr>
          <w:rFonts w:ascii="Times New Roman" w:hAnsi="Times New Roman"/>
          <w:sz w:val="24"/>
          <w:szCs w:val="24"/>
        </w:rPr>
        <w:t>1</w:t>
      </w:r>
      <w:r w:rsidR="00810D66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ce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parte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integrantă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prezenta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0D66" w:rsidRPr="00EC60EA">
        <w:rPr>
          <w:rFonts w:ascii="Times New Roman" w:hAnsi="Times New Roman"/>
          <w:sz w:val="24"/>
          <w:szCs w:val="24"/>
        </w:rPr>
        <w:t>hotărâre</w:t>
      </w:r>
      <w:proofErr w:type="spellEnd"/>
      <w:r w:rsidR="00810D66" w:rsidRPr="00EC60EA">
        <w:rPr>
          <w:rFonts w:ascii="Times New Roman" w:hAnsi="Times New Roman"/>
          <w:sz w:val="24"/>
          <w:szCs w:val="24"/>
        </w:rPr>
        <w:t>.</w:t>
      </w:r>
    </w:p>
    <w:p w14:paraId="4EAB94F5" w14:textId="539DF925" w:rsidR="00CF447D" w:rsidRDefault="00A96CB0" w:rsidP="00E61E6E">
      <w:pPr>
        <w:pStyle w:val="Listparagraf"/>
        <w:widowControl w:val="0"/>
        <w:numPr>
          <w:ilvl w:val="2"/>
          <w:numId w:val="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cuprinse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1 </w:t>
      </w:r>
      <w:r w:rsidR="00A73F7A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A73F7A">
        <w:rPr>
          <w:rFonts w:ascii="Times New Roman" w:hAnsi="Times New Roman"/>
          <w:sz w:val="24"/>
          <w:szCs w:val="24"/>
        </w:rPr>
        <w:t>prezenta</w:t>
      </w:r>
      <w:proofErr w:type="spellEnd"/>
      <w:r w:rsidR="00A73F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F7A">
        <w:rPr>
          <w:rFonts w:ascii="Times New Roman" w:hAnsi="Times New Roman"/>
          <w:sz w:val="24"/>
          <w:szCs w:val="24"/>
        </w:rPr>
        <w:t>hotărâre</w:t>
      </w:r>
      <w:proofErr w:type="spellEnd"/>
      <w:r w:rsidR="00A73F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F7A">
        <w:rPr>
          <w:rFonts w:ascii="Times New Roman" w:hAnsi="Times New Roman"/>
          <w:sz w:val="24"/>
          <w:szCs w:val="24"/>
        </w:rPr>
        <w:t>vor</w:t>
      </w:r>
      <w:proofErr w:type="spellEnd"/>
      <w:r w:rsidR="00A73F7A">
        <w:rPr>
          <w:rFonts w:ascii="Times New Roman" w:hAnsi="Times New Roman"/>
          <w:sz w:val="24"/>
          <w:szCs w:val="24"/>
        </w:rPr>
        <w:t xml:space="preserve"> </w:t>
      </w:r>
      <w:r w:rsidR="0034783F" w:rsidRPr="00EC60EA">
        <w:rPr>
          <w:rFonts w:ascii="Times New Roman" w:hAnsi="Times New Roman"/>
          <w:sz w:val="24"/>
          <w:szCs w:val="24"/>
        </w:rPr>
        <w:t xml:space="preserve">fi </w:t>
      </w:r>
      <w:proofErr w:type="spellStart"/>
      <w:r w:rsidR="0034783F" w:rsidRPr="00EC60EA">
        <w:rPr>
          <w:rFonts w:ascii="Times New Roman" w:hAnsi="Times New Roman"/>
          <w:sz w:val="24"/>
          <w:szCs w:val="24"/>
        </w:rPr>
        <w:t>adus</w:t>
      </w:r>
      <w:r w:rsidR="00A73F7A">
        <w:rPr>
          <w:rFonts w:ascii="Times New Roman" w:hAnsi="Times New Roman"/>
          <w:sz w:val="24"/>
          <w:szCs w:val="24"/>
        </w:rPr>
        <w:t>e</w:t>
      </w:r>
      <w:proofErr w:type="spellEnd"/>
      <w:r w:rsidR="0034783F" w:rsidRPr="00EC60E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4783F" w:rsidRPr="00EC60EA">
        <w:rPr>
          <w:rFonts w:ascii="Times New Roman" w:hAnsi="Times New Roman"/>
          <w:sz w:val="24"/>
          <w:szCs w:val="24"/>
        </w:rPr>
        <w:t>cunoș</w:t>
      </w:r>
      <w:r w:rsidR="003E05F3">
        <w:rPr>
          <w:rFonts w:ascii="Times New Roman" w:hAnsi="Times New Roman"/>
          <w:sz w:val="24"/>
          <w:szCs w:val="24"/>
        </w:rPr>
        <w:t>t</w:t>
      </w:r>
      <w:r w:rsidR="0034783F" w:rsidRPr="00EC60EA">
        <w:rPr>
          <w:rFonts w:ascii="Times New Roman" w:hAnsi="Times New Roman"/>
          <w:sz w:val="24"/>
          <w:szCs w:val="24"/>
        </w:rPr>
        <w:t>ința</w:t>
      </w:r>
      <w:proofErr w:type="spellEnd"/>
      <w:r w:rsidR="0034783F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83F" w:rsidRPr="00EC60EA">
        <w:rPr>
          <w:rFonts w:ascii="Times New Roman" w:hAnsi="Times New Roman"/>
          <w:sz w:val="24"/>
          <w:szCs w:val="24"/>
        </w:rPr>
        <w:t>colectivității</w:t>
      </w:r>
      <w:proofErr w:type="spellEnd"/>
      <w:r w:rsidR="0034783F" w:rsidRPr="00EC60EA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="0034783F" w:rsidRPr="00EC60EA">
        <w:rPr>
          <w:rFonts w:ascii="Times New Roman" w:hAnsi="Times New Roman"/>
          <w:sz w:val="24"/>
          <w:szCs w:val="24"/>
        </w:rPr>
        <w:t>prin</w:t>
      </w:r>
      <w:proofErr w:type="spellEnd"/>
      <w:r w:rsidR="0034783F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83F" w:rsidRPr="00EC60EA">
        <w:rPr>
          <w:rFonts w:ascii="Times New Roman" w:hAnsi="Times New Roman"/>
          <w:sz w:val="24"/>
          <w:szCs w:val="24"/>
        </w:rPr>
        <w:t>toate</w:t>
      </w:r>
      <w:proofErr w:type="spellEnd"/>
      <w:r w:rsidR="0034783F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83F" w:rsidRPr="00EC60EA">
        <w:rPr>
          <w:rFonts w:ascii="Times New Roman" w:hAnsi="Times New Roman"/>
          <w:sz w:val="24"/>
          <w:szCs w:val="24"/>
        </w:rPr>
        <w:t>mijloacele</w:t>
      </w:r>
      <w:proofErr w:type="spellEnd"/>
      <w:r w:rsidR="0034783F" w:rsidRPr="00EC60E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4783F" w:rsidRPr="00EC60EA">
        <w:rPr>
          <w:rFonts w:ascii="Times New Roman" w:hAnsi="Times New Roman"/>
          <w:sz w:val="24"/>
          <w:szCs w:val="24"/>
        </w:rPr>
        <w:t>comunicare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afișare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în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 zone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frecventate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avizierele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instituțiilor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publice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și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agenților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6165" w:rsidRPr="00EC60EA">
        <w:rPr>
          <w:rFonts w:ascii="Times New Roman" w:hAnsi="Times New Roman"/>
          <w:sz w:val="24"/>
          <w:szCs w:val="24"/>
        </w:rPr>
        <w:t>comerciali</w:t>
      </w:r>
      <w:proofErr w:type="spellEnd"/>
      <w:r w:rsidR="00B56165" w:rsidRPr="00EC60EA">
        <w:rPr>
          <w:rFonts w:ascii="Times New Roman" w:hAnsi="Times New Roman"/>
          <w:sz w:val="24"/>
          <w:szCs w:val="24"/>
        </w:rPr>
        <w:t xml:space="preserve">, pe </w:t>
      </w:r>
      <w:r w:rsidR="00D32854" w:rsidRPr="00EC60EA">
        <w:rPr>
          <w:rFonts w:ascii="Times New Roman" w:hAnsi="Times New Roman"/>
          <w:sz w:val="24"/>
          <w:szCs w:val="24"/>
        </w:rPr>
        <w:t xml:space="preserve">site-ul </w:t>
      </w:r>
      <w:hyperlink w:history="1">
        <w:r w:rsidR="0019746A" w:rsidRPr="006F79DD">
          <w:rPr>
            <w:rStyle w:val="Hyperlink"/>
            <w:rFonts w:ascii="Times New Roman" w:hAnsi="Times New Roman"/>
            <w:sz w:val="24"/>
            <w:szCs w:val="24"/>
          </w:rPr>
          <w:t>http://primaria-alexandru odobescu.ro</w:t>
        </w:r>
      </w:hyperlink>
      <w:r w:rsidR="00D32854" w:rsidRPr="00EC60EA">
        <w:rPr>
          <w:rFonts w:ascii="Times New Roman" w:hAnsi="Times New Roman"/>
          <w:sz w:val="24"/>
          <w:szCs w:val="24"/>
        </w:rPr>
        <w:t xml:space="preserve">, pe </w:t>
      </w:r>
      <w:proofErr w:type="spellStart"/>
      <w:r w:rsidR="00D32854" w:rsidRPr="00EC60EA">
        <w:rPr>
          <w:rFonts w:ascii="Times New Roman" w:hAnsi="Times New Roman"/>
          <w:sz w:val="24"/>
          <w:szCs w:val="24"/>
        </w:rPr>
        <w:t>canalele</w:t>
      </w:r>
      <w:proofErr w:type="spellEnd"/>
      <w:r w:rsidR="00D32854" w:rsidRPr="00EC60E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32854" w:rsidRPr="00EC60EA">
        <w:rPr>
          <w:rFonts w:ascii="Times New Roman" w:hAnsi="Times New Roman"/>
          <w:sz w:val="24"/>
          <w:szCs w:val="24"/>
        </w:rPr>
        <w:t>socializare</w:t>
      </w:r>
      <w:proofErr w:type="spellEnd"/>
      <w:r w:rsidR="00D32854" w:rsidRPr="00EC60EA">
        <w:rPr>
          <w:rFonts w:ascii="Times New Roman" w:hAnsi="Times New Roman"/>
          <w:sz w:val="24"/>
          <w:szCs w:val="24"/>
        </w:rPr>
        <w:t xml:space="preserve"> media</w:t>
      </w:r>
      <w:r w:rsidR="00A55F30" w:rsidRPr="00EC60EA">
        <w:rPr>
          <w:rFonts w:ascii="Times New Roman" w:hAnsi="Times New Roman"/>
          <w:sz w:val="24"/>
          <w:szCs w:val="24"/>
        </w:rPr>
        <w:t xml:space="preserve"> </w:t>
      </w:r>
      <w:r w:rsidR="00A55F30" w:rsidRPr="00EC60EA">
        <w:rPr>
          <w:rFonts w:ascii="Times New Roman" w:hAnsi="Times New Roman"/>
          <w:sz w:val="24"/>
          <w:szCs w:val="24"/>
        </w:rPr>
        <w:lastRenderedPageBreak/>
        <w:t>(Facebook, Instagram etc)</w:t>
      </w:r>
      <w:r w:rsidR="00D32854" w:rsidRPr="00EC60EA">
        <w:rPr>
          <w:rFonts w:ascii="Times New Roman" w:hAnsi="Times New Roman"/>
          <w:sz w:val="24"/>
          <w:szCs w:val="24"/>
        </w:rPr>
        <w:t>.</w:t>
      </w:r>
    </w:p>
    <w:p w14:paraId="0ED9B440" w14:textId="04D64E29" w:rsidR="00612F40" w:rsidRPr="004963A3" w:rsidRDefault="007B5943" w:rsidP="00E61E6E">
      <w:pPr>
        <w:pStyle w:val="Listparagraf"/>
        <w:widowControl w:val="0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963A3">
        <w:rPr>
          <w:rFonts w:ascii="Times New Roman" w:hAnsi="Times New Roman"/>
          <w:b/>
          <w:bCs/>
          <w:sz w:val="24"/>
          <w:szCs w:val="24"/>
        </w:rPr>
        <w:t>(1)</w:t>
      </w:r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3B1" w:rsidRPr="004963A3">
        <w:rPr>
          <w:rFonts w:ascii="Times New Roman" w:hAnsi="Times New Roman"/>
          <w:sz w:val="24"/>
          <w:szCs w:val="24"/>
        </w:rPr>
        <w:t>Primarul</w:t>
      </w:r>
      <w:proofErr w:type="spellEnd"/>
      <w:r w:rsidR="00C513B1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3B1" w:rsidRPr="004963A3">
        <w:rPr>
          <w:rFonts w:ascii="Times New Roman" w:hAnsi="Times New Roman"/>
          <w:sz w:val="24"/>
          <w:szCs w:val="24"/>
        </w:rPr>
        <w:t>Comunei</w:t>
      </w:r>
      <w:proofErr w:type="spellEnd"/>
      <w:r w:rsidR="00C513B1" w:rsidRPr="004963A3">
        <w:rPr>
          <w:rFonts w:ascii="Times New Roman" w:hAnsi="Times New Roman"/>
          <w:sz w:val="24"/>
          <w:szCs w:val="24"/>
        </w:rPr>
        <w:t xml:space="preserve"> </w:t>
      </w:r>
      <w:r w:rsidR="0019746A">
        <w:t>Alexandru Odobescu</w:t>
      </w:r>
      <w:r w:rsidR="00C513B1" w:rsidRPr="004963A3">
        <w:rPr>
          <w:rFonts w:ascii="Times New Roman" w:hAnsi="Times New Roman"/>
          <w:sz w:val="24"/>
          <w:szCs w:val="24"/>
        </w:rPr>
        <w:t xml:space="preserve"> v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a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identific</w:t>
      </w:r>
      <w:r w:rsidR="00C513B1" w:rsidRPr="004963A3">
        <w:rPr>
          <w:rFonts w:ascii="Times New Roman" w:hAnsi="Times New Roman"/>
          <w:sz w:val="24"/>
          <w:szCs w:val="24"/>
        </w:rPr>
        <w:t>a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01B" w:rsidRPr="004963A3">
        <w:rPr>
          <w:rFonts w:ascii="Times New Roman" w:hAnsi="Times New Roman"/>
          <w:sz w:val="24"/>
          <w:szCs w:val="24"/>
        </w:rPr>
        <w:t>ș</w:t>
      </w:r>
      <w:r w:rsidR="00612F40" w:rsidRPr="004963A3">
        <w:rPr>
          <w:rFonts w:ascii="Times New Roman" w:hAnsi="Times New Roman"/>
          <w:sz w:val="24"/>
          <w:szCs w:val="24"/>
        </w:rPr>
        <w:t>i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01B" w:rsidRPr="004963A3">
        <w:rPr>
          <w:rFonts w:ascii="Times New Roman" w:hAnsi="Times New Roman"/>
          <w:sz w:val="24"/>
          <w:szCs w:val="24"/>
        </w:rPr>
        <w:t>v</w:t>
      </w:r>
      <w:r w:rsidR="00612F40" w:rsidRPr="004963A3">
        <w:rPr>
          <w:rFonts w:ascii="Times New Roman" w:hAnsi="Times New Roman"/>
          <w:sz w:val="24"/>
          <w:szCs w:val="24"/>
        </w:rPr>
        <w:t>a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01B" w:rsidRPr="004963A3">
        <w:rPr>
          <w:rFonts w:ascii="Times New Roman" w:hAnsi="Times New Roman"/>
          <w:sz w:val="24"/>
          <w:szCs w:val="24"/>
        </w:rPr>
        <w:t>ț</w:t>
      </w:r>
      <w:r w:rsidR="00612F40" w:rsidRPr="004963A3">
        <w:rPr>
          <w:rFonts w:ascii="Times New Roman" w:hAnsi="Times New Roman"/>
          <w:sz w:val="24"/>
          <w:szCs w:val="24"/>
        </w:rPr>
        <w:t>in</w:t>
      </w:r>
      <w:r w:rsidR="00F3601B" w:rsidRPr="004963A3">
        <w:rPr>
          <w:rFonts w:ascii="Times New Roman" w:hAnsi="Times New Roman"/>
          <w:sz w:val="24"/>
          <w:szCs w:val="24"/>
        </w:rPr>
        <w:t>e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eviden</w:t>
      </w:r>
      <w:r w:rsidR="00F3601B" w:rsidRPr="004963A3">
        <w:rPr>
          <w:rFonts w:ascii="Times New Roman" w:hAnsi="Times New Roman"/>
          <w:sz w:val="24"/>
          <w:szCs w:val="24"/>
        </w:rPr>
        <w:t>ț</w:t>
      </w:r>
      <w:r w:rsidR="00612F40" w:rsidRPr="004963A3">
        <w:rPr>
          <w:rFonts w:ascii="Times New Roman" w:hAnsi="Times New Roman"/>
          <w:sz w:val="24"/>
          <w:szCs w:val="24"/>
        </w:rPr>
        <w:t>a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persoanelor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01B" w:rsidRPr="004963A3">
        <w:rPr>
          <w:rFonts w:ascii="Times New Roman" w:hAnsi="Times New Roman"/>
          <w:sz w:val="24"/>
          <w:szCs w:val="24"/>
        </w:rPr>
        <w:t>î</w:t>
      </w:r>
      <w:r w:rsidR="00612F40" w:rsidRPr="004963A3">
        <w:rPr>
          <w:rFonts w:ascii="Times New Roman" w:hAnsi="Times New Roman"/>
          <w:sz w:val="24"/>
          <w:szCs w:val="24"/>
        </w:rPr>
        <w:t>n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v</w:t>
      </w:r>
      <w:r w:rsidR="00F3601B" w:rsidRPr="004963A3">
        <w:rPr>
          <w:rFonts w:ascii="Times New Roman" w:hAnsi="Times New Roman"/>
          <w:sz w:val="24"/>
          <w:szCs w:val="24"/>
        </w:rPr>
        <w:t>â</w:t>
      </w:r>
      <w:r w:rsidR="00612F40" w:rsidRPr="004963A3">
        <w:rPr>
          <w:rFonts w:ascii="Times New Roman" w:hAnsi="Times New Roman"/>
          <w:sz w:val="24"/>
          <w:szCs w:val="24"/>
        </w:rPr>
        <w:t>rst</w:t>
      </w:r>
      <w:r w:rsidR="00F3601B" w:rsidRPr="004963A3">
        <w:rPr>
          <w:rFonts w:ascii="Times New Roman" w:hAnsi="Times New Roman"/>
          <w:sz w:val="24"/>
          <w:szCs w:val="24"/>
        </w:rPr>
        <w:t>ă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peste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65 de ani,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f</w:t>
      </w:r>
      <w:r w:rsidR="00F3601B" w:rsidRPr="004963A3">
        <w:rPr>
          <w:rFonts w:ascii="Times New Roman" w:hAnsi="Times New Roman"/>
          <w:sz w:val="24"/>
          <w:szCs w:val="24"/>
        </w:rPr>
        <w:t>ă</w:t>
      </w:r>
      <w:r w:rsidR="00612F40" w:rsidRPr="004963A3">
        <w:rPr>
          <w:rFonts w:ascii="Times New Roman" w:hAnsi="Times New Roman"/>
          <w:sz w:val="24"/>
          <w:szCs w:val="24"/>
        </w:rPr>
        <w:t>r</w:t>
      </w:r>
      <w:r w:rsidR="00F3601B" w:rsidRPr="004963A3">
        <w:rPr>
          <w:rFonts w:ascii="Times New Roman" w:hAnsi="Times New Roman"/>
          <w:sz w:val="24"/>
          <w:szCs w:val="24"/>
        </w:rPr>
        <w:t>ă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sus</w:t>
      </w:r>
      <w:r w:rsidR="00F3601B" w:rsidRPr="004963A3">
        <w:rPr>
          <w:rFonts w:ascii="Times New Roman" w:hAnsi="Times New Roman"/>
          <w:sz w:val="24"/>
          <w:szCs w:val="24"/>
        </w:rPr>
        <w:t>ț</w:t>
      </w:r>
      <w:r w:rsidR="00612F40" w:rsidRPr="004963A3">
        <w:rPr>
          <w:rFonts w:ascii="Times New Roman" w:hAnsi="Times New Roman"/>
          <w:sz w:val="24"/>
          <w:szCs w:val="24"/>
        </w:rPr>
        <w:t>inatori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sau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alt</w:t>
      </w:r>
      <w:r w:rsidR="00F3601B" w:rsidRPr="004963A3">
        <w:rPr>
          <w:rFonts w:ascii="Times New Roman" w:hAnsi="Times New Roman"/>
          <w:sz w:val="24"/>
          <w:szCs w:val="24"/>
        </w:rPr>
        <w:t>ă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form</w:t>
      </w:r>
      <w:r w:rsidR="00F3601B" w:rsidRPr="004963A3">
        <w:rPr>
          <w:rFonts w:ascii="Times New Roman" w:hAnsi="Times New Roman"/>
          <w:sz w:val="24"/>
          <w:szCs w:val="24"/>
        </w:rPr>
        <w:t>ă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ajutor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601B" w:rsidRPr="004963A3">
        <w:rPr>
          <w:rFonts w:ascii="Times New Roman" w:hAnsi="Times New Roman"/>
          <w:sz w:val="24"/>
          <w:szCs w:val="24"/>
        </w:rPr>
        <w:t>ș</w:t>
      </w:r>
      <w:r w:rsidR="00612F40" w:rsidRPr="004963A3">
        <w:rPr>
          <w:rFonts w:ascii="Times New Roman" w:hAnsi="Times New Roman"/>
          <w:sz w:val="24"/>
          <w:szCs w:val="24"/>
        </w:rPr>
        <w:t>i</w:t>
      </w:r>
      <w:proofErr w:type="spellEnd"/>
      <w:r w:rsidR="005D764C" w:rsidRPr="004963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D764C" w:rsidRPr="004963A3">
        <w:rPr>
          <w:rFonts w:ascii="Times New Roman" w:hAnsi="Times New Roman"/>
          <w:sz w:val="24"/>
          <w:szCs w:val="24"/>
        </w:rPr>
        <w:t>împreună</w:t>
      </w:r>
      <w:proofErr w:type="spellEnd"/>
      <w:r w:rsidR="005D764C" w:rsidRPr="004963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5D764C" w:rsidRPr="004963A3">
        <w:rPr>
          <w:rFonts w:ascii="Times New Roman" w:hAnsi="Times New Roman"/>
          <w:sz w:val="24"/>
          <w:szCs w:val="24"/>
        </w:rPr>
        <w:t>Consiliul</w:t>
      </w:r>
      <w:proofErr w:type="spellEnd"/>
      <w:r w:rsidR="005D764C" w:rsidRPr="004963A3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5D764C" w:rsidRPr="004963A3">
        <w:rPr>
          <w:rFonts w:ascii="Times New Roman" w:hAnsi="Times New Roman"/>
          <w:sz w:val="24"/>
          <w:szCs w:val="24"/>
        </w:rPr>
        <w:t>Comunei</w:t>
      </w:r>
      <w:proofErr w:type="spellEnd"/>
      <w:r w:rsidR="005D764C" w:rsidRPr="004963A3">
        <w:rPr>
          <w:rFonts w:ascii="Times New Roman" w:hAnsi="Times New Roman"/>
          <w:sz w:val="24"/>
          <w:szCs w:val="24"/>
        </w:rPr>
        <w:t xml:space="preserve"> </w:t>
      </w:r>
      <w:r w:rsidR="0019746A">
        <w:t>Alexandru Odobescu</w:t>
      </w:r>
      <w:r w:rsidR="005D764C" w:rsidRPr="004963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601B" w:rsidRPr="004963A3">
        <w:rPr>
          <w:rFonts w:ascii="Times New Roman" w:hAnsi="Times New Roman"/>
          <w:sz w:val="24"/>
          <w:szCs w:val="24"/>
        </w:rPr>
        <w:t>v</w:t>
      </w:r>
      <w:r w:rsidR="00612F40" w:rsidRPr="004963A3">
        <w:rPr>
          <w:rFonts w:ascii="Times New Roman" w:hAnsi="Times New Roman"/>
          <w:sz w:val="24"/>
          <w:szCs w:val="24"/>
        </w:rPr>
        <w:t>a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asigur</w:t>
      </w:r>
      <w:r w:rsidR="00F3601B" w:rsidRPr="004963A3">
        <w:rPr>
          <w:rFonts w:ascii="Times New Roman" w:hAnsi="Times New Roman"/>
          <w:sz w:val="24"/>
          <w:szCs w:val="24"/>
        </w:rPr>
        <w:t>a</w:t>
      </w:r>
      <w:proofErr w:type="spellEnd"/>
      <w:r w:rsidR="005D764C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sprijin</w:t>
      </w:r>
      <w:r w:rsidR="00C41DE0">
        <w:rPr>
          <w:rFonts w:ascii="Times New Roman" w:hAnsi="Times New Roman"/>
          <w:sz w:val="24"/>
          <w:szCs w:val="24"/>
        </w:rPr>
        <w:t>ul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acestora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64C" w:rsidRPr="004963A3">
        <w:rPr>
          <w:rFonts w:ascii="Times New Roman" w:hAnsi="Times New Roman"/>
          <w:sz w:val="24"/>
          <w:szCs w:val="24"/>
        </w:rPr>
        <w:t>î</w:t>
      </w:r>
      <w:r w:rsidR="00612F40" w:rsidRPr="004963A3">
        <w:rPr>
          <w:rFonts w:ascii="Times New Roman" w:hAnsi="Times New Roman"/>
          <w:sz w:val="24"/>
          <w:szCs w:val="24"/>
        </w:rPr>
        <w:t>n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vederea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minimaliz</w:t>
      </w:r>
      <w:r w:rsidR="005D764C" w:rsidRPr="004963A3">
        <w:rPr>
          <w:rFonts w:ascii="Times New Roman" w:hAnsi="Times New Roman"/>
          <w:sz w:val="24"/>
          <w:szCs w:val="24"/>
        </w:rPr>
        <w:t>ă</w:t>
      </w:r>
      <w:r w:rsidR="00612F40" w:rsidRPr="004963A3">
        <w:rPr>
          <w:rFonts w:ascii="Times New Roman" w:hAnsi="Times New Roman"/>
          <w:sz w:val="24"/>
          <w:szCs w:val="24"/>
        </w:rPr>
        <w:t>rii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expunerii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lor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64C" w:rsidRPr="004963A3">
        <w:rPr>
          <w:rFonts w:ascii="Times New Roman" w:hAnsi="Times New Roman"/>
          <w:sz w:val="24"/>
          <w:szCs w:val="24"/>
        </w:rPr>
        <w:t>î</w:t>
      </w:r>
      <w:r w:rsidR="00612F40" w:rsidRPr="004963A3">
        <w:rPr>
          <w:rFonts w:ascii="Times New Roman" w:hAnsi="Times New Roman"/>
          <w:sz w:val="24"/>
          <w:szCs w:val="24"/>
        </w:rPr>
        <w:t>n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afara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1E6E" w:rsidRPr="004963A3">
        <w:rPr>
          <w:rFonts w:ascii="Times New Roman" w:hAnsi="Times New Roman"/>
          <w:sz w:val="24"/>
          <w:szCs w:val="24"/>
        </w:rPr>
        <w:t>gospodăriilor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>.</w:t>
      </w:r>
    </w:p>
    <w:p w14:paraId="2898E56D" w14:textId="77777777" w:rsidR="006018D6" w:rsidRPr="004963A3" w:rsidRDefault="00612F40" w:rsidP="00E61E6E">
      <w:pPr>
        <w:pStyle w:val="Listparagraf"/>
        <w:widowControl w:val="0"/>
        <w:numPr>
          <w:ilvl w:val="2"/>
          <w:numId w:val="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63A3">
        <w:rPr>
          <w:rFonts w:ascii="Times New Roman" w:hAnsi="Times New Roman"/>
          <w:sz w:val="24"/>
          <w:szCs w:val="24"/>
        </w:rPr>
        <w:t>Eviden</w:t>
      </w:r>
      <w:r w:rsidR="005D764C" w:rsidRPr="004963A3">
        <w:rPr>
          <w:rFonts w:ascii="Times New Roman" w:hAnsi="Times New Roman"/>
          <w:sz w:val="24"/>
          <w:szCs w:val="24"/>
        </w:rPr>
        <w:t>ț</w:t>
      </w:r>
      <w:r w:rsidRPr="004963A3">
        <w:rPr>
          <w:rFonts w:ascii="Times New Roman" w:hAnsi="Times New Roman"/>
          <w:sz w:val="24"/>
          <w:szCs w:val="24"/>
        </w:rPr>
        <w:t>ele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963A3">
        <w:rPr>
          <w:rFonts w:ascii="Times New Roman" w:hAnsi="Times New Roman"/>
          <w:sz w:val="24"/>
          <w:szCs w:val="24"/>
        </w:rPr>
        <w:t>actualizeaz</w:t>
      </w:r>
      <w:r w:rsidR="005D764C" w:rsidRPr="004963A3">
        <w:rPr>
          <w:rFonts w:ascii="Times New Roman" w:hAnsi="Times New Roman"/>
          <w:sz w:val="24"/>
          <w:szCs w:val="24"/>
        </w:rPr>
        <w:t>ă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764C" w:rsidRPr="004963A3">
        <w:rPr>
          <w:rFonts w:ascii="Times New Roman" w:hAnsi="Times New Roman"/>
          <w:sz w:val="24"/>
          <w:szCs w:val="24"/>
        </w:rPr>
        <w:t>ș</w:t>
      </w:r>
      <w:r w:rsidRPr="004963A3">
        <w:rPr>
          <w:rFonts w:ascii="Times New Roman" w:hAnsi="Times New Roman"/>
          <w:sz w:val="24"/>
          <w:szCs w:val="24"/>
        </w:rPr>
        <w:t>i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963A3">
        <w:rPr>
          <w:rFonts w:ascii="Times New Roman" w:hAnsi="Times New Roman"/>
          <w:sz w:val="24"/>
          <w:szCs w:val="24"/>
        </w:rPr>
        <w:t>raporteaz</w:t>
      </w:r>
      <w:r w:rsidR="005D764C" w:rsidRPr="004963A3">
        <w:rPr>
          <w:rFonts w:ascii="Times New Roman" w:hAnsi="Times New Roman"/>
          <w:sz w:val="24"/>
          <w:szCs w:val="24"/>
        </w:rPr>
        <w:t>ă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3A3">
        <w:rPr>
          <w:rFonts w:ascii="Times New Roman" w:hAnsi="Times New Roman"/>
          <w:sz w:val="24"/>
          <w:szCs w:val="24"/>
        </w:rPr>
        <w:t>s</w:t>
      </w:r>
      <w:r w:rsidR="005D764C" w:rsidRPr="004963A3">
        <w:rPr>
          <w:rFonts w:ascii="Times New Roman" w:hAnsi="Times New Roman"/>
          <w:sz w:val="24"/>
          <w:szCs w:val="24"/>
        </w:rPr>
        <w:t>ă</w:t>
      </w:r>
      <w:r w:rsidRPr="004963A3">
        <w:rPr>
          <w:rFonts w:ascii="Times New Roman" w:hAnsi="Times New Roman"/>
          <w:sz w:val="24"/>
          <w:szCs w:val="24"/>
        </w:rPr>
        <w:t>ptam</w:t>
      </w:r>
      <w:r w:rsidR="005D764C" w:rsidRPr="004963A3">
        <w:rPr>
          <w:rFonts w:ascii="Times New Roman" w:hAnsi="Times New Roman"/>
          <w:sz w:val="24"/>
          <w:szCs w:val="24"/>
        </w:rPr>
        <w:t>â</w:t>
      </w:r>
      <w:r w:rsidRPr="004963A3">
        <w:rPr>
          <w:rFonts w:ascii="Times New Roman" w:hAnsi="Times New Roman"/>
          <w:sz w:val="24"/>
          <w:szCs w:val="24"/>
        </w:rPr>
        <w:t>nal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963A3">
        <w:rPr>
          <w:rFonts w:ascii="Times New Roman" w:hAnsi="Times New Roman"/>
          <w:sz w:val="24"/>
          <w:szCs w:val="24"/>
        </w:rPr>
        <w:t>centrul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3A3">
        <w:rPr>
          <w:rFonts w:ascii="Times New Roman" w:hAnsi="Times New Roman"/>
          <w:sz w:val="24"/>
          <w:szCs w:val="24"/>
        </w:rPr>
        <w:t>jude</w:t>
      </w:r>
      <w:r w:rsidR="006018D6" w:rsidRPr="004963A3">
        <w:rPr>
          <w:rFonts w:ascii="Times New Roman" w:hAnsi="Times New Roman"/>
          <w:sz w:val="24"/>
          <w:szCs w:val="24"/>
        </w:rPr>
        <w:t>ț</w:t>
      </w:r>
      <w:r w:rsidRPr="004963A3">
        <w:rPr>
          <w:rFonts w:ascii="Times New Roman" w:hAnsi="Times New Roman"/>
          <w:sz w:val="24"/>
          <w:szCs w:val="24"/>
        </w:rPr>
        <w:t>ean</w:t>
      </w:r>
      <w:proofErr w:type="spellEnd"/>
      <w:r w:rsidR="006018D6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18D6" w:rsidRPr="004963A3">
        <w:rPr>
          <w:rFonts w:ascii="Times New Roman" w:hAnsi="Times New Roman"/>
          <w:sz w:val="24"/>
          <w:szCs w:val="24"/>
        </w:rPr>
        <w:t>Călărași</w:t>
      </w:r>
      <w:proofErr w:type="spellEnd"/>
      <w:r w:rsidR="006018D6" w:rsidRPr="004963A3">
        <w:rPr>
          <w:rFonts w:ascii="Times New Roman" w:hAnsi="Times New Roman"/>
          <w:sz w:val="24"/>
          <w:szCs w:val="24"/>
        </w:rPr>
        <w:t xml:space="preserve"> </w:t>
      </w:r>
      <w:r w:rsidRPr="004963A3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4963A3">
        <w:rPr>
          <w:rFonts w:ascii="Times New Roman" w:hAnsi="Times New Roman"/>
          <w:sz w:val="24"/>
          <w:szCs w:val="24"/>
        </w:rPr>
        <w:t>coordonare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18D6" w:rsidRPr="004963A3">
        <w:rPr>
          <w:rFonts w:ascii="Times New Roman" w:hAnsi="Times New Roman"/>
          <w:sz w:val="24"/>
          <w:szCs w:val="24"/>
        </w:rPr>
        <w:t>ș</w:t>
      </w:r>
      <w:r w:rsidRPr="004963A3">
        <w:rPr>
          <w:rFonts w:ascii="Times New Roman" w:hAnsi="Times New Roman"/>
          <w:sz w:val="24"/>
          <w:szCs w:val="24"/>
        </w:rPr>
        <w:t>i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3A3">
        <w:rPr>
          <w:rFonts w:ascii="Times New Roman" w:hAnsi="Times New Roman"/>
          <w:sz w:val="24"/>
          <w:szCs w:val="24"/>
        </w:rPr>
        <w:t>conducere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963A3">
        <w:rPr>
          <w:rFonts w:ascii="Times New Roman" w:hAnsi="Times New Roman"/>
          <w:sz w:val="24"/>
          <w:szCs w:val="24"/>
        </w:rPr>
        <w:t>interven</w:t>
      </w:r>
      <w:r w:rsidR="006018D6" w:rsidRPr="004963A3">
        <w:rPr>
          <w:rFonts w:ascii="Times New Roman" w:hAnsi="Times New Roman"/>
          <w:sz w:val="24"/>
          <w:szCs w:val="24"/>
        </w:rPr>
        <w:t>ț</w:t>
      </w:r>
      <w:r w:rsidRPr="004963A3">
        <w:rPr>
          <w:rFonts w:ascii="Times New Roman" w:hAnsi="Times New Roman"/>
          <w:sz w:val="24"/>
          <w:szCs w:val="24"/>
        </w:rPr>
        <w:t>iei</w:t>
      </w:r>
      <w:proofErr w:type="spellEnd"/>
      <w:r w:rsidRPr="004963A3">
        <w:rPr>
          <w:rFonts w:ascii="Times New Roman" w:hAnsi="Times New Roman"/>
          <w:sz w:val="24"/>
          <w:szCs w:val="24"/>
        </w:rPr>
        <w:t>.</w:t>
      </w:r>
    </w:p>
    <w:p w14:paraId="6EDF34F3" w14:textId="47875A9A" w:rsidR="00612F40" w:rsidRPr="004963A3" w:rsidRDefault="007B5943" w:rsidP="00E61E6E">
      <w:pPr>
        <w:pStyle w:val="Listparagraf"/>
        <w:widowControl w:val="0"/>
        <w:numPr>
          <w:ilvl w:val="2"/>
          <w:numId w:val="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1" w:name="_Hlk35877718"/>
      <w:proofErr w:type="spellStart"/>
      <w:r w:rsidRPr="004963A3">
        <w:rPr>
          <w:rFonts w:ascii="Times New Roman" w:hAnsi="Times New Roman"/>
          <w:sz w:val="24"/>
          <w:szCs w:val="24"/>
        </w:rPr>
        <w:t>Modalitățile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63A3">
        <w:rPr>
          <w:rFonts w:ascii="Times New Roman" w:hAnsi="Times New Roman"/>
          <w:sz w:val="24"/>
          <w:szCs w:val="24"/>
        </w:rPr>
        <w:t>sprijin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3A3">
        <w:rPr>
          <w:rFonts w:ascii="Times New Roman" w:hAnsi="Times New Roman"/>
          <w:sz w:val="24"/>
          <w:szCs w:val="24"/>
        </w:rPr>
        <w:t>pentru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persoanele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prev</w:t>
      </w:r>
      <w:r w:rsidR="00E61E6E" w:rsidRPr="004963A3">
        <w:rPr>
          <w:rFonts w:ascii="Times New Roman" w:hAnsi="Times New Roman"/>
          <w:sz w:val="24"/>
          <w:szCs w:val="24"/>
        </w:rPr>
        <w:t>ă</w:t>
      </w:r>
      <w:r w:rsidR="00612F40" w:rsidRPr="004963A3">
        <w:rPr>
          <w:rFonts w:ascii="Times New Roman" w:hAnsi="Times New Roman"/>
          <w:sz w:val="24"/>
          <w:szCs w:val="24"/>
        </w:rPr>
        <w:t>zute</w:t>
      </w:r>
      <w:proofErr w:type="spellEnd"/>
      <w:r w:rsidR="00612F40" w:rsidRPr="004963A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612F40" w:rsidRPr="004963A3">
        <w:rPr>
          <w:rFonts w:ascii="Times New Roman" w:hAnsi="Times New Roman"/>
          <w:sz w:val="24"/>
          <w:szCs w:val="24"/>
        </w:rPr>
        <w:t>alin</w:t>
      </w:r>
      <w:r w:rsidRPr="004963A3">
        <w:rPr>
          <w:rFonts w:ascii="Times New Roman" w:hAnsi="Times New Roman"/>
          <w:sz w:val="24"/>
          <w:szCs w:val="24"/>
        </w:rPr>
        <w:t>iatul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(1) sunt </w:t>
      </w:r>
      <w:proofErr w:type="spellStart"/>
      <w:r w:rsidRPr="004963A3">
        <w:rPr>
          <w:rFonts w:ascii="Times New Roman" w:hAnsi="Times New Roman"/>
          <w:sz w:val="24"/>
          <w:szCs w:val="24"/>
        </w:rPr>
        <w:t>detaliate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3A3">
        <w:rPr>
          <w:rFonts w:ascii="Times New Roman" w:hAnsi="Times New Roman"/>
          <w:sz w:val="24"/>
          <w:szCs w:val="24"/>
        </w:rPr>
        <w:t>în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3A3">
        <w:rPr>
          <w:rFonts w:ascii="Times New Roman" w:hAnsi="Times New Roman"/>
          <w:sz w:val="24"/>
          <w:szCs w:val="24"/>
        </w:rPr>
        <w:t>Anexa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nr.2 </w:t>
      </w:r>
      <w:proofErr w:type="spellStart"/>
      <w:r w:rsidRPr="004963A3">
        <w:rPr>
          <w:rFonts w:ascii="Times New Roman" w:hAnsi="Times New Roman"/>
          <w:sz w:val="24"/>
          <w:szCs w:val="24"/>
        </w:rPr>
        <w:t>ce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4963A3">
        <w:rPr>
          <w:rFonts w:ascii="Times New Roman" w:hAnsi="Times New Roman"/>
          <w:sz w:val="24"/>
          <w:szCs w:val="24"/>
        </w:rPr>
        <w:t>parte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3A3">
        <w:rPr>
          <w:rFonts w:ascii="Times New Roman" w:hAnsi="Times New Roman"/>
          <w:sz w:val="24"/>
          <w:szCs w:val="24"/>
        </w:rPr>
        <w:t>integrantă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963A3">
        <w:rPr>
          <w:rFonts w:ascii="Times New Roman" w:hAnsi="Times New Roman"/>
          <w:sz w:val="24"/>
          <w:szCs w:val="24"/>
        </w:rPr>
        <w:t>prezenta</w:t>
      </w:r>
      <w:proofErr w:type="spellEnd"/>
      <w:r w:rsidRPr="00496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3A3">
        <w:rPr>
          <w:rFonts w:ascii="Times New Roman" w:hAnsi="Times New Roman"/>
          <w:sz w:val="24"/>
          <w:szCs w:val="24"/>
        </w:rPr>
        <w:t>hotărâre</w:t>
      </w:r>
      <w:bookmarkEnd w:id="1"/>
      <w:proofErr w:type="spellEnd"/>
      <w:r w:rsidR="00A415BF" w:rsidRPr="004963A3">
        <w:rPr>
          <w:rFonts w:ascii="Times New Roman" w:hAnsi="Times New Roman"/>
          <w:sz w:val="24"/>
          <w:szCs w:val="24"/>
        </w:rPr>
        <w:t>.</w:t>
      </w:r>
    </w:p>
    <w:p w14:paraId="425641B7" w14:textId="756666F4" w:rsidR="003A0039" w:rsidRPr="003A0039" w:rsidRDefault="003A0039" w:rsidP="00E61E6E">
      <w:pPr>
        <w:pStyle w:val="Listparagraf"/>
        <w:widowControl w:val="0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A003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3A0039">
        <w:rPr>
          <w:rFonts w:ascii="Times New Roman" w:hAnsi="Times New Roman"/>
          <w:sz w:val="24"/>
          <w:szCs w:val="24"/>
        </w:rPr>
        <w:t>vor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afișa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A0039">
        <w:rPr>
          <w:rFonts w:ascii="Times New Roman" w:hAnsi="Times New Roman"/>
          <w:sz w:val="24"/>
          <w:szCs w:val="24"/>
        </w:rPr>
        <w:t>sediul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, pe site-ul </w:t>
      </w:r>
      <w:proofErr w:type="spellStart"/>
      <w:r w:rsidRPr="003A0039">
        <w:rPr>
          <w:rFonts w:ascii="Times New Roman" w:hAnsi="Times New Roman"/>
          <w:sz w:val="24"/>
          <w:szCs w:val="24"/>
        </w:rPr>
        <w:t>Primăriei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Comunei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r w:rsidR="0019746A">
        <w:t>Alexandru Odobescu</w:t>
      </w:r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și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3A0039">
        <w:rPr>
          <w:rFonts w:ascii="Times New Roman" w:hAnsi="Times New Roman"/>
          <w:sz w:val="24"/>
          <w:szCs w:val="24"/>
        </w:rPr>
        <w:t>canalul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Facebok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avertizările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meteorologice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de Cod </w:t>
      </w:r>
      <w:proofErr w:type="spellStart"/>
      <w:r w:rsidRPr="003A0039">
        <w:rPr>
          <w:rFonts w:ascii="Times New Roman" w:hAnsi="Times New Roman"/>
          <w:sz w:val="24"/>
          <w:szCs w:val="24"/>
        </w:rPr>
        <w:t>portocaliu</w:t>
      </w:r>
      <w:proofErr w:type="spellEnd"/>
      <w:r w:rsidRPr="003A0039">
        <w:rPr>
          <w:rFonts w:ascii="Times New Roman" w:hAnsi="Times New Roman"/>
          <w:sz w:val="24"/>
          <w:szCs w:val="24"/>
        </w:rPr>
        <w:t>.</w:t>
      </w:r>
    </w:p>
    <w:p w14:paraId="349410D8" w14:textId="77777777" w:rsidR="003A0039" w:rsidRPr="003A0039" w:rsidRDefault="003A0039" w:rsidP="00E61E6E">
      <w:pPr>
        <w:pStyle w:val="Listparagraf"/>
        <w:widowControl w:val="0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A003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3A0039">
        <w:rPr>
          <w:rFonts w:ascii="Times New Roman" w:hAnsi="Times New Roman"/>
          <w:sz w:val="24"/>
          <w:szCs w:val="24"/>
        </w:rPr>
        <w:t>va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asigura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avertizarea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populației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A0039">
        <w:rPr>
          <w:rFonts w:ascii="Times New Roman" w:hAnsi="Times New Roman"/>
          <w:sz w:val="24"/>
          <w:szCs w:val="24"/>
        </w:rPr>
        <w:t>privire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A0039">
        <w:rPr>
          <w:rFonts w:ascii="Times New Roman" w:hAnsi="Times New Roman"/>
          <w:sz w:val="24"/>
          <w:szCs w:val="24"/>
        </w:rPr>
        <w:t>regulile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39">
        <w:rPr>
          <w:rFonts w:ascii="Times New Roman" w:hAnsi="Times New Roman"/>
          <w:sz w:val="24"/>
          <w:szCs w:val="24"/>
        </w:rPr>
        <w:t>prevenire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și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stingere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0039">
        <w:rPr>
          <w:rFonts w:ascii="Times New Roman" w:hAnsi="Times New Roman"/>
          <w:sz w:val="24"/>
          <w:szCs w:val="24"/>
        </w:rPr>
        <w:t>a</w:t>
      </w:r>
      <w:proofErr w:type="gram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incendiilor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3A0039">
        <w:rPr>
          <w:rFonts w:ascii="Times New Roman" w:hAnsi="Times New Roman"/>
          <w:sz w:val="24"/>
          <w:szCs w:val="24"/>
        </w:rPr>
        <w:t>timpul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manifestării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fenomenelor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meteorologice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periculoase</w:t>
      </w:r>
      <w:proofErr w:type="spellEnd"/>
      <w:r w:rsidRPr="003A0039">
        <w:rPr>
          <w:rFonts w:ascii="Times New Roman" w:hAnsi="Times New Roman"/>
          <w:sz w:val="24"/>
          <w:szCs w:val="24"/>
        </w:rPr>
        <w:t>.</w:t>
      </w:r>
    </w:p>
    <w:p w14:paraId="2F570384" w14:textId="77777777" w:rsidR="003A0039" w:rsidRPr="003A0039" w:rsidRDefault="003A0039" w:rsidP="00E61E6E">
      <w:pPr>
        <w:pStyle w:val="Listparagraf"/>
        <w:widowControl w:val="0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A003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3A0039">
        <w:rPr>
          <w:rFonts w:ascii="Times New Roman" w:hAnsi="Times New Roman"/>
          <w:sz w:val="24"/>
          <w:szCs w:val="24"/>
        </w:rPr>
        <w:t>va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asigura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fluența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traficului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rutier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3A0039">
        <w:rPr>
          <w:rFonts w:ascii="Times New Roman" w:hAnsi="Times New Roman"/>
          <w:sz w:val="24"/>
          <w:szCs w:val="24"/>
        </w:rPr>
        <w:t>traseele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39">
        <w:rPr>
          <w:rFonts w:ascii="Times New Roman" w:hAnsi="Times New Roman"/>
          <w:sz w:val="24"/>
          <w:szCs w:val="24"/>
        </w:rPr>
        <w:t>evacuare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prin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mijloace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tehnice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39">
        <w:rPr>
          <w:rFonts w:ascii="Times New Roman" w:hAnsi="Times New Roman"/>
          <w:sz w:val="24"/>
          <w:szCs w:val="24"/>
        </w:rPr>
        <w:t>intervenție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locale.</w:t>
      </w:r>
    </w:p>
    <w:p w14:paraId="382EAFA7" w14:textId="77777777" w:rsidR="003A0039" w:rsidRPr="003A0039" w:rsidRDefault="003A0039" w:rsidP="00E61E6E">
      <w:pPr>
        <w:pStyle w:val="Listparagraf"/>
        <w:widowControl w:val="0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A0039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3A0039">
        <w:rPr>
          <w:rFonts w:ascii="Times New Roman" w:hAnsi="Times New Roman"/>
          <w:sz w:val="24"/>
          <w:szCs w:val="24"/>
        </w:rPr>
        <w:t>va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asigura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convocarea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39">
        <w:rPr>
          <w:rFonts w:ascii="Times New Roman" w:hAnsi="Times New Roman"/>
          <w:sz w:val="24"/>
          <w:szCs w:val="24"/>
        </w:rPr>
        <w:t>îndată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A0039">
        <w:rPr>
          <w:rFonts w:ascii="Times New Roman" w:hAnsi="Times New Roman"/>
          <w:sz w:val="24"/>
          <w:szCs w:val="24"/>
        </w:rPr>
        <w:t>membrilor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voluntari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ai SVSU, care </w:t>
      </w:r>
      <w:proofErr w:type="spellStart"/>
      <w:r w:rsidRPr="003A0039">
        <w:rPr>
          <w:rFonts w:ascii="Times New Roman" w:hAnsi="Times New Roman"/>
          <w:sz w:val="24"/>
          <w:szCs w:val="24"/>
        </w:rPr>
        <w:t>să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asigure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sprijinirea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populației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posibil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afectată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și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participarea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A0039">
        <w:rPr>
          <w:rFonts w:ascii="Times New Roman" w:hAnsi="Times New Roman"/>
          <w:sz w:val="24"/>
          <w:szCs w:val="24"/>
        </w:rPr>
        <w:t>acțiunile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39">
        <w:rPr>
          <w:rFonts w:ascii="Times New Roman" w:hAnsi="Times New Roman"/>
          <w:sz w:val="24"/>
          <w:szCs w:val="24"/>
        </w:rPr>
        <w:t>înlăturare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0039">
        <w:rPr>
          <w:rFonts w:ascii="Times New Roman" w:hAnsi="Times New Roman"/>
          <w:sz w:val="24"/>
          <w:szCs w:val="24"/>
        </w:rPr>
        <w:t>a</w:t>
      </w:r>
      <w:proofErr w:type="gram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efectelor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negative </w:t>
      </w:r>
      <w:proofErr w:type="spellStart"/>
      <w:r w:rsidRPr="003A0039">
        <w:rPr>
          <w:rFonts w:ascii="Times New Roman" w:hAnsi="Times New Roman"/>
          <w:sz w:val="24"/>
          <w:szCs w:val="24"/>
        </w:rPr>
        <w:t>produse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39">
        <w:rPr>
          <w:rFonts w:ascii="Times New Roman" w:hAnsi="Times New Roman"/>
          <w:sz w:val="24"/>
          <w:szCs w:val="24"/>
        </w:rPr>
        <w:t>fenomenele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meteorologice</w:t>
      </w:r>
      <w:proofErr w:type="spellEnd"/>
      <w:r w:rsidRPr="003A0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39">
        <w:rPr>
          <w:rFonts w:ascii="Times New Roman" w:hAnsi="Times New Roman"/>
          <w:sz w:val="24"/>
          <w:szCs w:val="24"/>
        </w:rPr>
        <w:t>periculoase</w:t>
      </w:r>
      <w:proofErr w:type="spellEnd"/>
      <w:r w:rsidRPr="003A0039">
        <w:rPr>
          <w:rFonts w:ascii="Times New Roman" w:hAnsi="Times New Roman"/>
          <w:sz w:val="24"/>
          <w:szCs w:val="24"/>
        </w:rPr>
        <w:t>.</w:t>
      </w:r>
    </w:p>
    <w:p w14:paraId="17207ECB" w14:textId="2CD46499" w:rsidR="00E00EF5" w:rsidRPr="00EC60EA" w:rsidRDefault="00E00EF5" w:rsidP="00E61E6E">
      <w:pPr>
        <w:pStyle w:val="Listparagraf"/>
        <w:widowControl w:val="0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60EA">
        <w:rPr>
          <w:rFonts w:ascii="Times New Roman" w:hAnsi="Times New Roman"/>
          <w:sz w:val="24"/>
          <w:szCs w:val="24"/>
        </w:rPr>
        <w:t>Prezenta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hot</w:t>
      </w:r>
      <w:r w:rsidR="00CE4707" w:rsidRPr="00EC60EA">
        <w:rPr>
          <w:rFonts w:ascii="Times New Roman" w:hAnsi="Times New Roman"/>
          <w:sz w:val="24"/>
          <w:szCs w:val="24"/>
        </w:rPr>
        <w:t>ă</w:t>
      </w:r>
      <w:r w:rsidRPr="00EC60EA">
        <w:rPr>
          <w:rFonts w:ascii="Times New Roman" w:hAnsi="Times New Roman"/>
          <w:sz w:val="24"/>
          <w:szCs w:val="24"/>
        </w:rPr>
        <w:t>r</w:t>
      </w:r>
      <w:r w:rsidR="00CE4707" w:rsidRPr="00EC60EA">
        <w:rPr>
          <w:rFonts w:ascii="Times New Roman" w:hAnsi="Times New Roman"/>
          <w:sz w:val="24"/>
          <w:szCs w:val="24"/>
        </w:rPr>
        <w:t>â</w:t>
      </w:r>
      <w:r w:rsidRPr="00EC60EA">
        <w:rPr>
          <w:rFonts w:ascii="Times New Roman" w:hAnsi="Times New Roman"/>
          <w:sz w:val="24"/>
          <w:szCs w:val="24"/>
        </w:rPr>
        <w:t>re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este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Pr="00EC60EA">
        <w:rPr>
          <w:rFonts w:ascii="Times New Roman" w:hAnsi="Times New Roman"/>
          <w:sz w:val="24"/>
          <w:szCs w:val="24"/>
        </w:rPr>
        <w:t>obligatorie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707" w:rsidRPr="00EC60EA">
        <w:rPr>
          <w:rFonts w:ascii="Times New Roman" w:hAnsi="Times New Roman"/>
          <w:sz w:val="24"/>
          <w:szCs w:val="24"/>
        </w:rPr>
        <w:t>în</w:t>
      </w:r>
      <w:proofErr w:type="spellEnd"/>
      <w:r w:rsidR="00CE4707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707" w:rsidRPr="00EC60EA">
        <w:rPr>
          <w:rFonts w:ascii="Times New Roman" w:hAnsi="Times New Roman"/>
          <w:sz w:val="24"/>
          <w:szCs w:val="24"/>
        </w:rPr>
        <w:t>teritoriul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admninistrativ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a</w:t>
      </w:r>
      <w:r w:rsidR="00CE4707" w:rsidRPr="00EC60EA">
        <w:rPr>
          <w:rFonts w:ascii="Times New Roman" w:hAnsi="Times New Roman"/>
          <w:sz w:val="24"/>
          <w:szCs w:val="24"/>
        </w:rPr>
        <w:t>l</w:t>
      </w:r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707" w:rsidRPr="00EC60EA">
        <w:rPr>
          <w:rFonts w:ascii="Times New Roman" w:hAnsi="Times New Roman"/>
          <w:sz w:val="24"/>
          <w:szCs w:val="24"/>
        </w:rPr>
        <w:t>C</w:t>
      </w:r>
      <w:r w:rsidRPr="00EC60EA">
        <w:rPr>
          <w:rFonts w:ascii="Times New Roman" w:hAnsi="Times New Roman"/>
          <w:sz w:val="24"/>
          <w:szCs w:val="24"/>
        </w:rPr>
        <w:t>omunei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r w:rsidR="0019746A">
        <w:t>Alexandru Odobescu</w:t>
      </w:r>
      <w:r w:rsidR="0019746A" w:rsidRPr="00EC60EA">
        <w:rPr>
          <w:rFonts w:ascii="Times New Roman" w:hAnsi="Times New Roman"/>
          <w:sz w:val="24"/>
          <w:szCs w:val="24"/>
        </w:rPr>
        <w:t xml:space="preserve"> </w:t>
      </w:r>
      <w:r w:rsidR="00CE4707" w:rsidRPr="00EC60EA">
        <w:rPr>
          <w:rFonts w:ascii="Times New Roman" w:hAnsi="Times New Roman"/>
          <w:sz w:val="24"/>
          <w:szCs w:val="24"/>
        </w:rPr>
        <w:t>nu</w:t>
      </w:r>
      <w:r w:rsidRPr="00EC60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E4707" w:rsidRPr="00EC60EA">
        <w:rPr>
          <w:rFonts w:ascii="Times New Roman" w:hAnsi="Times New Roman"/>
          <w:sz w:val="24"/>
          <w:szCs w:val="24"/>
        </w:rPr>
        <w:t>J</w:t>
      </w:r>
      <w:r w:rsidRPr="00EC60EA">
        <w:rPr>
          <w:rFonts w:ascii="Times New Roman" w:hAnsi="Times New Roman"/>
          <w:sz w:val="24"/>
          <w:szCs w:val="24"/>
        </w:rPr>
        <w:t>ude</w:t>
      </w:r>
      <w:r w:rsidR="00CE4707" w:rsidRPr="00EC60EA">
        <w:rPr>
          <w:rFonts w:ascii="Times New Roman" w:hAnsi="Times New Roman"/>
          <w:sz w:val="24"/>
          <w:szCs w:val="24"/>
        </w:rPr>
        <w:t>țul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C</w:t>
      </w:r>
      <w:r w:rsidR="00CE4707" w:rsidRPr="00EC60EA">
        <w:rPr>
          <w:rFonts w:ascii="Times New Roman" w:hAnsi="Times New Roman"/>
          <w:sz w:val="24"/>
          <w:szCs w:val="24"/>
        </w:rPr>
        <w:t>ă</w:t>
      </w:r>
      <w:r w:rsidRPr="00EC60EA">
        <w:rPr>
          <w:rFonts w:ascii="Times New Roman" w:hAnsi="Times New Roman"/>
          <w:sz w:val="24"/>
          <w:szCs w:val="24"/>
        </w:rPr>
        <w:t>l</w:t>
      </w:r>
      <w:r w:rsidR="00CE4707" w:rsidRPr="00EC60EA">
        <w:rPr>
          <w:rFonts w:ascii="Times New Roman" w:hAnsi="Times New Roman"/>
          <w:sz w:val="24"/>
          <w:szCs w:val="24"/>
        </w:rPr>
        <w:t>ă</w:t>
      </w:r>
      <w:r w:rsidRPr="00EC60EA">
        <w:rPr>
          <w:rFonts w:ascii="Times New Roman" w:hAnsi="Times New Roman"/>
          <w:sz w:val="24"/>
          <w:szCs w:val="24"/>
        </w:rPr>
        <w:t>ra</w:t>
      </w:r>
      <w:r w:rsidR="00CE4707" w:rsidRPr="00EC60EA">
        <w:rPr>
          <w:rFonts w:ascii="Times New Roman" w:hAnsi="Times New Roman"/>
          <w:sz w:val="24"/>
          <w:szCs w:val="24"/>
        </w:rPr>
        <w:t>ș</w:t>
      </w:r>
      <w:r w:rsidRPr="00EC60EA">
        <w:rPr>
          <w:rFonts w:ascii="Times New Roman" w:hAnsi="Times New Roman"/>
          <w:sz w:val="24"/>
          <w:szCs w:val="24"/>
        </w:rPr>
        <w:t>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37F8" w:rsidRPr="00EC60EA">
        <w:rPr>
          <w:rFonts w:ascii="Times New Roman" w:hAnsi="Times New Roman"/>
          <w:sz w:val="24"/>
          <w:szCs w:val="24"/>
        </w:rPr>
        <w:t>ș</w:t>
      </w:r>
      <w:r w:rsidRPr="00EC60EA">
        <w:rPr>
          <w:rFonts w:ascii="Times New Roman" w:hAnsi="Times New Roman"/>
          <w:sz w:val="24"/>
          <w:szCs w:val="24"/>
        </w:rPr>
        <w:t>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va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EC60EA">
        <w:rPr>
          <w:rFonts w:ascii="Times New Roman" w:hAnsi="Times New Roman"/>
          <w:sz w:val="24"/>
          <w:szCs w:val="24"/>
        </w:rPr>
        <w:t>adus</w:t>
      </w:r>
      <w:r w:rsidR="006437F8" w:rsidRPr="00EC60EA">
        <w:rPr>
          <w:rFonts w:ascii="Times New Roman" w:hAnsi="Times New Roman"/>
          <w:sz w:val="24"/>
          <w:szCs w:val="24"/>
        </w:rPr>
        <w:t>ă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C60EA">
        <w:rPr>
          <w:rFonts w:ascii="Times New Roman" w:hAnsi="Times New Roman"/>
          <w:sz w:val="24"/>
          <w:szCs w:val="24"/>
        </w:rPr>
        <w:t>cuno</w:t>
      </w:r>
      <w:r w:rsidR="006437F8" w:rsidRPr="00EC60EA">
        <w:rPr>
          <w:rFonts w:ascii="Times New Roman" w:hAnsi="Times New Roman"/>
          <w:sz w:val="24"/>
          <w:szCs w:val="24"/>
        </w:rPr>
        <w:t>ș</w:t>
      </w:r>
      <w:r w:rsidRPr="00EC60EA">
        <w:rPr>
          <w:rFonts w:ascii="Times New Roman" w:hAnsi="Times New Roman"/>
          <w:sz w:val="24"/>
          <w:szCs w:val="24"/>
        </w:rPr>
        <w:t>tin</w:t>
      </w:r>
      <w:r w:rsidR="006437F8" w:rsidRPr="00EC60EA">
        <w:rPr>
          <w:rFonts w:ascii="Times New Roman" w:hAnsi="Times New Roman"/>
          <w:sz w:val="24"/>
          <w:szCs w:val="24"/>
        </w:rPr>
        <w:t>ță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public</w:t>
      </w:r>
      <w:r w:rsidR="006437F8" w:rsidRPr="00EC60EA">
        <w:rPr>
          <w:rFonts w:ascii="Times New Roman" w:hAnsi="Times New Roman"/>
          <w:sz w:val="24"/>
          <w:szCs w:val="24"/>
        </w:rPr>
        <w:t>ă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prin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grija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Comitetului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EC60EA">
        <w:rPr>
          <w:rFonts w:ascii="Times New Roman" w:hAnsi="Times New Roman"/>
          <w:sz w:val="24"/>
          <w:szCs w:val="24"/>
        </w:rPr>
        <w:t>pentru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Situa</w:t>
      </w:r>
      <w:r w:rsidR="006437F8" w:rsidRPr="00EC60EA">
        <w:rPr>
          <w:rFonts w:ascii="Times New Roman" w:hAnsi="Times New Roman"/>
          <w:sz w:val="24"/>
          <w:szCs w:val="24"/>
        </w:rPr>
        <w:t>ț</w:t>
      </w:r>
      <w:r w:rsidRPr="00EC60EA">
        <w:rPr>
          <w:rFonts w:ascii="Times New Roman" w:hAnsi="Times New Roman"/>
          <w:sz w:val="24"/>
          <w:szCs w:val="24"/>
        </w:rPr>
        <w:t>ii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60EA">
        <w:rPr>
          <w:rFonts w:ascii="Times New Roman" w:hAnsi="Times New Roman"/>
          <w:sz w:val="24"/>
          <w:szCs w:val="24"/>
        </w:rPr>
        <w:t>Urgen</w:t>
      </w:r>
      <w:r w:rsidR="006437F8" w:rsidRPr="00EC60EA">
        <w:rPr>
          <w:rFonts w:ascii="Times New Roman" w:hAnsi="Times New Roman"/>
          <w:sz w:val="24"/>
          <w:szCs w:val="24"/>
        </w:rPr>
        <w:t>ță</w:t>
      </w:r>
      <w:proofErr w:type="spellEnd"/>
      <w:r w:rsidR="006437F8" w:rsidRPr="00EC60EA">
        <w:rPr>
          <w:rFonts w:ascii="Times New Roman" w:hAnsi="Times New Roman"/>
          <w:sz w:val="24"/>
          <w:szCs w:val="24"/>
        </w:rPr>
        <w:t>.</w:t>
      </w:r>
    </w:p>
    <w:p w14:paraId="0588E41C" w14:textId="121C1C78" w:rsidR="00D97AE7" w:rsidRPr="00EC60EA" w:rsidRDefault="00D97AE7" w:rsidP="00E61E6E">
      <w:pPr>
        <w:pStyle w:val="Listparagraf"/>
        <w:widowControl w:val="0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0E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EC60EA">
        <w:rPr>
          <w:rFonts w:ascii="Times New Roman" w:hAnsi="Times New Roman"/>
          <w:sz w:val="24"/>
          <w:szCs w:val="24"/>
        </w:rPr>
        <w:t>va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informa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CJSU </w:t>
      </w:r>
      <w:proofErr w:type="spellStart"/>
      <w:r w:rsidRPr="00EC60EA">
        <w:rPr>
          <w:rFonts w:ascii="Times New Roman" w:hAnsi="Times New Roman"/>
          <w:sz w:val="24"/>
          <w:szCs w:val="24"/>
        </w:rPr>
        <w:t>Călăraşi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despre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acţiunile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şi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măsurile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întreprinse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r w:rsidR="00B00A19" w:rsidRPr="00EC60EA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nivelul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Comunei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r w:rsidR="0019746A">
        <w:t>Alexandru Odobescu</w:t>
      </w:r>
      <w:r w:rsidR="0019746A" w:rsidRPr="00EC60EA">
        <w:rPr>
          <w:rFonts w:ascii="Times New Roman" w:hAnsi="Times New Roman"/>
          <w:sz w:val="24"/>
          <w:szCs w:val="24"/>
        </w:rPr>
        <w:t xml:space="preserve"> </w:t>
      </w:r>
      <w:r w:rsidR="00B00A19" w:rsidRPr="00EC60EA">
        <w:rPr>
          <w:rFonts w:ascii="Times New Roman" w:hAnsi="Times New Roman"/>
          <w:sz w:val="24"/>
          <w:szCs w:val="24"/>
        </w:rPr>
        <w:t xml:space="preserve">pe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perioada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stării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urgență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în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vederea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prevenirii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răspândirii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și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gestionării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A19" w:rsidRPr="00EC60EA">
        <w:rPr>
          <w:rFonts w:ascii="Times New Roman" w:hAnsi="Times New Roman"/>
          <w:sz w:val="24"/>
          <w:szCs w:val="24"/>
        </w:rPr>
        <w:t>infecției</w:t>
      </w:r>
      <w:proofErr w:type="spellEnd"/>
      <w:r w:rsidR="00B00A19" w:rsidRPr="00EC60EA">
        <w:rPr>
          <w:rFonts w:ascii="Times New Roman" w:hAnsi="Times New Roman"/>
          <w:sz w:val="24"/>
          <w:szCs w:val="24"/>
        </w:rPr>
        <w:t xml:space="preserve"> cu SARS-CoV-2 (COVID-19)</w:t>
      </w:r>
      <w:r w:rsidR="006B4B2C" w:rsidRPr="00EC60EA">
        <w:rPr>
          <w:rFonts w:ascii="Times New Roman" w:hAnsi="Times New Roman"/>
          <w:sz w:val="24"/>
          <w:szCs w:val="24"/>
        </w:rPr>
        <w:t>.</w:t>
      </w:r>
    </w:p>
    <w:p w14:paraId="6FA3C196" w14:textId="62DB5174" w:rsidR="00D97AE7" w:rsidRPr="00CE4707" w:rsidRDefault="00D97AE7" w:rsidP="00E61E6E">
      <w:pPr>
        <w:pStyle w:val="Listparagraf"/>
        <w:widowControl w:val="0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0E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EC60EA">
        <w:rPr>
          <w:rFonts w:ascii="Times New Roman" w:hAnsi="Times New Roman"/>
          <w:sz w:val="24"/>
          <w:szCs w:val="24"/>
        </w:rPr>
        <w:t>ducerea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C60EA">
        <w:rPr>
          <w:rFonts w:ascii="Times New Roman" w:hAnsi="Times New Roman"/>
          <w:sz w:val="24"/>
          <w:szCs w:val="24"/>
        </w:rPr>
        <w:t>îndeplinire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C60EA">
        <w:rPr>
          <w:rFonts w:ascii="Times New Roman" w:hAnsi="Times New Roman"/>
          <w:sz w:val="24"/>
          <w:szCs w:val="24"/>
        </w:rPr>
        <w:t>prevederilor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prezentei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hotărâri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C60EA">
        <w:rPr>
          <w:rFonts w:ascii="Times New Roman" w:hAnsi="Times New Roman"/>
          <w:sz w:val="24"/>
          <w:szCs w:val="24"/>
        </w:rPr>
        <w:t>însărcinează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membrii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CLSU </w:t>
      </w:r>
      <w:r w:rsidR="0019746A">
        <w:t>Alexandru Odobescu</w:t>
      </w:r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şi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structurile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locale cu </w:t>
      </w:r>
      <w:proofErr w:type="spellStart"/>
      <w:r w:rsidRPr="00EC60EA">
        <w:rPr>
          <w:rFonts w:ascii="Times New Roman" w:hAnsi="Times New Roman"/>
          <w:sz w:val="24"/>
          <w:szCs w:val="24"/>
        </w:rPr>
        <w:t>atribuţii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în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gestionarea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acestei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EA">
        <w:rPr>
          <w:rFonts w:ascii="Times New Roman" w:hAnsi="Times New Roman"/>
          <w:sz w:val="24"/>
          <w:szCs w:val="24"/>
        </w:rPr>
        <w:t>situaţii</w:t>
      </w:r>
      <w:proofErr w:type="spellEnd"/>
      <w:r w:rsidRPr="00EC60E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60EA">
        <w:rPr>
          <w:rFonts w:ascii="Times New Roman" w:hAnsi="Times New Roman"/>
          <w:sz w:val="24"/>
          <w:szCs w:val="24"/>
        </w:rPr>
        <w:t>urgenţă</w:t>
      </w:r>
      <w:proofErr w:type="spellEnd"/>
      <w:r w:rsidRPr="00EC60EA">
        <w:rPr>
          <w:rFonts w:ascii="Times New Roman" w:hAnsi="Times New Roman"/>
          <w:sz w:val="24"/>
          <w:szCs w:val="24"/>
        </w:rPr>
        <w:t>.</w:t>
      </w:r>
    </w:p>
    <w:p w14:paraId="78469944" w14:textId="77777777" w:rsidR="00D97AE7" w:rsidRPr="006C002F" w:rsidRDefault="00D97AE7" w:rsidP="00D97AE7">
      <w:pPr>
        <w:ind w:left="720"/>
        <w:jc w:val="both"/>
      </w:pPr>
    </w:p>
    <w:p w14:paraId="16D4C16A" w14:textId="6C8CC55A" w:rsidR="00D97AE7" w:rsidRPr="006C002F" w:rsidRDefault="00D97AE7" w:rsidP="00D97AE7">
      <w:pPr>
        <w:jc w:val="center"/>
        <w:rPr>
          <w:sz w:val="22"/>
          <w:szCs w:val="22"/>
        </w:rPr>
      </w:pPr>
      <w:r w:rsidRPr="006C002F">
        <w:rPr>
          <w:sz w:val="22"/>
          <w:szCs w:val="22"/>
        </w:rPr>
        <w:t>PREŞEDINTE</w:t>
      </w:r>
      <w:r w:rsidR="00FE6083" w:rsidRPr="006C002F">
        <w:rPr>
          <w:sz w:val="22"/>
          <w:szCs w:val="22"/>
        </w:rPr>
        <w:t xml:space="preserve"> </w:t>
      </w:r>
      <w:r w:rsidRPr="006C002F">
        <w:rPr>
          <w:sz w:val="22"/>
          <w:szCs w:val="22"/>
        </w:rPr>
        <w:t xml:space="preserve">C.L.S.U. </w:t>
      </w:r>
      <w:r w:rsidR="0019746A">
        <w:rPr>
          <w:sz w:val="22"/>
          <w:szCs w:val="22"/>
        </w:rPr>
        <w:t>ALEXANDRU ODOBESCU</w:t>
      </w:r>
    </w:p>
    <w:p w14:paraId="7B0CB634" w14:textId="351CF05F" w:rsidR="00D97AE7" w:rsidRPr="006C002F" w:rsidRDefault="006B4B2C" w:rsidP="00D97AE7">
      <w:pPr>
        <w:jc w:val="center"/>
        <w:rPr>
          <w:sz w:val="22"/>
          <w:szCs w:val="22"/>
        </w:rPr>
      </w:pPr>
      <w:r w:rsidRPr="006C002F">
        <w:rPr>
          <w:sz w:val="22"/>
          <w:szCs w:val="22"/>
        </w:rPr>
        <w:t>Primar</w:t>
      </w:r>
      <w:r w:rsidR="00FE6083" w:rsidRPr="006C002F">
        <w:rPr>
          <w:sz w:val="22"/>
          <w:szCs w:val="22"/>
        </w:rPr>
        <w:t xml:space="preserve">ul Comunei </w:t>
      </w:r>
      <w:r w:rsidR="0019746A">
        <w:t>Alexandru Odobescu</w:t>
      </w:r>
      <w:r w:rsidRPr="006C002F">
        <w:rPr>
          <w:sz w:val="22"/>
          <w:szCs w:val="22"/>
        </w:rPr>
        <w:t xml:space="preserve">, </w:t>
      </w:r>
      <w:r w:rsidR="0019746A">
        <w:rPr>
          <w:sz w:val="22"/>
          <w:szCs w:val="22"/>
        </w:rPr>
        <w:t>Niculae EREMIA</w:t>
      </w:r>
    </w:p>
    <w:p w14:paraId="31B6D9A9" w14:textId="77777777" w:rsidR="00B930E0" w:rsidRPr="006C002F" w:rsidRDefault="00B930E0" w:rsidP="00D97AE7">
      <w:pPr>
        <w:jc w:val="both"/>
        <w:rPr>
          <w:sz w:val="23"/>
          <w:szCs w:val="23"/>
        </w:rPr>
      </w:pPr>
    </w:p>
    <w:p w14:paraId="4EC8EA1B" w14:textId="77777777" w:rsidR="00E45005" w:rsidRPr="006C002F" w:rsidRDefault="00E45005" w:rsidP="00D97AE7">
      <w:pPr>
        <w:jc w:val="both"/>
        <w:rPr>
          <w:sz w:val="23"/>
          <w:szCs w:val="23"/>
        </w:rPr>
      </w:pPr>
    </w:p>
    <w:p w14:paraId="0CC9F31D" w14:textId="77777777" w:rsidR="00E45005" w:rsidRPr="006C002F" w:rsidRDefault="00E45005" w:rsidP="00D97AE7">
      <w:pPr>
        <w:jc w:val="both"/>
        <w:rPr>
          <w:sz w:val="23"/>
          <w:szCs w:val="23"/>
        </w:rPr>
      </w:pPr>
    </w:p>
    <w:p w14:paraId="287423C8" w14:textId="0A8D696E" w:rsidR="006437F8" w:rsidRDefault="006437F8" w:rsidP="00FE6083">
      <w:pPr>
        <w:widowControl w:val="0"/>
        <w:autoSpaceDN w:val="0"/>
        <w:textAlignment w:val="baseline"/>
        <w:rPr>
          <w:b/>
          <w:kern w:val="3"/>
        </w:rPr>
      </w:pPr>
    </w:p>
    <w:p w14:paraId="6E125628" w14:textId="50803B62" w:rsidR="006437F8" w:rsidRDefault="006437F8" w:rsidP="00FE6083">
      <w:pPr>
        <w:widowControl w:val="0"/>
        <w:autoSpaceDN w:val="0"/>
        <w:textAlignment w:val="baseline"/>
        <w:rPr>
          <w:b/>
          <w:kern w:val="3"/>
        </w:rPr>
      </w:pPr>
    </w:p>
    <w:p w14:paraId="62730C5F" w14:textId="72AE7652" w:rsidR="006437F8" w:rsidRDefault="006437F8" w:rsidP="00FE6083">
      <w:pPr>
        <w:widowControl w:val="0"/>
        <w:autoSpaceDN w:val="0"/>
        <w:textAlignment w:val="baseline"/>
        <w:rPr>
          <w:b/>
          <w:kern w:val="3"/>
        </w:rPr>
      </w:pPr>
    </w:p>
    <w:p w14:paraId="29FE1184" w14:textId="12F2B3D2" w:rsidR="006437F8" w:rsidRDefault="006437F8" w:rsidP="00FE6083">
      <w:pPr>
        <w:widowControl w:val="0"/>
        <w:autoSpaceDN w:val="0"/>
        <w:textAlignment w:val="baseline"/>
        <w:rPr>
          <w:b/>
          <w:kern w:val="3"/>
        </w:rPr>
      </w:pPr>
    </w:p>
    <w:p w14:paraId="03E941FB" w14:textId="06D1769E" w:rsidR="006437F8" w:rsidRDefault="006437F8" w:rsidP="00FE6083">
      <w:pPr>
        <w:widowControl w:val="0"/>
        <w:autoSpaceDN w:val="0"/>
        <w:textAlignment w:val="baseline"/>
        <w:rPr>
          <w:b/>
          <w:kern w:val="3"/>
        </w:rPr>
      </w:pPr>
    </w:p>
    <w:p w14:paraId="2CC02F84" w14:textId="63EBA38F" w:rsidR="004963A3" w:rsidRDefault="004963A3" w:rsidP="00FE6083">
      <w:pPr>
        <w:widowControl w:val="0"/>
        <w:autoSpaceDN w:val="0"/>
        <w:textAlignment w:val="baseline"/>
        <w:rPr>
          <w:b/>
          <w:kern w:val="3"/>
        </w:rPr>
      </w:pPr>
    </w:p>
    <w:p w14:paraId="61EE7F29" w14:textId="15913C69" w:rsidR="004963A3" w:rsidRDefault="004963A3" w:rsidP="00FE6083">
      <w:pPr>
        <w:widowControl w:val="0"/>
        <w:autoSpaceDN w:val="0"/>
        <w:textAlignment w:val="baseline"/>
        <w:rPr>
          <w:b/>
          <w:kern w:val="3"/>
        </w:rPr>
      </w:pPr>
    </w:p>
    <w:p w14:paraId="7FC74CED" w14:textId="77777777" w:rsidR="004963A3" w:rsidRDefault="004963A3" w:rsidP="00FE6083">
      <w:pPr>
        <w:widowControl w:val="0"/>
        <w:autoSpaceDN w:val="0"/>
        <w:textAlignment w:val="baseline"/>
        <w:rPr>
          <w:b/>
          <w:kern w:val="3"/>
        </w:rPr>
      </w:pPr>
    </w:p>
    <w:p w14:paraId="387A1492" w14:textId="3E73F297" w:rsidR="006437F8" w:rsidRDefault="006437F8" w:rsidP="00FE6083">
      <w:pPr>
        <w:widowControl w:val="0"/>
        <w:autoSpaceDN w:val="0"/>
        <w:textAlignment w:val="baseline"/>
        <w:rPr>
          <w:b/>
          <w:kern w:val="3"/>
        </w:rPr>
      </w:pPr>
    </w:p>
    <w:p w14:paraId="012E64A0" w14:textId="77777777" w:rsidR="006437F8" w:rsidRPr="006C002F" w:rsidRDefault="006437F8" w:rsidP="00FE6083">
      <w:pPr>
        <w:widowControl w:val="0"/>
        <w:autoSpaceDN w:val="0"/>
        <w:textAlignment w:val="baseline"/>
        <w:rPr>
          <w:b/>
          <w:kern w:val="3"/>
        </w:rPr>
      </w:pPr>
    </w:p>
    <w:p w14:paraId="7C01FBB9" w14:textId="191B0802" w:rsidR="00FE6083" w:rsidRPr="006C002F" w:rsidRDefault="00FE6083" w:rsidP="00FE6083">
      <w:pPr>
        <w:widowControl w:val="0"/>
        <w:autoSpaceDN w:val="0"/>
        <w:textAlignment w:val="baseline"/>
        <w:rPr>
          <w:b/>
          <w:kern w:val="3"/>
        </w:rPr>
      </w:pPr>
      <w:r w:rsidRPr="006C002F">
        <w:rPr>
          <w:b/>
          <w:kern w:val="3"/>
        </w:rPr>
        <w:t xml:space="preserve">Nr. </w:t>
      </w:r>
      <w:r w:rsidR="0019746A">
        <w:rPr>
          <w:b/>
          <w:kern w:val="3"/>
        </w:rPr>
        <w:t>2</w:t>
      </w:r>
    </w:p>
    <w:p w14:paraId="7322F525" w14:textId="03B4B91D" w:rsidR="00FE6083" w:rsidRPr="006C002F" w:rsidRDefault="00FE6083" w:rsidP="00FE6083">
      <w:pPr>
        <w:widowControl w:val="0"/>
        <w:autoSpaceDN w:val="0"/>
        <w:textAlignment w:val="baseline"/>
        <w:rPr>
          <w:kern w:val="3"/>
        </w:rPr>
      </w:pPr>
      <w:r w:rsidRPr="006C002F">
        <w:rPr>
          <w:kern w:val="3"/>
        </w:rPr>
        <w:t xml:space="preserve">Adoptată la Comuna </w:t>
      </w:r>
      <w:r w:rsidR="0019746A">
        <w:t>Alexandru Odobescu</w:t>
      </w:r>
      <w:r w:rsidRPr="006C002F">
        <w:rPr>
          <w:kern w:val="3"/>
        </w:rPr>
        <w:t xml:space="preserve">, astăzi, </w:t>
      </w:r>
      <w:r w:rsidR="00882152">
        <w:rPr>
          <w:kern w:val="3"/>
        </w:rPr>
        <w:t>24</w:t>
      </w:r>
      <w:r w:rsidR="006C002F" w:rsidRPr="006C002F">
        <w:rPr>
          <w:kern w:val="3"/>
        </w:rPr>
        <w:t xml:space="preserve">  martie </w:t>
      </w:r>
      <w:r w:rsidRPr="006C002F">
        <w:rPr>
          <w:kern w:val="3"/>
        </w:rPr>
        <w:t>2020</w:t>
      </w:r>
    </w:p>
    <w:p w14:paraId="018660DF" w14:textId="275A7219" w:rsidR="00DC6756" w:rsidRPr="006C002F" w:rsidRDefault="00DC6756">
      <w:pPr>
        <w:rPr>
          <w:sz w:val="23"/>
          <w:szCs w:val="23"/>
        </w:rPr>
      </w:pPr>
      <w:r w:rsidRPr="006C002F">
        <w:rPr>
          <w:sz w:val="23"/>
          <w:szCs w:val="23"/>
        </w:rPr>
        <w:br w:type="page"/>
      </w:r>
    </w:p>
    <w:p w14:paraId="5CA585EF" w14:textId="6D3AB267" w:rsidR="00DC6756" w:rsidRPr="000B7FCB" w:rsidRDefault="00DC6756" w:rsidP="00EC2854">
      <w:pPr>
        <w:pStyle w:val="Titlu6"/>
        <w:ind w:left="5040"/>
        <w:jc w:val="center"/>
        <w:rPr>
          <w:rFonts w:ascii="Times New Roman" w:hAnsi="Times New Roman"/>
          <w:b/>
          <w:bCs/>
          <w:iCs/>
          <w:color w:val="auto"/>
          <w:szCs w:val="22"/>
        </w:rPr>
      </w:pPr>
      <w:r w:rsidRPr="000B7FCB">
        <w:rPr>
          <w:rFonts w:ascii="Times New Roman" w:hAnsi="Times New Roman"/>
          <w:b/>
          <w:bCs/>
          <w:iCs/>
          <w:color w:val="auto"/>
          <w:szCs w:val="22"/>
        </w:rPr>
        <w:lastRenderedPageBreak/>
        <w:t>Anexa</w:t>
      </w:r>
      <w:r w:rsidR="00810D66" w:rsidRPr="000B7FCB">
        <w:rPr>
          <w:rFonts w:ascii="Times New Roman" w:hAnsi="Times New Roman"/>
          <w:b/>
          <w:bCs/>
          <w:iCs/>
          <w:color w:val="auto"/>
          <w:szCs w:val="22"/>
        </w:rPr>
        <w:t xml:space="preserve"> nr.1</w:t>
      </w:r>
    </w:p>
    <w:p w14:paraId="5510131D" w14:textId="643EEDB5" w:rsidR="00DC6756" w:rsidRPr="000B7FCB" w:rsidRDefault="00DC6756" w:rsidP="00EC2854">
      <w:pPr>
        <w:pStyle w:val="Titlu5"/>
        <w:ind w:left="5040"/>
        <w:jc w:val="center"/>
        <w:rPr>
          <w:rFonts w:ascii="Times New Roman" w:hAnsi="Times New Roman"/>
          <w:iCs/>
          <w:color w:val="auto"/>
          <w:szCs w:val="22"/>
        </w:rPr>
      </w:pPr>
      <w:r w:rsidRPr="000B7FCB">
        <w:rPr>
          <w:rFonts w:ascii="Times New Roman" w:hAnsi="Times New Roman"/>
          <w:iCs/>
          <w:color w:val="auto"/>
          <w:szCs w:val="22"/>
        </w:rPr>
        <w:t xml:space="preserve">la Hotărârea </w:t>
      </w:r>
      <w:r w:rsidRPr="0019746A">
        <w:rPr>
          <w:rFonts w:ascii="Times New Roman" w:hAnsi="Times New Roman"/>
          <w:iCs/>
          <w:color w:val="auto"/>
          <w:szCs w:val="22"/>
        </w:rPr>
        <w:t xml:space="preserve">CLSU </w:t>
      </w:r>
      <w:r w:rsidR="0019746A" w:rsidRPr="0019746A">
        <w:rPr>
          <w:color w:val="auto"/>
        </w:rPr>
        <w:t>Alexandru Odobescu</w:t>
      </w:r>
      <w:r w:rsidRPr="0019746A">
        <w:rPr>
          <w:rFonts w:ascii="Times New Roman" w:hAnsi="Times New Roman"/>
          <w:iCs/>
          <w:color w:val="auto"/>
          <w:szCs w:val="22"/>
        </w:rPr>
        <w:t xml:space="preserve"> </w:t>
      </w:r>
      <w:r w:rsidRPr="000B7FCB">
        <w:rPr>
          <w:rFonts w:ascii="Times New Roman" w:hAnsi="Times New Roman"/>
          <w:iCs/>
          <w:color w:val="auto"/>
          <w:szCs w:val="22"/>
        </w:rPr>
        <w:t>nr.</w:t>
      </w:r>
      <w:r w:rsidR="0019746A">
        <w:rPr>
          <w:rFonts w:ascii="Times New Roman" w:hAnsi="Times New Roman"/>
          <w:iCs/>
          <w:color w:val="auto"/>
          <w:szCs w:val="22"/>
        </w:rPr>
        <w:t>2</w:t>
      </w:r>
      <w:r w:rsidRPr="000B7FCB">
        <w:rPr>
          <w:rFonts w:ascii="Times New Roman" w:hAnsi="Times New Roman"/>
          <w:iCs/>
          <w:color w:val="auto"/>
          <w:szCs w:val="22"/>
        </w:rPr>
        <w:t xml:space="preserve"> din </w:t>
      </w:r>
      <w:r w:rsidR="00ED5F68">
        <w:rPr>
          <w:rFonts w:ascii="Times New Roman" w:hAnsi="Times New Roman"/>
          <w:iCs/>
          <w:color w:val="auto"/>
          <w:szCs w:val="22"/>
        </w:rPr>
        <w:t>24</w:t>
      </w:r>
      <w:r w:rsidRPr="000B7FCB">
        <w:rPr>
          <w:rFonts w:ascii="Times New Roman" w:hAnsi="Times New Roman"/>
          <w:iCs/>
          <w:color w:val="auto"/>
          <w:szCs w:val="22"/>
        </w:rPr>
        <w:t>.03.2020</w:t>
      </w:r>
    </w:p>
    <w:p w14:paraId="64BA31F3" w14:textId="77777777" w:rsidR="00DC6756" w:rsidRPr="000B7FCB" w:rsidRDefault="00DC6756" w:rsidP="00DC6756">
      <w:pPr>
        <w:rPr>
          <w:iCs/>
          <w:sz w:val="20"/>
          <w:szCs w:val="20"/>
        </w:rPr>
      </w:pP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</w:p>
    <w:p w14:paraId="4E0D4487" w14:textId="241CBD6C" w:rsidR="00810D66" w:rsidRPr="00EC60EA" w:rsidRDefault="00810D66">
      <w:pPr>
        <w:rPr>
          <w:sz w:val="23"/>
          <w:szCs w:val="23"/>
        </w:rPr>
      </w:pPr>
    </w:p>
    <w:p w14:paraId="1766D7EB" w14:textId="102423F5" w:rsidR="00D97AE7" w:rsidRPr="00EC60EA" w:rsidRDefault="00ED5F68" w:rsidP="006437F8">
      <w:pPr>
        <w:spacing w:before="360"/>
        <w:jc w:val="center"/>
        <w:rPr>
          <w:b/>
          <w:bCs/>
          <w:sz w:val="28"/>
          <w:szCs w:val="28"/>
        </w:rPr>
      </w:pPr>
      <w:r w:rsidRPr="00EC60EA">
        <w:rPr>
          <w:b/>
          <w:bCs/>
          <w:sz w:val="28"/>
          <w:szCs w:val="28"/>
        </w:rPr>
        <w:t xml:space="preserve">MĂSURI </w:t>
      </w:r>
      <w:r w:rsidRPr="008056B3">
        <w:rPr>
          <w:b/>
          <w:bCs/>
          <w:sz w:val="28"/>
          <w:szCs w:val="28"/>
        </w:rPr>
        <w:t xml:space="preserve">CE SE VOR LUA LA NIVELUL COMUNEI </w:t>
      </w:r>
      <w:r w:rsidR="0019746A">
        <w:rPr>
          <w:b/>
          <w:bCs/>
          <w:sz w:val="28"/>
          <w:szCs w:val="28"/>
        </w:rPr>
        <w:t>ALEXANDRU ODOBESCU</w:t>
      </w:r>
      <w:r w:rsidRPr="008056B3">
        <w:rPr>
          <w:b/>
          <w:bCs/>
          <w:sz w:val="28"/>
          <w:szCs w:val="28"/>
        </w:rPr>
        <w:t>, JUDEȚUL CĂLĂRAȘI, DE PREVENIRE A RĂSPÂNDIRII COVID-19</w:t>
      </w:r>
    </w:p>
    <w:p w14:paraId="7126229F" w14:textId="5F7C1D91" w:rsidR="006437F8" w:rsidRPr="00EC60EA" w:rsidRDefault="006437F8" w:rsidP="006437F8">
      <w:pPr>
        <w:jc w:val="center"/>
        <w:rPr>
          <w:b/>
          <w:sz w:val="22"/>
          <w:szCs w:val="20"/>
          <w:lang w:val="en-AU"/>
        </w:rPr>
      </w:pPr>
      <w:r w:rsidRPr="00EC60EA">
        <w:rPr>
          <w:b/>
          <w:bCs/>
          <w:sz w:val="22"/>
        </w:rPr>
        <w:t xml:space="preserve">în perioada </w:t>
      </w:r>
      <w:r w:rsidR="00ED5F68">
        <w:rPr>
          <w:b/>
          <w:iCs/>
          <w:sz w:val="22"/>
          <w:szCs w:val="22"/>
        </w:rPr>
        <w:t>24</w:t>
      </w:r>
      <w:r w:rsidRPr="00EC60EA">
        <w:rPr>
          <w:b/>
          <w:iCs/>
          <w:sz w:val="22"/>
          <w:szCs w:val="22"/>
        </w:rPr>
        <w:t>.03.2020 – 16.04.2020</w:t>
      </w:r>
    </w:p>
    <w:p w14:paraId="263B95AC" w14:textId="56E99DA8" w:rsidR="004F4A12" w:rsidRPr="00EC60EA" w:rsidRDefault="004F4A12" w:rsidP="002D3626">
      <w:pPr>
        <w:jc w:val="center"/>
        <w:rPr>
          <w:sz w:val="23"/>
          <w:szCs w:val="23"/>
        </w:rPr>
      </w:pPr>
    </w:p>
    <w:p w14:paraId="46B1D795" w14:textId="77777777" w:rsidR="00ED5F68" w:rsidRDefault="00572366" w:rsidP="006B021E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ED5F68">
        <w:rPr>
          <w:b/>
          <w:bCs/>
          <w:sz w:val="23"/>
          <w:szCs w:val="23"/>
        </w:rPr>
        <w:t>(1)</w:t>
      </w:r>
      <w:r w:rsidRPr="00572366">
        <w:rPr>
          <w:sz w:val="23"/>
          <w:szCs w:val="23"/>
        </w:rPr>
        <w:t xml:space="preserve"> Circula</w:t>
      </w:r>
      <w:r w:rsidR="00ED5F68">
        <w:rPr>
          <w:sz w:val="23"/>
          <w:szCs w:val="23"/>
        </w:rPr>
        <w:t>ț</w:t>
      </w:r>
      <w:r w:rsidRPr="00572366">
        <w:rPr>
          <w:sz w:val="23"/>
          <w:szCs w:val="23"/>
        </w:rPr>
        <w:t xml:space="preserve">ia persoanelor </w:t>
      </w:r>
      <w:r w:rsidR="00ED5F68">
        <w:rPr>
          <w:sz w:val="23"/>
          <w:szCs w:val="23"/>
        </w:rPr>
        <w:t>î</w:t>
      </w:r>
      <w:r w:rsidRPr="00572366">
        <w:rPr>
          <w:sz w:val="23"/>
          <w:szCs w:val="23"/>
        </w:rPr>
        <w:t>n afara gospod</w:t>
      </w:r>
      <w:r w:rsidR="00ED5F68">
        <w:rPr>
          <w:sz w:val="23"/>
          <w:szCs w:val="23"/>
        </w:rPr>
        <w:t>ă</w:t>
      </w:r>
      <w:r w:rsidRPr="00572366">
        <w:rPr>
          <w:sz w:val="23"/>
          <w:szCs w:val="23"/>
        </w:rPr>
        <w:t>riei se efectueaz</w:t>
      </w:r>
      <w:r w:rsidR="00ED5F68">
        <w:rPr>
          <w:sz w:val="23"/>
          <w:szCs w:val="23"/>
        </w:rPr>
        <w:t>ă</w:t>
      </w:r>
      <w:r w:rsidRPr="00572366">
        <w:rPr>
          <w:sz w:val="23"/>
          <w:szCs w:val="23"/>
        </w:rPr>
        <w:t xml:space="preserve"> numai cu respectarea m</w:t>
      </w:r>
      <w:r w:rsidR="00ED5F68">
        <w:rPr>
          <w:sz w:val="23"/>
          <w:szCs w:val="23"/>
        </w:rPr>
        <w:t>ă</w:t>
      </w:r>
      <w:r w:rsidRPr="00572366">
        <w:rPr>
          <w:sz w:val="23"/>
          <w:szCs w:val="23"/>
        </w:rPr>
        <w:t>surilor generale de prevenire a r</w:t>
      </w:r>
      <w:r w:rsidR="00ED5F68">
        <w:rPr>
          <w:sz w:val="23"/>
          <w:szCs w:val="23"/>
        </w:rPr>
        <w:t>ă</w:t>
      </w:r>
      <w:r w:rsidRPr="00572366">
        <w:rPr>
          <w:sz w:val="23"/>
          <w:szCs w:val="23"/>
        </w:rPr>
        <w:t>sp</w:t>
      </w:r>
      <w:r w:rsidR="00ED5F68">
        <w:rPr>
          <w:sz w:val="23"/>
          <w:szCs w:val="23"/>
        </w:rPr>
        <w:t>â</w:t>
      </w:r>
      <w:r w:rsidRPr="00572366">
        <w:rPr>
          <w:sz w:val="23"/>
          <w:szCs w:val="23"/>
        </w:rPr>
        <w:t xml:space="preserve">ndirii COVID-19 </w:t>
      </w:r>
      <w:r w:rsidR="00ED5F68">
        <w:rPr>
          <w:sz w:val="23"/>
          <w:szCs w:val="23"/>
        </w:rPr>
        <w:t>ș</w:t>
      </w:r>
      <w:r w:rsidRPr="00572366">
        <w:rPr>
          <w:sz w:val="23"/>
          <w:szCs w:val="23"/>
        </w:rPr>
        <w:t>i evitarea form</w:t>
      </w:r>
      <w:r w:rsidR="00ED5F68">
        <w:rPr>
          <w:sz w:val="23"/>
          <w:szCs w:val="23"/>
        </w:rPr>
        <w:t>ă</w:t>
      </w:r>
      <w:r w:rsidRPr="00572366">
        <w:rPr>
          <w:sz w:val="23"/>
          <w:szCs w:val="23"/>
        </w:rPr>
        <w:t xml:space="preserve">rii </w:t>
      </w:r>
      <w:proofErr w:type="spellStart"/>
      <w:r w:rsidRPr="00572366">
        <w:rPr>
          <w:sz w:val="23"/>
          <w:szCs w:val="23"/>
        </w:rPr>
        <w:t>oricarui</w:t>
      </w:r>
      <w:proofErr w:type="spellEnd"/>
      <w:r w:rsidRPr="00572366">
        <w:rPr>
          <w:sz w:val="23"/>
          <w:szCs w:val="23"/>
        </w:rPr>
        <w:t xml:space="preserve"> grup de persoane.</w:t>
      </w:r>
    </w:p>
    <w:p w14:paraId="60D7A36E" w14:textId="77777777" w:rsidR="005137E0" w:rsidRDefault="00572366" w:rsidP="006B021E">
      <w:pPr>
        <w:numPr>
          <w:ilvl w:val="2"/>
          <w:numId w:val="9"/>
        </w:numPr>
        <w:spacing w:before="60"/>
        <w:jc w:val="both"/>
        <w:rPr>
          <w:sz w:val="23"/>
          <w:szCs w:val="23"/>
        </w:rPr>
      </w:pPr>
      <w:r w:rsidRPr="00ED5F68">
        <w:rPr>
          <w:sz w:val="23"/>
          <w:szCs w:val="23"/>
        </w:rPr>
        <w:t xml:space="preserve">Prin formarea unui grup de persoane se </w:t>
      </w:r>
      <w:r w:rsidR="005137E0">
        <w:rPr>
          <w:sz w:val="23"/>
          <w:szCs w:val="23"/>
        </w:rPr>
        <w:t>î</w:t>
      </w:r>
      <w:r w:rsidRPr="00ED5F68">
        <w:rPr>
          <w:sz w:val="23"/>
          <w:szCs w:val="23"/>
        </w:rPr>
        <w:t>n</w:t>
      </w:r>
      <w:r w:rsidR="005137E0">
        <w:rPr>
          <w:sz w:val="23"/>
          <w:szCs w:val="23"/>
        </w:rPr>
        <w:t>ț</w:t>
      </w:r>
      <w:r w:rsidRPr="00ED5F68">
        <w:rPr>
          <w:sz w:val="23"/>
          <w:szCs w:val="23"/>
        </w:rPr>
        <w:t>elege al</w:t>
      </w:r>
      <w:r w:rsidR="005137E0">
        <w:rPr>
          <w:sz w:val="23"/>
          <w:szCs w:val="23"/>
        </w:rPr>
        <w:t>ă</w:t>
      </w:r>
      <w:r w:rsidRPr="00ED5F68">
        <w:rPr>
          <w:sz w:val="23"/>
          <w:szCs w:val="23"/>
        </w:rPr>
        <w:t>turarea unui num</w:t>
      </w:r>
      <w:r w:rsidR="005137E0">
        <w:rPr>
          <w:sz w:val="23"/>
          <w:szCs w:val="23"/>
        </w:rPr>
        <w:t>ă</w:t>
      </w:r>
      <w:r w:rsidRPr="00ED5F68">
        <w:rPr>
          <w:sz w:val="23"/>
          <w:szCs w:val="23"/>
        </w:rPr>
        <w:t xml:space="preserve">r mai mare de 3 persoane care nu locuiesc </w:t>
      </w:r>
      <w:r w:rsidR="005137E0">
        <w:rPr>
          <w:sz w:val="23"/>
          <w:szCs w:val="23"/>
        </w:rPr>
        <w:t>î</w:t>
      </w:r>
      <w:r w:rsidRPr="00ED5F68">
        <w:rPr>
          <w:sz w:val="23"/>
          <w:szCs w:val="23"/>
        </w:rPr>
        <w:t>mpreun</w:t>
      </w:r>
      <w:r w:rsidR="005137E0">
        <w:rPr>
          <w:sz w:val="23"/>
          <w:szCs w:val="23"/>
        </w:rPr>
        <w:t>ă</w:t>
      </w:r>
      <w:r w:rsidRPr="00ED5F68">
        <w:rPr>
          <w:sz w:val="23"/>
          <w:szCs w:val="23"/>
        </w:rPr>
        <w:t>.</w:t>
      </w:r>
    </w:p>
    <w:p w14:paraId="4F5245B9" w14:textId="77777777" w:rsidR="005137E0" w:rsidRDefault="005137E0" w:rsidP="006B021E">
      <w:pPr>
        <w:numPr>
          <w:ilvl w:val="0"/>
          <w:numId w:val="9"/>
        </w:numPr>
        <w:spacing w:before="60"/>
        <w:jc w:val="both"/>
        <w:rPr>
          <w:sz w:val="23"/>
          <w:szCs w:val="23"/>
        </w:rPr>
      </w:pPr>
      <w:r>
        <w:rPr>
          <w:sz w:val="23"/>
          <w:szCs w:val="23"/>
        </w:rPr>
        <w:t>Î</w:t>
      </w:r>
      <w:r w:rsidR="00572366" w:rsidRPr="005137E0">
        <w:rPr>
          <w:sz w:val="23"/>
          <w:szCs w:val="23"/>
        </w:rPr>
        <w:t>n intervalul orar 6</w:t>
      </w:r>
      <w:r>
        <w:rPr>
          <w:sz w:val="23"/>
          <w:szCs w:val="23"/>
        </w:rPr>
        <w:t>:</w:t>
      </w:r>
      <w:r w:rsidR="00572366" w:rsidRPr="005137E0">
        <w:rPr>
          <w:sz w:val="23"/>
          <w:szCs w:val="23"/>
        </w:rPr>
        <w:t>00-22</w:t>
      </w:r>
      <w:r>
        <w:rPr>
          <w:sz w:val="23"/>
          <w:szCs w:val="23"/>
        </w:rPr>
        <w:t>:</w:t>
      </w:r>
      <w:r w:rsidR="00572366" w:rsidRPr="005137E0">
        <w:rPr>
          <w:sz w:val="23"/>
          <w:szCs w:val="23"/>
        </w:rPr>
        <w:t>00 se recomand</w:t>
      </w:r>
      <w:r>
        <w:rPr>
          <w:sz w:val="23"/>
          <w:szCs w:val="23"/>
        </w:rPr>
        <w:t>ă</w:t>
      </w:r>
      <w:r w:rsidR="00572366" w:rsidRPr="005137E0">
        <w:rPr>
          <w:sz w:val="23"/>
          <w:szCs w:val="23"/>
        </w:rPr>
        <w:t xml:space="preserve"> ca circula</w:t>
      </w:r>
      <w:r>
        <w:rPr>
          <w:sz w:val="23"/>
          <w:szCs w:val="23"/>
        </w:rPr>
        <w:t>ț</w:t>
      </w:r>
      <w:r w:rsidR="00572366" w:rsidRPr="005137E0">
        <w:rPr>
          <w:sz w:val="23"/>
          <w:szCs w:val="23"/>
        </w:rPr>
        <w:t xml:space="preserve">ia persoanelor </w:t>
      </w:r>
      <w:r>
        <w:rPr>
          <w:sz w:val="23"/>
          <w:szCs w:val="23"/>
        </w:rPr>
        <w:t>î</w:t>
      </w:r>
      <w:r w:rsidR="00572366" w:rsidRPr="005137E0">
        <w:rPr>
          <w:sz w:val="23"/>
          <w:szCs w:val="23"/>
        </w:rPr>
        <w:t>n afara gospod</w:t>
      </w:r>
      <w:r>
        <w:rPr>
          <w:sz w:val="23"/>
          <w:szCs w:val="23"/>
        </w:rPr>
        <w:t>ă</w:t>
      </w:r>
      <w:r w:rsidR="00572366" w:rsidRPr="005137E0">
        <w:rPr>
          <w:sz w:val="23"/>
          <w:szCs w:val="23"/>
        </w:rPr>
        <w:t>riei s</w:t>
      </w:r>
      <w:r>
        <w:rPr>
          <w:sz w:val="23"/>
          <w:szCs w:val="23"/>
        </w:rPr>
        <w:t>ă</w:t>
      </w:r>
      <w:r w:rsidR="00572366" w:rsidRPr="005137E0">
        <w:rPr>
          <w:sz w:val="23"/>
          <w:szCs w:val="23"/>
        </w:rPr>
        <w:t xml:space="preserve"> se efectueze numai pentru urm</w:t>
      </w:r>
      <w:r>
        <w:rPr>
          <w:sz w:val="23"/>
          <w:szCs w:val="23"/>
        </w:rPr>
        <w:t>ă</w:t>
      </w:r>
      <w:r w:rsidR="00572366" w:rsidRPr="005137E0">
        <w:rPr>
          <w:sz w:val="23"/>
          <w:szCs w:val="23"/>
        </w:rPr>
        <w:t>toarele motive:</w:t>
      </w:r>
    </w:p>
    <w:p w14:paraId="6D448DBD" w14:textId="77777777" w:rsidR="005137E0" w:rsidRDefault="00572366" w:rsidP="006B021E">
      <w:pPr>
        <w:numPr>
          <w:ilvl w:val="5"/>
          <w:numId w:val="9"/>
        </w:numPr>
        <w:spacing w:before="60"/>
        <w:jc w:val="both"/>
        <w:rPr>
          <w:sz w:val="23"/>
          <w:szCs w:val="23"/>
        </w:rPr>
      </w:pPr>
      <w:r w:rsidRPr="005137E0">
        <w:rPr>
          <w:sz w:val="23"/>
          <w:szCs w:val="23"/>
        </w:rPr>
        <w:t xml:space="preserve">deplasarea </w:t>
      </w:r>
      <w:r w:rsidR="005137E0">
        <w:rPr>
          <w:sz w:val="23"/>
          <w:szCs w:val="23"/>
        </w:rPr>
        <w:t>î</w:t>
      </w:r>
      <w:r w:rsidRPr="005137E0">
        <w:rPr>
          <w:sz w:val="23"/>
          <w:szCs w:val="23"/>
        </w:rPr>
        <w:t xml:space="preserve">n interes profesional, inclusiv </w:t>
      </w:r>
      <w:r w:rsidR="005137E0">
        <w:rPr>
          <w:sz w:val="23"/>
          <w:szCs w:val="23"/>
        </w:rPr>
        <w:t>î</w:t>
      </w:r>
      <w:r w:rsidRPr="005137E0">
        <w:rPr>
          <w:sz w:val="23"/>
          <w:szCs w:val="23"/>
        </w:rPr>
        <w:t>ntre gospod</w:t>
      </w:r>
      <w:r w:rsidR="005137E0">
        <w:rPr>
          <w:sz w:val="23"/>
          <w:szCs w:val="23"/>
        </w:rPr>
        <w:t>ă</w:t>
      </w:r>
      <w:r w:rsidRPr="005137E0">
        <w:rPr>
          <w:sz w:val="23"/>
          <w:szCs w:val="23"/>
        </w:rPr>
        <w:t xml:space="preserve">rie </w:t>
      </w:r>
      <w:r w:rsidR="005137E0">
        <w:rPr>
          <w:sz w:val="23"/>
          <w:szCs w:val="23"/>
        </w:rPr>
        <w:t>ș</w:t>
      </w:r>
      <w:r w:rsidRPr="005137E0">
        <w:rPr>
          <w:sz w:val="23"/>
          <w:szCs w:val="23"/>
        </w:rPr>
        <w:t>i locul/locurile de desf</w:t>
      </w:r>
      <w:r w:rsidR="005137E0">
        <w:rPr>
          <w:sz w:val="23"/>
          <w:szCs w:val="23"/>
        </w:rPr>
        <w:t>ăș</w:t>
      </w:r>
      <w:r w:rsidRPr="005137E0">
        <w:rPr>
          <w:sz w:val="23"/>
          <w:szCs w:val="23"/>
        </w:rPr>
        <w:t>urare a activit</w:t>
      </w:r>
      <w:r w:rsidR="005137E0">
        <w:rPr>
          <w:sz w:val="23"/>
          <w:szCs w:val="23"/>
        </w:rPr>
        <w:t>ăț</w:t>
      </w:r>
      <w:r w:rsidRPr="005137E0">
        <w:rPr>
          <w:sz w:val="23"/>
          <w:szCs w:val="23"/>
        </w:rPr>
        <w:t xml:space="preserve">ii profesionale </w:t>
      </w:r>
      <w:r w:rsidR="005137E0">
        <w:rPr>
          <w:sz w:val="23"/>
          <w:szCs w:val="23"/>
        </w:rPr>
        <w:t>ș</w:t>
      </w:r>
      <w:r w:rsidRPr="005137E0">
        <w:rPr>
          <w:sz w:val="23"/>
          <w:szCs w:val="23"/>
        </w:rPr>
        <w:t xml:space="preserve">i </w:t>
      </w:r>
      <w:r w:rsidR="005137E0">
        <w:rPr>
          <w:sz w:val="23"/>
          <w:szCs w:val="23"/>
        </w:rPr>
        <w:t>î</w:t>
      </w:r>
      <w:r w:rsidRPr="005137E0">
        <w:rPr>
          <w:sz w:val="23"/>
          <w:szCs w:val="23"/>
        </w:rPr>
        <w:t>napoi;</w:t>
      </w:r>
    </w:p>
    <w:p w14:paraId="3B4B07C2" w14:textId="77777777" w:rsidR="004B3350" w:rsidRDefault="00572366" w:rsidP="006B021E">
      <w:pPr>
        <w:numPr>
          <w:ilvl w:val="5"/>
          <w:numId w:val="9"/>
        </w:numPr>
        <w:spacing w:before="60"/>
        <w:jc w:val="both"/>
        <w:rPr>
          <w:sz w:val="23"/>
          <w:szCs w:val="23"/>
        </w:rPr>
      </w:pPr>
      <w:r w:rsidRPr="005137E0">
        <w:rPr>
          <w:sz w:val="23"/>
          <w:szCs w:val="23"/>
        </w:rPr>
        <w:t>deplasarea pentru asigurarea de bunuri care acoper</w:t>
      </w:r>
      <w:r w:rsidR="005137E0">
        <w:rPr>
          <w:sz w:val="23"/>
          <w:szCs w:val="23"/>
        </w:rPr>
        <w:t>ă</w:t>
      </w:r>
      <w:r w:rsidRPr="005137E0">
        <w:rPr>
          <w:sz w:val="23"/>
          <w:szCs w:val="23"/>
        </w:rPr>
        <w:t xml:space="preserve"> necesit</w:t>
      </w:r>
      <w:r w:rsidR="005137E0">
        <w:rPr>
          <w:sz w:val="23"/>
          <w:szCs w:val="23"/>
        </w:rPr>
        <w:t>ăț</w:t>
      </w:r>
      <w:r w:rsidRPr="005137E0">
        <w:rPr>
          <w:sz w:val="23"/>
          <w:szCs w:val="23"/>
        </w:rPr>
        <w:t>ile de baz</w:t>
      </w:r>
      <w:r w:rsidR="005137E0">
        <w:rPr>
          <w:sz w:val="23"/>
          <w:szCs w:val="23"/>
        </w:rPr>
        <w:t>ă</w:t>
      </w:r>
      <w:r w:rsidRPr="005137E0">
        <w:rPr>
          <w:sz w:val="23"/>
          <w:szCs w:val="23"/>
        </w:rPr>
        <w:t xml:space="preserve"> ale persoanelor </w:t>
      </w:r>
      <w:r w:rsidR="005137E0">
        <w:rPr>
          <w:sz w:val="23"/>
          <w:szCs w:val="23"/>
        </w:rPr>
        <w:t>ș</w:t>
      </w:r>
      <w:r w:rsidRPr="005137E0">
        <w:rPr>
          <w:sz w:val="23"/>
          <w:szCs w:val="23"/>
        </w:rPr>
        <w:t xml:space="preserve">i animalelor de companie/domestice, precum </w:t>
      </w:r>
      <w:r w:rsidR="004B3350">
        <w:rPr>
          <w:sz w:val="23"/>
          <w:szCs w:val="23"/>
        </w:rPr>
        <w:t>ș</w:t>
      </w:r>
      <w:r w:rsidRPr="005137E0">
        <w:rPr>
          <w:sz w:val="23"/>
          <w:szCs w:val="23"/>
        </w:rPr>
        <w:t>i bunuri necesare desf</w:t>
      </w:r>
      <w:r w:rsidR="004B3350">
        <w:rPr>
          <w:sz w:val="23"/>
          <w:szCs w:val="23"/>
        </w:rPr>
        <w:t>ăș</w:t>
      </w:r>
      <w:r w:rsidRPr="005137E0">
        <w:rPr>
          <w:sz w:val="23"/>
          <w:szCs w:val="23"/>
        </w:rPr>
        <w:t>ur</w:t>
      </w:r>
      <w:r w:rsidR="004B3350">
        <w:rPr>
          <w:sz w:val="23"/>
          <w:szCs w:val="23"/>
        </w:rPr>
        <w:t>ă</w:t>
      </w:r>
      <w:r w:rsidRPr="005137E0">
        <w:rPr>
          <w:sz w:val="23"/>
          <w:szCs w:val="23"/>
        </w:rPr>
        <w:t>rii activit</w:t>
      </w:r>
      <w:r w:rsidR="004B3350">
        <w:rPr>
          <w:sz w:val="23"/>
          <w:szCs w:val="23"/>
        </w:rPr>
        <w:t>ăț</w:t>
      </w:r>
      <w:r w:rsidRPr="005137E0">
        <w:rPr>
          <w:sz w:val="23"/>
          <w:szCs w:val="23"/>
        </w:rPr>
        <w:t>ii profesionale;</w:t>
      </w:r>
    </w:p>
    <w:p w14:paraId="1DA067F0" w14:textId="77777777" w:rsidR="004B3350" w:rsidRDefault="00572366" w:rsidP="006B021E">
      <w:pPr>
        <w:numPr>
          <w:ilvl w:val="5"/>
          <w:numId w:val="9"/>
        </w:numPr>
        <w:spacing w:before="60"/>
        <w:jc w:val="both"/>
        <w:rPr>
          <w:sz w:val="23"/>
          <w:szCs w:val="23"/>
        </w:rPr>
      </w:pPr>
      <w:r w:rsidRPr="004B3350">
        <w:rPr>
          <w:sz w:val="23"/>
          <w:szCs w:val="23"/>
        </w:rPr>
        <w:t>deplasarea pentru asisten</w:t>
      </w:r>
      <w:r w:rsidR="004B3350">
        <w:rPr>
          <w:sz w:val="23"/>
          <w:szCs w:val="23"/>
        </w:rPr>
        <w:t>ț</w:t>
      </w:r>
      <w:r w:rsidRPr="004B3350">
        <w:rPr>
          <w:sz w:val="23"/>
          <w:szCs w:val="23"/>
        </w:rPr>
        <w:t>a medical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 xml:space="preserve"> care nu poate fi am</w:t>
      </w:r>
      <w:r w:rsidR="004B3350">
        <w:rPr>
          <w:sz w:val="23"/>
          <w:szCs w:val="23"/>
        </w:rPr>
        <w:t>â</w:t>
      </w:r>
      <w:r w:rsidRPr="004B3350">
        <w:rPr>
          <w:sz w:val="23"/>
          <w:szCs w:val="23"/>
        </w:rPr>
        <w:t>nat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 xml:space="preserve"> </w:t>
      </w:r>
      <w:r w:rsidR="004B3350">
        <w:rPr>
          <w:sz w:val="23"/>
          <w:szCs w:val="23"/>
        </w:rPr>
        <w:t>ș</w:t>
      </w:r>
      <w:r w:rsidRPr="004B3350">
        <w:rPr>
          <w:sz w:val="23"/>
          <w:szCs w:val="23"/>
        </w:rPr>
        <w:t>i nici realizat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 xml:space="preserve"> de la distan</w:t>
      </w:r>
      <w:r w:rsidR="004B3350">
        <w:rPr>
          <w:sz w:val="23"/>
          <w:szCs w:val="23"/>
        </w:rPr>
        <w:t>ță;</w:t>
      </w:r>
    </w:p>
    <w:p w14:paraId="27338F2C" w14:textId="77777777" w:rsidR="004B3350" w:rsidRDefault="00572366" w:rsidP="006B021E">
      <w:pPr>
        <w:numPr>
          <w:ilvl w:val="5"/>
          <w:numId w:val="9"/>
        </w:numPr>
        <w:spacing w:before="60"/>
        <w:jc w:val="both"/>
        <w:rPr>
          <w:sz w:val="23"/>
          <w:szCs w:val="23"/>
        </w:rPr>
      </w:pPr>
      <w:r w:rsidRPr="004B3350">
        <w:rPr>
          <w:sz w:val="23"/>
          <w:szCs w:val="23"/>
        </w:rPr>
        <w:t xml:space="preserve">deplasarea din motive justificate, precum </w:t>
      </w:r>
      <w:r w:rsidR="004B3350">
        <w:rPr>
          <w:sz w:val="23"/>
          <w:szCs w:val="23"/>
        </w:rPr>
        <w:t>î</w:t>
      </w:r>
      <w:r w:rsidRPr="004B3350">
        <w:rPr>
          <w:sz w:val="23"/>
          <w:szCs w:val="23"/>
        </w:rPr>
        <w:t>ngrijirea/</w:t>
      </w:r>
      <w:r w:rsidR="004B3350">
        <w:rPr>
          <w:sz w:val="23"/>
          <w:szCs w:val="23"/>
        </w:rPr>
        <w:t>î</w:t>
      </w:r>
      <w:r w:rsidRPr="004B3350">
        <w:rPr>
          <w:sz w:val="23"/>
          <w:szCs w:val="23"/>
        </w:rPr>
        <w:t>nso</w:t>
      </w:r>
      <w:r w:rsidR="004B3350">
        <w:rPr>
          <w:sz w:val="23"/>
          <w:szCs w:val="23"/>
        </w:rPr>
        <w:t>ț</w:t>
      </w:r>
      <w:r w:rsidRPr="004B3350">
        <w:rPr>
          <w:sz w:val="23"/>
          <w:szCs w:val="23"/>
        </w:rPr>
        <w:t>irea copilului, asisten</w:t>
      </w:r>
      <w:r w:rsidR="004B3350">
        <w:rPr>
          <w:sz w:val="23"/>
          <w:szCs w:val="23"/>
        </w:rPr>
        <w:t>ț</w:t>
      </w:r>
      <w:r w:rsidRPr="004B3350">
        <w:rPr>
          <w:sz w:val="23"/>
          <w:szCs w:val="23"/>
        </w:rPr>
        <w:t>a persoanelor v</w:t>
      </w:r>
      <w:r w:rsidR="004B3350">
        <w:rPr>
          <w:sz w:val="23"/>
          <w:szCs w:val="23"/>
        </w:rPr>
        <w:t>â</w:t>
      </w:r>
      <w:r w:rsidRPr="004B3350">
        <w:rPr>
          <w:sz w:val="23"/>
          <w:szCs w:val="23"/>
        </w:rPr>
        <w:t>rstnice, bolnave sau cu dizabilit</w:t>
      </w:r>
      <w:r w:rsidR="004B3350">
        <w:rPr>
          <w:sz w:val="23"/>
          <w:szCs w:val="23"/>
        </w:rPr>
        <w:t>ăț</w:t>
      </w:r>
      <w:r w:rsidRPr="004B3350">
        <w:rPr>
          <w:sz w:val="23"/>
          <w:szCs w:val="23"/>
        </w:rPr>
        <w:t>i ori deces al unui membru de familie;</w:t>
      </w:r>
    </w:p>
    <w:p w14:paraId="4F9AC410" w14:textId="77777777" w:rsidR="004B3350" w:rsidRDefault="00572366" w:rsidP="006B021E">
      <w:pPr>
        <w:numPr>
          <w:ilvl w:val="5"/>
          <w:numId w:val="9"/>
        </w:numPr>
        <w:spacing w:before="60"/>
        <w:jc w:val="both"/>
        <w:rPr>
          <w:sz w:val="23"/>
          <w:szCs w:val="23"/>
        </w:rPr>
      </w:pPr>
      <w:r w:rsidRPr="004B3350">
        <w:rPr>
          <w:sz w:val="23"/>
          <w:szCs w:val="23"/>
        </w:rPr>
        <w:t>deplas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 xml:space="preserve">ri scurte, </w:t>
      </w:r>
      <w:r w:rsidR="004B3350">
        <w:rPr>
          <w:sz w:val="23"/>
          <w:szCs w:val="23"/>
        </w:rPr>
        <w:t>î</w:t>
      </w:r>
      <w:r w:rsidRPr="004B3350">
        <w:rPr>
          <w:sz w:val="23"/>
          <w:szCs w:val="23"/>
        </w:rPr>
        <w:t>n apropierea gospod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>riei, legate de activitatea fizic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 xml:space="preserve"> individual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 xml:space="preserve"> a oamenilor </w:t>
      </w:r>
      <w:r w:rsidR="004B3350">
        <w:rPr>
          <w:sz w:val="23"/>
          <w:szCs w:val="23"/>
        </w:rPr>
        <w:t>ș</w:t>
      </w:r>
      <w:r w:rsidRPr="004B3350">
        <w:rPr>
          <w:sz w:val="23"/>
          <w:szCs w:val="23"/>
        </w:rPr>
        <w:t>i nevoile animalelor de companie/domestice</w:t>
      </w:r>
      <w:r w:rsidR="004B3350">
        <w:rPr>
          <w:sz w:val="23"/>
          <w:szCs w:val="23"/>
        </w:rPr>
        <w:t>.</w:t>
      </w:r>
    </w:p>
    <w:p w14:paraId="05E335E5" w14:textId="77777777" w:rsidR="002D40A6" w:rsidRDefault="00572366" w:rsidP="006B021E">
      <w:pPr>
        <w:numPr>
          <w:ilvl w:val="0"/>
          <w:numId w:val="9"/>
        </w:numPr>
        <w:spacing w:before="60"/>
        <w:jc w:val="both"/>
        <w:rPr>
          <w:sz w:val="23"/>
          <w:szCs w:val="23"/>
        </w:rPr>
      </w:pPr>
      <w:r w:rsidRPr="004B3350">
        <w:rPr>
          <w:b/>
          <w:bCs/>
          <w:sz w:val="23"/>
          <w:szCs w:val="23"/>
        </w:rPr>
        <w:t>(1)</w:t>
      </w:r>
      <w:r w:rsidRPr="004B3350">
        <w:rPr>
          <w:sz w:val="23"/>
          <w:szCs w:val="23"/>
        </w:rPr>
        <w:t xml:space="preserve"> </w:t>
      </w:r>
      <w:r w:rsidR="004B3350">
        <w:rPr>
          <w:sz w:val="23"/>
          <w:szCs w:val="23"/>
        </w:rPr>
        <w:t>Î</w:t>
      </w:r>
      <w:r w:rsidRPr="004B3350">
        <w:rPr>
          <w:sz w:val="23"/>
          <w:szCs w:val="23"/>
        </w:rPr>
        <w:t>n intervalul orar 22</w:t>
      </w:r>
      <w:r w:rsidR="004B3350">
        <w:rPr>
          <w:sz w:val="23"/>
          <w:szCs w:val="23"/>
        </w:rPr>
        <w:t>:</w:t>
      </w:r>
      <w:r w:rsidRPr="004B3350">
        <w:rPr>
          <w:sz w:val="23"/>
          <w:szCs w:val="23"/>
        </w:rPr>
        <w:t>00-6</w:t>
      </w:r>
      <w:r w:rsidR="004B3350">
        <w:rPr>
          <w:sz w:val="23"/>
          <w:szCs w:val="23"/>
        </w:rPr>
        <w:t>:</w:t>
      </w:r>
      <w:r w:rsidRPr="004B3350">
        <w:rPr>
          <w:sz w:val="23"/>
          <w:szCs w:val="23"/>
        </w:rPr>
        <w:t>00, circula</w:t>
      </w:r>
      <w:r w:rsidR="004B3350">
        <w:rPr>
          <w:sz w:val="23"/>
          <w:szCs w:val="23"/>
        </w:rPr>
        <w:t>ț</w:t>
      </w:r>
      <w:r w:rsidRPr="004B3350">
        <w:rPr>
          <w:sz w:val="23"/>
          <w:szCs w:val="23"/>
        </w:rPr>
        <w:t xml:space="preserve">ia persoanelor </w:t>
      </w:r>
      <w:r w:rsidR="004B3350">
        <w:rPr>
          <w:sz w:val="23"/>
          <w:szCs w:val="23"/>
        </w:rPr>
        <w:t>î</w:t>
      </w:r>
      <w:r w:rsidRPr="004B3350">
        <w:rPr>
          <w:sz w:val="23"/>
          <w:szCs w:val="23"/>
        </w:rPr>
        <w:t>n afara gospod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>riei este permis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 xml:space="preserve"> numai pentru motivele prev</w:t>
      </w:r>
      <w:r w:rsidR="004B3350">
        <w:rPr>
          <w:sz w:val="23"/>
          <w:szCs w:val="23"/>
        </w:rPr>
        <w:t>ă</w:t>
      </w:r>
      <w:r w:rsidRPr="004B3350">
        <w:rPr>
          <w:sz w:val="23"/>
          <w:szCs w:val="23"/>
        </w:rPr>
        <w:t>zute la art</w:t>
      </w:r>
      <w:r w:rsidR="002D40A6">
        <w:rPr>
          <w:sz w:val="23"/>
          <w:szCs w:val="23"/>
        </w:rPr>
        <w:t>icolul 2.</w:t>
      </w:r>
    </w:p>
    <w:p w14:paraId="5D5F028F" w14:textId="77777777" w:rsidR="002D40A6" w:rsidRDefault="00572366" w:rsidP="006B021E">
      <w:pPr>
        <w:numPr>
          <w:ilvl w:val="2"/>
          <w:numId w:val="9"/>
        </w:numPr>
        <w:spacing w:before="60"/>
        <w:jc w:val="both"/>
        <w:rPr>
          <w:sz w:val="23"/>
          <w:szCs w:val="23"/>
        </w:rPr>
      </w:pPr>
      <w:r w:rsidRPr="002D40A6">
        <w:rPr>
          <w:sz w:val="23"/>
          <w:szCs w:val="23"/>
        </w:rPr>
        <w:t>Pentru verificarea motivului deplas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rii </w:t>
      </w:r>
      <w:r w:rsidR="002D40A6">
        <w:rPr>
          <w:sz w:val="23"/>
          <w:szCs w:val="23"/>
        </w:rPr>
        <w:t>î</w:t>
      </w:r>
      <w:r w:rsidRPr="002D40A6">
        <w:rPr>
          <w:sz w:val="23"/>
          <w:szCs w:val="23"/>
        </w:rPr>
        <w:t>n interes profesional, persoanele sunt obligate s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 prezinte, la cererea personalului autorit</w:t>
      </w:r>
      <w:r w:rsidR="002D40A6">
        <w:rPr>
          <w:sz w:val="23"/>
          <w:szCs w:val="23"/>
        </w:rPr>
        <w:t>ăț</w:t>
      </w:r>
      <w:r w:rsidRPr="002D40A6">
        <w:rPr>
          <w:sz w:val="23"/>
          <w:szCs w:val="23"/>
        </w:rPr>
        <w:t>ilor abilitate, legitima</w:t>
      </w:r>
      <w:r w:rsidR="002D40A6">
        <w:rPr>
          <w:sz w:val="23"/>
          <w:szCs w:val="23"/>
        </w:rPr>
        <w:t>ț</w:t>
      </w:r>
      <w:r w:rsidRPr="002D40A6">
        <w:rPr>
          <w:sz w:val="23"/>
          <w:szCs w:val="23"/>
        </w:rPr>
        <w:t>ia de serviciu, adeverin</w:t>
      </w:r>
      <w:r w:rsidR="002D40A6">
        <w:rPr>
          <w:sz w:val="23"/>
          <w:szCs w:val="23"/>
        </w:rPr>
        <w:t>ț</w:t>
      </w:r>
      <w:r w:rsidRPr="002D40A6">
        <w:rPr>
          <w:sz w:val="23"/>
          <w:szCs w:val="23"/>
        </w:rPr>
        <w:t>a eliberat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 de angajator sau o declara</w:t>
      </w:r>
      <w:r w:rsidR="002D40A6">
        <w:rPr>
          <w:sz w:val="23"/>
          <w:szCs w:val="23"/>
        </w:rPr>
        <w:t>ț</w:t>
      </w:r>
      <w:r w:rsidRPr="002D40A6">
        <w:rPr>
          <w:sz w:val="23"/>
          <w:szCs w:val="23"/>
        </w:rPr>
        <w:t>ie pe propria r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>spundere.</w:t>
      </w:r>
    </w:p>
    <w:p w14:paraId="50C63AD7" w14:textId="77777777" w:rsidR="002D40A6" w:rsidRDefault="00572366" w:rsidP="006B021E">
      <w:pPr>
        <w:numPr>
          <w:ilvl w:val="2"/>
          <w:numId w:val="9"/>
        </w:numPr>
        <w:spacing w:before="60"/>
        <w:jc w:val="both"/>
        <w:rPr>
          <w:sz w:val="23"/>
          <w:szCs w:val="23"/>
        </w:rPr>
      </w:pPr>
      <w:r w:rsidRPr="002D40A6">
        <w:rPr>
          <w:sz w:val="23"/>
          <w:szCs w:val="23"/>
        </w:rPr>
        <w:t>Pentru verificarea motivului deplas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rii </w:t>
      </w:r>
      <w:r w:rsidR="002D40A6">
        <w:rPr>
          <w:sz w:val="23"/>
          <w:szCs w:val="23"/>
        </w:rPr>
        <w:t>î</w:t>
      </w:r>
      <w:r w:rsidRPr="002D40A6">
        <w:rPr>
          <w:sz w:val="23"/>
          <w:szCs w:val="23"/>
        </w:rPr>
        <w:t>n interes personal, persoanele sunt obligate s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 prezinte, la cererea personalului autorit</w:t>
      </w:r>
      <w:r w:rsidR="002D40A6">
        <w:rPr>
          <w:sz w:val="23"/>
          <w:szCs w:val="23"/>
        </w:rPr>
        <w:t>ăț</w:t>
      </w:r>
      <w:r w:rsidRPr="002D40A6">
        <w:rPr>
          <w:sz w:val="23"/>
          <w:szCs w:val="23"/>
        </w:rPr>
        <w:t>ilor abilitate, o declara</w:t>
      </w:r>
      <w:r w:rsidR="002D40A6">
        <w:rPr>
          <w:sz w:val="23"/>
          <w:szCs w:val="23"/>
        </w:rPr>
        <w:t>ț</w:t>
      </w:r>
      <w:r w:rsidRPr="002D40A6">
        <w:rPr>
          <w:sz w:val="23"/>
          <w:szCs w:val="23"/>
        </w:rPr>
        <w:t>ie pe propria r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>spundere, completat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 </w:t>
      </w:r>
      <w:r w:rsidR="002D40A6">
        <w:rPr>
          <w:sz w:val="23"/>
          <w:szCs w:val="23"/>
        </w:rPr>
        <w:t>î</w:t>
      </w:r>
      <w:r w:rsidRPr="002D40A6">
        <w:rPr>
          <w:sz w:val="23"/>
          <w:szCs w:val="23"/>
        </w:rPr>
        <w:t>n prealabil.</w:t>
      </w:r>
    </w:p>
    <w:p w14:paraId="6254C4D1" w14:textId="259EEEDA" w:rsidR="00027A04" w:rsidRDefault="00572366" w:rsidP="006B021E">
      <w:pPr>
        <w:numPr>
          <w:ilvl w:val="2"/>
          <w:numId w:val="9"/>
        </w:numPr>
        <w:spacing w:before="60"/>
        <w:jc w:val="both"/>
        <w:rPr>
          <w:sz w:val="23"/>
          <w:szCs w:val="23"/>
        </w:rPr>
      </w:pPr>
      <w:r w:rsidRPr="002D40A6">
        <w:rPr>
          <w:sz w:val="23"/>
          <w:szCs w:val="23"/>
        </w:rPr>
        <w:t>Declara</w:t>
      </w:r>
      <w:r w:rsidR="002D40A6">
        <w:rPr>
          <w:sz w:val="23"/>
          <w:szCs w:val="23"/>
        </w:rPr>
        <w:t>ț</w:t>
      </w:r>
      <w:r w:rsidRPr="002D40A6">
        <w:rPr>
          <w:sz w:val="23"/>
          <w:szCs w:val="23"/>
        </w:rPr>
        <w:t>ia pe propria r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>spundere trebuie s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 cuprind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 numele </w:t>
      </w:r>
      <w:r w:rsidR="002D40A6">
        <w:rPr>
          <w:sz w:val="23"/>
          <w:szCs w:val="23"/>
        </w:rPr>
        <w:t>ș</w:t>
      </w:r>
      <w:r w:rsidRPr="002D40A6">
        <w:rPr>
          <w:sz w:val="23"/>
          <w:szCs w:val="23"/>
        </w:rPr>
        <w:t>i prenumele, data na</w:t>
      </w:r>
      <w:r w:rsidR="002D40A6">
        <w:rPr>
          <w:sz w:val="23"/>
          <w:szCs w:val="23"/>
        </w:rPr>
        <w:t>ș</w:t>
      </w:r>
      <w:r w:rsidRPr="002D40A6">
        <w:rPr>
          <w:sz w:val="23"/>
          <w:szCs w:val="23"/>
        </w:rPr>
        <w:t>terii, adresa locuin</w:t>
      </w:r>
      <w:r w:rsidR="002D40A6">
        <w:rPr>
          <w:sz w:val="23"/>
          <w:szCs w:val="23"/>
        </w:rPr>
        <w:t>ț</w:t>
      </w:r>
      <w:r w:rsidRPr="002D40A6">
        <w:rPr>
          <w:sz w:val="23"/>
          <w:szCs w:val="23"/>
        </w:rPr>
        <w:t>ei/gospod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>riei</w:t>
      </w:r>
      <w:r w:rsidR="00FF4847">
        <w:rPr>
          <w:sz w:val="23"/>
          <w:szCs w:val="23"/>
        </w:rPr>
        <w:t xml:space="preserve">, adresa </w:t>
      </w:r>
      <w:r w:rsidRPr="002D40A6">
        <w:rPr>
          <w:sz w:val="23"/>
          <w:szCs w:val="23"/>
        </w:rPr>
        <w:t>locului activit</w:t>
      </w:r>
      <w:r w:rsidR="002D40A6">
        <w:rPr>
          <w:sz w:val="23"/>
          <w:szCs w:val="23"/>
        </w:rPr>
        <w:t>ăț</w:t>
      </w:r>
      <w:r w:rsidRPr="002D40A6">
        <w:rPr>
          <w:sz w:val="23"/>
          <w:szCs w:val="23"/>
        </w:rPr>
        <w:t>ii profesionale, motivul deplas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>rii, data complet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 xml:space="preserve">rii </w:t>
      </w:r>
      <w:r w:rsidR="002D40A6">
        <w:rPr>
          <w:sz w:val="23"/>
          <w:szCs w:val="23"/>
        </w:rPr>
        <w:t>ș</w:t>
      </w:r>
      <w:r w:rsidRPr="002D40A6">
        <w:rPr>
          <w:sz w:val="23"/>
          <w:szCs w:val="23"/>
        </w:rPr>
        <w:t>i semn</w:t>
      </w:r>
      <w:r w:rsidR="002D40A6">
        <w:rPr>
          <w:sz w:val="23"/>
          <w:szCs w:val="23"/>
        </w:rPr>
        <w:t>ă</w:t>
      </w:r>
      <w:r w:rsidRPr="002D40A6">
        <w:rPr>
          <w:sz w:val="23"/>
          <w:szCs w:val="23"/>
        </w:rPr>
        <w:t>tura</w:t>
      </w:r>
      <w:r w:rsidR="00450E8A">
        <w:rPr>
          <w:sz w:val="23"/>
          <w:szCs w:val="23"/>
        </w:rPr>
        <w:t>.</w:t>
      </w:r>
    </w:p>
    <w:p w14:paraId="39E06437" w14:textId="77777777" w:rsidR="00027A04" w:rsidRDefault="00572366" w:rsidP="006B021E">
      <w:pPr>
        <w:numPr>
          <w:ilvl w:val="0"/>
          <w:numId w:val="9"/>
        </w:numPr>
        <w:spacing w:before="60"/>
        <w:jc w:val="both"/>
        <w:rPr>
          <w:sz w:val="23"/>
          <w:szCs w:val="23"/>
        </w:rPr>
      </w:pPr>
      <w:r w:rsidRPr="00027A04">
        <w:rPr>
          <w:b/>
          <w:bCs/>
          <w:sz w:val="23"/>
          <w:szCs w:val="23"/>
        </w:rPr>
        <w:t>(</w:t>
      </w:r>
      <w:r w:rsidR="00027A04" w:rsidRPr="00027A04">
        <w:rPr>
          <w:b/>
          <w:bCs/>
          <w:sz w:val="23"/>
          <w:szCs w:val="23"/>
        </w:rPr>
        <w:t>1)</w:t>
      </w:r>
      <w:r w:rsidRPr="00027A04">
        <w:rPr>
          <w:sz w:val="23"/>
          <w:szCs w:val="23"/>
        </w:rPr>
        <w:t xml:space="preserve"> Se pot oficia slujbe </w:t>
      </w:r>
      <w:r w:rsidR="00027A04">
        <w:rPr>
          <w:sz w:val="23"/>
          <w:szCs w:val="23"/>
        </w:rPr>
        <w:t>î</w:t>
      </w:r>
      <w:r w:rsidRPr="00027A04">
        <w:rPr>
          <w:sz w:val="23"/>
          <w:szCs w:val="23"/>
        </w:rPr>
        <w:t>n l</w:t>
      </w:r>
      <w:r w:rsidR="00027A04">
        <w:rPr>
          <w:sz w:val="23"/>
          <w:szCs w:val="23"/>
        </w:rPr>
        <w:t>ă</w:t>
      </w:r>
      <w:r w:rsidRPr="00027A04">
        <w:rPr>
          <w:sz w:val="23"/>
          <w:szCs w:val="23"/>
        </w:rPr>
        <w:t>ca</w:t>
      </w:r>
      <w:r w:rsidR="00027A04">
        <w:rPr>
          <w:sz w:val="23"/>
          <w:szCs w:val="23"/>
        </w:rPr>
        <w:t>ș</w:t>
      </w:r>
      <w:r w:rsidRPr="00027A04">
        <w:rPr>
          <w:sz w:val="23"/>
          <w:szCs w:val="23"/>
        </w:rPr>
        <w:t>urile de cult de c</w:t>
      </w:r>
      <w:r w:rsidR="00027A04">
        <w:rPr>
          <w:sz w:val="23"/>
          <w:szCs w:val="23"/>
        </w:rPr>
        <w:t>ă</w:t>
      </w:r>
      <w:r w:rsidRPr="00027A04">
        <w:rPr>
          <w:sz w:val="23"/>
          <w:szCs w:val="23"/>
        </w:rPr>
        <w:t>tre slujitorii biserice</w:t>
      </w:r>
      <w:r w:rsidR="00027A04">
        <w:rPr>
          <w:sz w:val="23"/>
          <w:szCs w:val="23"/>
        </w:rPr>
        <w:t>ș</w:t>
      </w:r>
      <w:r w:rsidRPr="00027A04">
        <w:rPr>
          <w:sz w:val="23"/>
          <w:szCs w:val="23"/>
        </w:rPr>
        <w:t>ti/religio</w:t>
      </w:r>
      <w:r w:rsidR="00027A04">
        <w:rPr>
          <w:sz w:val="23"/>
          <w:szCs w:val="23"/>
        </w:rPr>
        <w:t>ș</w:t>
      </w:r>
      <w:r w:rsidRPr="00027A04">
        <w:rPr>
          <w:sz w:val="23"/>
          <w:szCs w:val="23"/>
        </w:rPr>
        <w:t>i, f</w:t>
      </w:r>
      <w:r w:rsidR="00027A04">
        <w:rPr>
          <w:sz w:val="23"/>
          <w:szCs w:val="23"/>
        </w:rPr>
        <w:t>ă</w:t>
      </w:r>
      <w:r w:rsidRPr="00027A04">
        <w:rPr>
          <w:sz w:val="23"/>
          <w:szCs w:val="23"/>
        </w:rPr>
        <w:t>r</w:t>
      </w:r>
      <w:r w:rsidR="00027A04">
        <w:rPr>
          <w:sz w:val="23"/>
          <w:szCs w:val="23"/>
        </w:rPr>
        <w:t>ă</w:t>
      </w:r>
      <w:r w:rsidRPr="00027A04">
        <w:rPr>
          <w:sz w:val="23"/>
          <w:szCs w:val="23"/>
        </w:rPr>
        <w:t xml:space="preserve"> accesul publicului, slujbele put</w:t>
      </w:r>
      <w:r w:rsidR="00027A04">
        <w:rPr>
          <w:sz w:val="23"/>
          <w:szCs w:val="23"/>
        </w:rPr>
        <w:t>â</w:t>
      </w:r>
      <w:r w:rsidRPr="00027A04">
        <w:rPr>
          <w:sz w:val="23"/>
          <w:szCs w:val="23"/>
        </w:rPr>
        <w:t xml:space="preserve">nd fi transmise </w:t>
      </w:r>
      <w:r w:rsidR="00027A04">
        <w:rPr>
          <w:sz w:val="23"/>
          <w:szCs w:val="23"/>
        </w:rPr>
        <w:t>î</w:t>
      </w:r>
      <w:r w:rsidRPr="00027A04">
        <w:rPr>
          <w:sz w:val="23"/>
          <w:szCs w:val="23"/>
        </w:rPr>
        <w:t>n mass-media sau online.</w:t>
      </w:r>
    </w:p>
    <w:p w14:paraId="33EC764B" w14:textId="4F1AEA1D" w:rsidR="00572366" w:rsidRPr="00027A04" w:rsidRDefault="00572366" w:rsidP="006B021E">
      <w:pPr>
        <w:numPr>
          <w:ilvl w:val="2"/>
          <w:numId w:val="9"/>
        </w:numPr>
        <w:spacing w:before="60"/>
        <w:jc w:val="both"/>
        <w:rPr>
          <w:sz w:val="23"/>
          <w:szCs w:val="23"/>
        </w:rPr>
      </w:pPr>
      <w:r w:rsidRPr="00027A04">
        <w:rPr>
          <w:sz w:val="23"/>
          <w:szCs w:val="23"/>
        </w:rPr>
        <w:t xml:space="preserve">Se pot oficia acte liturgice/religioase cu caracter privat (botez, cununii, </w:t>
      </w:r>
      <w:r w:rsidR="00027A04">
        <w:rPr>
          <w:sz w:val="23"/>
          <w:szCs w:val="23"/>
        </w:rPr>
        <w:t>î</w:t>
      </w:r>
      <w:r w:rsidRPr="00027A04">
        <w:rPr>
          <w:sz w:val="23"/>
          <w:szCs w:val="23"/>
        </w:rPr>
        <w:t>nmorm</w:t>
      </w:r>
      <w:r w:rsidR="00027A04">
        <w:rPr>
          <w:sz w:val="23"/>
          <w:szCs w:val="23"/>
        </w:rPr>
        <w:t>â</w:t>
      </w:r>
      <w:r w:rsidRPr="00027A04">
        <w:rPr>
          <w:sz w:val="23"/>
          <w:szCs w:val="23"/>
        </w:rPr>
        <w:t>nt</w:t>
      </w:r>
      <w:r w:rsidR="00027A04">
        <w:rPr>
          <w:sz w:val="23"/>
          <w:szCs w:val="23"/>
        </w:rPr>
        <w:t>ă</w:t>
      </w:r>
      <w:r w:rsidRPr="00027A04">
        <w:rPr>
          <w:sz w:val="23"/>
          <w:szCs w:val="23"/>
        </w:rPr>
        <w:t xml:space="preserve">ri), la care pot participa maximum 8 persoane, precum </w:t>
      </w:r>
      <w:r w:rsidR="00027A04">
        <w:rPr>
          <w:sz w:val="23"/>
          <w:szCs w:val="23"/>
        </w:rPr>
        <w:t>ș</w:t>
      </w:r>
      <w:r w:rsidRPr="00027A04">
        <w:rPr>
          <w:sz w:val="23"/>
          <w:szCs w:val="23"/>
        </w:rPr>
        <w:t xml:space="preserve">i </w:t>
      </w:r>
      <w:r w:rsidR="006B021E">
        <w:rPr>
          <w:sz w:val="23"/>
          <w:szCs w:val="23"/>
        </w:rPr>
        <w:t>î</w:t>
      </w:r>
      <w:r w:rsidRPr="00027A04">
        <w:rPr>
          <w:sz w:val="23"/>
          <w:szCs w:val="23"/>
        </w:rPr>
        <w:t>mp</w:t>
      </w:r>
      <w:r w:rsidR="006B021E">
        <w:rPr>
          <w:sz w:val="23"/>
          <w:szCs w:val="23"/>
        </w:rPr>
        <w:t>ă</w:t>
      </w:r>
      <w:r w:rsidRPr="00027A04">
        <w:rPr>
          <w:sz w:val="23"/>
          <w:szCs w:val="23"/>
        </w:rPr>
        <w:t>rt</w:t>
      </w:r>
      <w:r w:rsidR="006B021E">
        <w:rPr>
          <w:sz w:val="23"/>
          <w:szCs w:val="23"/>
        </w:rPr>
        <w:t>ăș</w:t>
      </w:r>
      <w:r w:rsidRPr="00027A04">
        <w:rPr>
          <w:sz w:val="23"/>
          <w:szCs w:val="23"/>
        </w:rPr>
        <w:t>irea credincio</w:t>
      </w:r>
      <w:r w:rsidR="006B021E">
        <w:rPr>
          <w:sz w:val="23"/>
          <w:szCs w:val="23"/>
        </w:rPr>
        <w:t>ș</w:t>
      </w:r>
      <w:r w:rsidRPr="00027A04">
        <w:rPr>
          <w:sz w:val="23"/>
          <w:szCs w:val="23"/>
        </w:rPr>
        <w:t>ilor bolnavi la spital sau la domiciliul acestora.</w:t>
      </w:r>
    </w:p>
    <w:p w14:paraId="55AC4E01" w14:textId="77777777" w:rsidR="00572366" w:rsidRPr="00572366" w:rsidRDefault="00572366" w:rsidP="00572366">
      <w:pPr>
        <w:ind w:left="720"/>
        <w:jc w:val="both"/>
        <w:rPr>
          <w:sz w:val="22"/>
          <w:szCs w:val="22"/>
        </w:rPr>
      </w:pPr>
    </w:p>
    <w:p w14:paraId="4B525D27" w14:textId="079B3DCC" w:rsidR="00BE11DA" w:rsidRPr="00810D66" w:rsidRDefault="00BE11DA" w:rsidP="006B021E">
      <w:pPr>
        <w:jc w:val="center"/>
        <w:rPr>
          <w:sz w:val="22"/>
          <w:szCs w:val="22"/>
        </w:rPr>
      </w:pPr>
      <w:r w:rsidRPr="00810D66">
        <w:rPr>
          <w:sz w:val="22"/>
          <w:szCs w:val="22"/>
        </w:rPr>
        <w:t xml:space="preserve">PREŞEDINTE C.L.S.U. </w:t>
      </w:r>
      <w:r w:rsidR="0019746A">
        <w:rPr>
          <w:sz w:val="22"/>
          <w:szCs w:val="22"/>
        </w:rPr>
        <w:t>ALEXANDRU ODOBESCU</w:t>
      </w:r>
    </w:p>
    <w:p w14:paraId="58714C88" w14:textId="222778F8" w:rsidR="004963A3" w:rsidRDefault="00BE11DA" w:rsidP="006B021E">
      <w:pPr>
        <w:jc w:val="center"/>
        <w:rPr>
          <w:sz w:val="22"/>
          <w:szCs w:val="22"/>
        </w:rPr>
      </w:pPr>
      <w:r w:rsidRPr="00810D66">
        <w:rPr>
          <w:sz w:val="22"/>
          <w:szCs w:val="22"/>
        </w:rPr>
        <w:t xml:space="preserve">Primarul Comunei </w:t>
      </w:r>
      <w:r w:rsidR="0019746A">
        <w:t>Alexandru Odobescu</w:t>
      </w:r>
      <w:r w:rsidR="0019746A">
        <w:t>,</w:t>
      </w:r>
      <w:r w:rsidRPr="00810D66">
        <w:rPr>
          <w:sz w:val="22"/>
          <w:szCs w:val="22"/>
        </w:rPr>
        <w:t xml:space="preserve"> </w:t>
      </w:r>
      <w:r w:rsidR="0019746A">
        <w:rPr>
          <w:sz w:val="22"/>
          <w:szCs w:val="22"/>
        </w:rPr>
        <w:t>Niculae EREMIA</w:t>
      </w:r>
    </w:p>
    <w:p w14:paraId="2FC1B4A3" w14:textId="353B9ACC" w:rsidR="004963A3" w:rsidRDefault="004963A3" w:rsidP="006B021E">
      <w:pPr>
        <w:jc w:val="center"/>
        <w:rPr>
          <w:sz w:val="22"/>
          <w:szCs w:val="22"/>
        </w:rPr>
      </w:pPr>
    </w:p>
    <w:p w14:paraId="4AAE45D2" w14:textId="1AB96E98" w:rsidR="004963A3" w:rsidRDefault="004963A3" w:rsidP="006B021E">
      <w:pPr>
        <w:jc w:val="center"/>
        <w:rPr>
          <w:sz w:val="22"/>
          <w:szCs w:val="22"/>
        </w:rPr>
      </w:pPr>
    </w:p>
    <w:p w14:paraId="56D486DF" w14:textId="3247080E" w:rsidR="004963A3" w:rsidRDefault="004963A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7538FD" w14:textId="6F9D0F8D" w:rsidR="004963A3" w:rsidRPr="000B7FCB" w:rsidRDefault="004963A3" w:rsidP="004963A3">
      <w:pPr>
        <w:pStyle w:val="Titlu6"/>
        <w:ind w:left="5040"/>
        <w:jc w:val="center"/>
        <w:rPr>
          <w:rFonts w:ascii="Times New Roman" w:hAnsi="Times New Roman"/>
          <w:b/>
          <w:bCs/>
          <w:iCs/>
          <w:color w:val="auto"/>
          <w:szCs w:val="22"/>
        </w:rPr>
      </w:pPr>
      <w:r w:rsidRPr="000B7FCB">
        <w:rPr>
          <w:rFonts w:ascii="Times New Roman" w:hAnsi="Times New Roman"/>
          <w:b/>
          <w:bCs/>
          <w:iCs/>
          <w:color w:val="auto"/>
          <w:szCs w:val="22"/>
        </w:rPr>
        <w:lastRenderedPageBreak/>
        <w:t>Anexa nr.</w:t>
      </w:r>
      <w:r w:rsidR="00BB26D9">
        <w:rPr>
          <w:rFonts w:ascii="Times New Roman" w:hAnsi="Times New Roman"/>
          <w:b/>
          <w:bCs/>
          <w:iCs/>
          <w:color w:val="auto"/>
          <w:szCs w:val="22"/>
        </w:rPr>
        <w:t>2</w:t>
      </w:r>
    </w:p>
    <w:p w14:paraId="79181FA4" w14:textId="5FCA50B1" w:rsidR="004963A3" w:rsidRPr="000B7FCB" w:rsidRDefault="004963A3" w:rsidP="004963A3">
      <w:pPr>
        <w:pStyle w:val="Titlu5"/>
        <w:ind w:left="5040"/>
        <w:jc w:val="center"/>
        <w:rPr>
          <w:rFonts w:ascii="Times New Roman" w:hAnsi="Times New Roman"/>
          <w:iCs/>
          <w:color w:val="auto"/>
          <w:szCs w:val="22"/>
        </w:rPr>
      </w:pPr>
      <w:r w:rsidRPr="000B7FCB">
        <w:rPr>
          <w:rFonts w:ascii="Times New Roman" w:hAnsi="Times New Roman"/>
          <w:iCs/>
          <w:color w:val="auto"/>
          <w:szCs w:val="22"/>
        </w:rPr>
        <w:t xml:space="preserve">la Hotărârea CLSU </w:t>
      </w:r>
      <w:r w:rsidR="0019746A" w:rsidRPr="0019746A">
        <w:rPr>
          <w:color w:val="auto"/>
        </w:rPr>
        <w:t>Alexandru Odobescu</w:t>
      </w:r>
      <w:r w:rsidR="0019746A" w:rsidRPr="0019746A">
        <w:rPr>
          <w:rFonts w:ascii="Times New Roman" w:hAnsi="Times New Roman"/>
          <w:iCs/>
          <w:color w:val="auto"/>
          <w:szCs w:val="22"/>
        </w:rPr>
        <w:t xml:space="preserve"> </w:t>
      </w:r>
      <w:r w:rsidRPr="000B7FCB">
        <w:rPr>
          <w:rFonts w:ascii="Times New Roman" w:hAnsi="Times New Roman"/>
          <w:iCs/>
          <w:color w:val="auto"/>
          <w:szCs w:val="22"/>
        </w:rPr>
        <w:t>nr.</w:t>
      </w:r>
      <w:r w:rsidR="0019746A">
        <w:rPr>
          <w:rFonts w:ascii="Times New Roman" w:hAnsi="Times New Roman"/>
          <w:iCs/>
          <w:color w:val="auto"/>
          <w:szCs w:val="22"/>
        </w:rPr>
        <w:t xml:space="preserve">2 </w:t>
      </w:r>
      <w:r w:rsidRPr="000B7FCB">
        <w:rPr>
          <w:rFonts w:ascii="Times New Roman" w:hAnsi="Times New Roman"/>
          <w:iCs/>
          <w:color w:val="auto"/>
          <w:szCs w:val="22"/>
        </w:rPr>
        <w:t xml:space="preserve">din </w:t>
      </w:r>
      <w:r>
        <w:rPr>
          <w:rFonts w:ascii="Times New Roman" w:hAnsi="Times New Roman"/>
          <w:iCs/>
          <w:color w:val="auto"/>
          <w:szCs w:val="22"/>
        </w:rPr>
        <w:t>24</w:t>
      </w:r>
      <w:r w:rsidRPr="000B7FCB">
        <w:rPr>
          <w:rFonts w:ascii="Times New Roman" w:hAnsi="Times New Roman"/>
          <w:iCs/>
          <w:color w:val="auto"/>
          <w:szCs w:val="22"/>
        </w:rPr>
        <w:t>.03.2020</w:t>
      </w:r>
    </w:p>
    <w:p w14:paraId="10CC9917" w14:textId="56196A57" w:rsidR="004963A3" w:rsidRPr="00E40776" w:rsidRDefault="004963A3" w:rsidP="004963A3">
      <w:pPr>
        <w:rPr>
          <w:iCs/>
          <w:sz w:val="20"/>
          <w:szCs w:val="20"/>
        </w:rPr>
      </w:pP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  <w:r w:rsidRPr="000B7FCB">
        <w:rPr>
          <w:iCs/>
        </w:rPr>
        <w:tab/>
      </w:r>
    </w:p>
    <w:p w14:paraId="1419D0A3" w14:textId="0B281F73" w:rsidR="004963A3" w:rsidRPr="00EC60EA" w:rsidRDefault="00D61C17" w:rsidP="004963A3">
      <w:pPr>
        <w:spacing w:before="360"/>
        <w:jc w:val="center"/>
        <w:rPr>
          <w:b/>
          <w:bCs/>
          <w:sz w:val="28"/>
          <w:szCs w:val="28"/>
        </w:rPr>
      </w:pPr>
      <w:r w:rsidRPr="00D61C17">
        <w:rPr>
          <w:b/>
          <w:bCs/>
          <w:sz w:val="28"/>
          <w:szCs w:val="28"/>
        </w:rPr>
        <w:t>MODALITĂȚILE DE SPRIJIN PENTRU PERSOANELE ÎN VÂRSTĂ DE PESTE 65 DE ANI, FĂRĂ SUSȚIN</w:t>
      </w:r>
      <w:r w:rsidR="00D678D6">
        <w:rPr>
          <w:b/>
          <w:bCs/>
          <w:sz w:val="28"/>
          <w:szCs w:val="28"/>
        </w:rPr>
        <w:t>Ă</w:t>
      </w:r>
      <w:r w:rsidRPr="00D61C17">
        <w:rPr>
          <w:b/>
          <w:bCs/>
          <w:sz w:val="28"/>
          <w:szCs w:val="28"/>
        </w:rPr>
        <w:t>TORI SAU ALTĂ FORMĂ DE AJUTOR</w:t>
      </w:r>
    </w:p>
    <w:p w14:paraId="03052A3A" w14:textId="57D65F78" w:rsidR="00BB26D9" w:rsidRPr="00E40776" w:rsidRDefault="004963A3" w:rsidP="00E40776">
      <w:pPr>
        <w:jc w:val="center"/>
        <w:rPr>
          <w:b/>
          <w:sz w:val="22"/>
          <w:szCs w:val="20"/>
          <w:lang w:val="en-AU"/>
        </w:rPr>
      </w:pPr>
      <w:r w:rsidRPr="00EC60EA">
        <w:rPr>
          <w:b/>
          <w:bCs/>
          <w:sz w:val="22"/>
        </w:rPr>
        <w:t xml:space="preserve">în perioada </w:t>
      </w:r>
      <w:r>
        <w:rPr>
          <w:b/>
          <w:iCs/>
          <w:sz w:val="22"/>
          <w:szCs w:val="22"/>
        </w:rPr>
        <w:t>24</w:t>
      </w:r>
      <w:r w:rsidRPr="00EC60EA">
        <w:rPr>
          <w:b/>
          <w:iCs/>
          <w:sz w:val="22"/>
          <w:szCs w:val="22"/>
        </w:rPr>
        <w:t>.03.2020 – 16.04.2020</w:t>
      </w:r>
    </w:p>
    <w:p w14:paraId="22E924E2" w14:textId="0CEA213A" w:rsidR="00BB26D9" w:rsidRPr="002439F8" w:rsidRDefault="00757AFC" w:rsidP="006D0767">
      <w:pPr>
        <w:widowControl w:val="0"/>
        <w:numPr>
          <w:ilvl w:val="0"/>
          <w:numId w:val="10"/>
        </w:numPr>
        <w:spacing w:before="120"/>
        <w:jc w:val="both"/>
        <w:rPr>
          <w:sz w:val="22"/>
          <w:szCs w:val="22"/>
        </w:rPr>
      </w:pPr>
      <w:r>
        <w:t>Î</w:t>
      </w:r>
      <w:r w:rsidRPr="004963A3">
        <w:t xml:space="preserve">n vederea minimalizării expunerii </w:t>
      </w:r>
      <w:r>
        <w:t xml:space="preserve">persoanelor în vârstă de peste 65 ani </w:t>
      </w:r>
      <w:r w:rsidR="009F557F" w:rsidRPr="009F557F">
        <w:t xml:space="preserve">fără </w:t>
      </w:r>
      <w:proofErr w:type="spellStart"/>
      <w:r w:rsidR="009F557F" w:rsidRPr="009F557F">
        <w:t>susținatori</w:t>
      </w:r>
      <w:proofErr w:type="spellEnd"/>
      <w:r w:rsidR="009F557F" w:rsidRPr="009F557F">
        <w:t xml:space="preserve"> sau altă formă de ajutor, </w:t>
      </w:r>
      <w:r w:rsidRPr="004963A3">
        <w:t>în afara gospodăriilor</w:t>
      </w:r>
      <w:r w:rsidR="009F557F">
        <w:t xml:space="preserve">, se stabilește </w:t>
      </w:r>
      <w:r w:rsidR="00E12BB0">
        <w:t xml:space="preserve">asistența din partea </w:t>
      </w:r>
      <w:r w:rsidR="002439F8">
        <w:t xml:space="preserve">aparatului de specialitate al Primarului Comunei </w:t>
      </w:r>
      <w:r w:rsidR="00DB0F8D">
        <w:t>Alexandru Odobescu</w:t>
      </w:r>
      <w:r w:rsidR="00E00F80">
        <w:t>.</w:t>
      </w:r>
    </w:p>
    <w:p w14:paraId="3305F1EC" w14:textId="77877CAF" w:rsidR="000D2959" w:rsidRDefault="000D2959" w:rsidP="006D0767">
      <w:pPr>
        <w:widowControl w:val="0"/>
        <w:numPr>
          <w:ilvl w:val="0"/>
          <w:numId w:val="10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constituie grupul de asistență format din membrii CLSU </w:t>
      </w:r>
      <w:r w:rsidR="00DB0F8D">
        <w:t>Alexandru Odobescu</w:t>
      </w:r>
      <w:r w:rsidR="00DB0F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și următoarele persoane din aparatul de specialitate al Primarului Comunei </w:t>
      </w:r>
      <w:r w:rsidR="00DB0F8D">
        <w:t>Alexandru Odobescu</w:t>
      </w:r>
      <w:r>
        <w:rPr>
          <w:sz w:val="22"/>
          <w:szCs w:val="22"/>
        </w:rPr>
        <w:t>:</w:t>
      </w:r>
    </w:p>
    <w:p w14:paraId="4027DA3E" w14:textId="4F039881" w:rsidR="002E39C4" w:rsidRDefault="00DB0F8D" w:rsidP="006D0767">
      <w:pPr>
        <w:widowControl w:val="0"/>
        <w:numPr>
          <w:ilvl w:val="4"/>
          <w:numId w:val="10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PAUL ION</w:t>
      </w:r>
      <w:r w:rsidR="002E39C4">
        <w:rPr>
          <w:sz w:val="22"/>
          <w:szCs w:val="22"/>
        </w:rPr>
        <w:t>, Șef SVSU Șoldanu,</w:t>
      </w:r>
    </w:p>
    <w:p w14:paraId="345E2758" w14:textId="6600F2EC" w:rsidR="00BB4C74" w:rsidRDefault="00DB0F8D" w:rsidP="006D0767">
      <w:pPr>
        <w:widowControl w:val="0"/>
        <w:numPr>
          <w:ilvl w:val="4"/>
          <w:numId w:val="10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CHESARU PETRUS IONUT</w:t>
      </w:r>
      <w:r w:rsidR="00BB4C74">
        <w:rPr>
          <w:sz w:val="22"/>
          <w:szCs w:val="22"/>
        </w:rPr>
        <w:t>, consilier Asistență socială,</w:t>
      </w:r>
    </w:p>
    <w:p w14:paraId="581D704F" w14:textId="7C18CA19" w:rsidR="00BB4C74" w:rsidRDefault="00DB0F8D" w:rsidP="006D0767">
      <w:pPr>
        <w:widowControl w:val="0"/>
        <w:numPr>
          <w:ilvl w:val="4"/>
          <w:numId w:val="10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BORDEIANU VASILE</w:t>
      </w:r>
      <w:r w:rsidR="008E520B">
        <w:rPr>
          <w:sz w:val="22"/>
          <w:szCs w:val="22"/>
        </w:rPr>
        <w:t>, asistent medical comunitar, Dezvoltare comunitară,</w:t>
      </w:r>
    </w:p>
    <w:p w14:paraId="00617A18" w14:textId="26417E5D" w:rsidR="00DB0F8D" w:rsidRDefault="00DB0F8D" w:rsidP="006D0767">
      <w:pPr>
        <w:widowControl w:val="0"/>
        <w:numPr>
          <w:ilvl w:val="4"/>
          <w:numId w:val="10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MIRCEA MARIUS CRISTIAN- consilier asistent urbanism</w:t>
      </w:r>
    </w:p>
    <w:p w14:paraId="6E7FD53D" w14:textId="519830C6" w:rsidR="008E520B" w:rsidRPr="000D2959" w:rsidRDefault="00DB0F8D" w:rsidP="006D0767">
      <w:pPr>
        <w:widowControl w:val="0"/>
        <w:numPr>
          <w:ilvl w:val="4"/>
          <w:numId w:val="10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LAZAR NICOLETA -consilier superior stare civila</w:t>
      </w:r>
    </w:p>
    <w:p w14:paraId="600BA31D" w14:textId="06E86FB9" w:rsidR="00B7485D" w:rsidRDefault="002439F8" w:rsidP="006D0767">
      <w:pPr>
        <w:widowControl w:val="0"/>
        <w:numPr>
          <w:ilvl w:val="2"/>
          <w:numId w:val="10"/>
        </w:numPr>
        <w:spacing w:before="120"/>
        <w:jc w:val="both"/>
        <w:rPr>
          <w:sz w:val="22"/>
          <w:szCs w:val="22"/>
        </w:rPr>
      </w:pPr>
      <w:r>
        <w:t xml:space="preserve">Persoanele identificate </w:t>
      </w:r>
      <w:r w:rsidR="009B69FA">
        <w:t xml:space="preserve">conform articolului 1 </w:t>
      </w:r>
      <w:r>
        <w:t xml:space="preserve">vor fi contactate </w:t>
      </w:r>
      <w:r w:rsidR="00CE1BD6">
        <w:t xml:space="preserve">inițial </w:t>
      </w:r>
      <w:r>
        <w:t>personal de</w:t>
      </w:r>
      <w:r w:rsidR="009B69FA">
        <w:t xml:space="preserve"> membrii grupului de asistență, </w:t>
      </w:r>
      <w:r w:rsidR="008B5F14">
        <w:t>urm</w:t>
      </w:r>
      <w:r w:rsidR="00F63433">
        <w:t>â</w:t>
      </w:r>
      <w:r w:rsidR="008B5F14">
        <w:t>nd c</w:t>
      </w:r>
      <w:r w:rsidR="009B69FA">
        <w:t>a</w:t>
      </w:r>
      <w:r w:rsidR="00260297">
        <w:t xml:space="preserve"> </w:t>
      </w:r>
      <w:r w:rsidR="00BF0922">
        <w:t>solicitările</w:t>
      </w:r>
      <w:r w:rsidR="00D21A4C">
        <w:t xml:space="preserve"> de aprovizionare</w:t>
      </w:r>
      <w:r w:rsidR="00BF0922">
        <w:t xml:space="preserve"> să se facă </w:t>
      </w:r>
      <w:r w:rsidR="00062EB6">
        <w:t xml:space="preserve">pe cât posibil </w:t>
      </w:r>
      <w:r w:rsidR="00260297">
        <w:t>telefonic</w:t>
      </w:r>
      <w:r w:rsidR="00062EB6">
        <w:t xml:space="preserve">, în zilele de marți, joi, </w:t>
      </w:r>
      <w:proofErr w:type="spellStart"/>
      <w:r w:rsidR="00062EB6">
        <w:t>sîmbătă</w:t>
      </w:r>
      <w:proofErr w:type="spellEnd"/>
      <w:r w:rsidR="00062EB6">
        <w:t>, duminică</w:t>
      </w:r>
      <w:r w:rsidR="00D9438A">
        <w:t>, la numărul de telefon 0242</w:t>
      </w:r>
      <w:r w:rsidR="00DB0F8D">
        <w:t>533600</w:t>
      </w:r>
      <w:r w:rsidR="00D9438A">
        <w:t xml:space="preserve">, </w:t>
      </w:r>
      <w:proofErr w:type="spellStart"/>
      <w:r w:rsidR="00D21A4C">
        <w:t>fiiind</w:t>
      </w:r>
      <w:proofErr w:type="spellEnd"/>
      <w:r w:rsidR="00D21A4C">
        <w:t xml:space="preserve"> preluate de perso</w:t>
      </w:r>
      <w:r w:rsidR="002E39C4">
        <w:t>nalul de serviciu la permanență</w:t>
      </w:r>
      <w:r w:rsidR="00260297">
        <w:t>.</w:t>
      </w:r>
      <w:r w:rsidR="009B69FA">
        <w:t xml:space="preserve"> </w:t>
      </w:r>
    </w:p>
    <w:p w14:paraId="44A55590" w14:textId="666AE124" w:rsidR="00F63433" w:rsidRPr="00B7485D" w:rsidRDefault="002B7C13" w:rsidP="006D0767">
      <w:pPr>
        <w:widowControl w:val="0"/>
        <w:numPr>
          <w:ilvl w:val="0"/>
          <w:numId w:val="10"/>
        </w:numPr>
        <w:spacing w:before="120"/>
        <w:jc w:val="both"/>
        <w:rPr>
          <w:sz w:val="22"/>
          <w:szCs w:val="22"/>
        </w:rPr>
      </w:pPr>
      <w:r w:rsidRPr="002B7C13">
        <w:rPr>
          <w:b/>
          <w:bCs/>
        </w:rPr>
        <w:t>(1)</w:t>
      </w:r>
      <w:r>
        <w:t xml:space="preserve"> </w:t>
      </w:r>
      <w:r w:rsidR="00B7485D">
        <w:t>Membrii grupului va sprijini a</w:t>
      </w:r>
      <w:r w:rsidR="00F63433" w:rsidRPr="00CE1BD6">
        <w:t>provizionarea cu alimente</w:t>
      </w:r>
      <w:r w:rsidR="00CE1BD6">
        <w:t xml:space="preserve">, </w:t>
      </w:r>
      <w:proofErr w:type="spellStart"/>
      <w:r w:rsidR="00F63433" w:rsidRPr="00CE1BD6">
        <w:t>medicamete</w:t>
      </w:r>
      <w:proofErr w:type="spellEnd"/>
      <w:r w:rsidR="00CE1BD6">
        <w:t xml:space="preserve"> și </w:t>
      </w:r>
      <w:r w:rsidR="00F63433" w:rsidRPr="00CE1BD6">
        <w:t>p</w:t>
      </w:r>
      <w:r w:rsidR="00CE1BD6">
        <w:t>r</w:t>
      </w:r>
      <w:r w:rsidR="00F63433" w:rsidRPr="00CE1BD6">
        <w:t>oduse de igienă de strictă necesitate, pe cheltuiala solicitantului.</w:t>
      </w:r>
    </w:p>
    <w:p w14:paraId="7439F42C" w14:textId="6C9264CA" w:rsidR="00F63433" w:rsidRDefault="002B7C13" w:rsidP="006D0767">
      <w:pPr>
        <w:widowControl w:val="0"/>
        <w:numPr>
          <w:ilvl w:val="2"/>
          <w:numId w:val="10"/>
        </w:numPr>
        <w:spacing w:before="120"/>
        <w:jc w:val="both"/>
      </w:pPr>
      <w:r>
        <w:t>Grupul va a</w:t>
      </w:r>
      <w:r w:rsidR="00F63433" w:rsidRPr="00F63433">
        <w:t>cți</w:t>
      </w:r>
      <w:r>
        <w:t>o</w:t>
      </w:r>
      <w:r w:rsidR="00F63433" w:rsidRPr="00F63433">
        <w:t>n</w:t>
      </w:r>
      <w:r>
        <w:t>a</w:t>
      </w:r>
      <w:r w:rsidR="00F63433" w:rsidRPr="00F63433">
        <w:t xml:space="preserve"> în teren în echipe de câte </w:t>
      </w:r>
      <w:r w:rsidR="00AF212B">
        <w:t>trei</w:t>
      </w:r>
      <w:r w:rsidR="00F63433" w:rsidRPr="00F63433">
        <w:t xml:space="preserve"> persoane</w:t>
      </w:r>
      <w:r>
        <w:t>, în zilele de luni, miercuri și vineri ale săptămânii</w:t>
      </w:r>
      <w:r w:rsidR="00BF0922">
        <w:t>, între orele 09:00 și 13:00</w:t>
      </w:r>
      <w:r w:rsidR="00F63433" w:rsidRPr="00F63433">
        <w:t>.</w:t>
      </w:r>
    </w:p>
    <w:p w14:paraId="2B451EE9" w14:textId="40ABA6A3" w:rsidR="00EF6FF9" w:rsidRDefault="00EF6FF9" w:rsidP="00EF6FF9">
      <w:pPr>
        <w:widowControl w:val="0"/>
        <w:numPr>
          <w:ilvl w:val="2"/>
          <w:numId w:val="10"/>
        </w:numPr>
        <w:spacing w:before="120"/>
        <w:jc w:val="both"/>
      </w:pPr>
      <w:r>
        <w:t>A</w:t>
      </w:r>
      <w:r w:rsidRPr="00EF6FF9">
        <w:t>limente</w:t>
      </w:r>
      <w:r>
        <w:t>le</w:t>
      </w:r>
      <w:r w:rsidRPr="00EF6FF9">
        <w:t xml:space="preserve">, </w:t>
      </w:r>
      <w:proofErr w:type="spellStart"/>
      <w:r w:rsidRPr="00EF6FF9">
        <w:t>medicamete</w:t>
      </w:r>
      <w:r>
        <w:t>le</w:t>
      </w:r>
      <w:proofErr w:type="spellEnd"/>
      <w:r w:rsidRPr="00EF6FF9">
        <w:t xml:space="preserve"> și produse</w:t>
      </w:r>
      <w:r>
        <w:t>le</w:t>
      </w:r>
      <w:r w:rsidRPr="00EF6FF9">
        <w:t xml:space="preserve"> de igienă de strictă necesitate </w:t>
      </w:r>
      <w:r>
        <w:t>sunt aduse la domiciliul persoanelor</w:t>
      </w:r>
      <w:r w:rsidR="00944514">
        <w:t xml:space="preserve"> vizate</w:t>
      </w:r>
      <w:r w:rsidR="00FE6E39">
        <w:t>.</w:t>
      </w:r>
    </w:p>
    <w:p w14:paraId="15BF8E9D" w14:textId="34FA2BA5" w:rsidR="00EF6FF9" w:rsidRDefault="00EF6FF9" w:rsidP="00EF6FF9">
      <w:pPr>
        <w:widowControl w:val="0"/>
        <w:numPr>
          <w:ilvl w:val="2"/>
          <w:numId w:val="10"/>
        </w:numPr>
        <w:spacing w:before="120"/>
        <w:jc w:val="both"/>
      </w:pPr>
      <w:r>
        <w:t xml:space="preserve">Persoanele </w:t>
      </w:r>
      <w:r w:rsidR="00944514">
        <w:t>vizate</w:t>
      </w:r>
      <w:r>
        <w:t xml:space="preserve"> le vor prelua fără a intra în contact cu personalul care face aprovizionarea, păstrând o distanță de minim 2 metri față de acesta</w:t>
      </w:r>
      <w:r w:rsidR="00FE6E39">
        <w:t>.</w:t>
      </w:r>
    </w:p>
    <w:p w14:paraId="70CED8D3" w14:textId="71418107" w:rsidR="00EF6FF9" w:rsidRDefault="00944514" w:rsidP="00EF6FF9">
      <w:pPr>
        <w:widowControl w:val="0"/>
        <w:numPr>
          <w:ilvl w:val="2"/>
          <w:numId w:val="10"/>
        </w:numPr>
        <w:spacing w:before="120"/>
        <w:jc w:val="both"/>
      </w:pPr>
      <w:r w:rsidRPr="00944514">
        <w:t xml:space="preserve">Alimentele, </w:t>
      </w:r>
      <w:proofErr w:type="spellStart"/>
      <w:r w:rsidRPr="00944514">
        <w:t>medicametele</w:t>
      </w:r>
      <w:proofErr w:type="spellEnd"/>
      <w:r w:rsidRPr="00944514">
        <w:t xml:space="preserve"> și produsele de igienă de strictă necesitate </w:t>
      </w:r>
      <w:r>
        <w:t>vor fi</w:t>
      </w:r>
      <w:r w:rsidR="00EF6FF9">
        <w:t xml:space="preserve"> lăsate la intrarea în </w:t>
      </w:r>
      <w:r w:rsidR="00981B02">
        <w:t>gospodărie</w:t>
      </w:r>
      <w:r w:rsidR="00EF6FF9">
        <w:t xml:space="preserve"> pe un suport aflat lângă poarta casei și sunt preluate de către persoana aflată în izolare doar după ce persoana care face aprovizionarea s-a retras</w:t>
      </w:r>
      <w:r w:rsidR="00FE6E39">
        <w:t>.</w:t>
      </w:r>
    </w:p>
    <w:p w14:paraId="4A6114E8" w14:textId="52FDA5AE" w:rsidR="00EF6FF9" w:rsidRDefault="00EF6FF9" w:rsidP="00EF6FF9">
      <w:pPr>
        <w:widowControl w:val="0"/>
        <w:numPr>
          <w:ilvl w:val="2"/>
          <w:numId w:val="10"/>
        </w:numPr>
        <w:spacing w:before="120"/>
        <w:jc w:val="both"/>
      </w:pPr>
      <w:r>
        <w:t>Este recomandat ca atenționarea asupra furnizării alimentelor sau produselor să se facă pe cale telefonică, și nu prin atingerea ușii</w:t>
      </w:r>
      <w:r w:rsidR="00E40776">
        <w:t>/porții/</w:t>
      </w:r>
      <w:r>
        <w:t>clanței/soneriei</w:t>
      </w:r>
      <w:r w:rsidR="00FE6E39">
        <w:t>.</w:t>
      </w:r>
    </w:p>
    <w:p w14:paraId="47317BB0" w14:textId="6F547FF2" w:rsidR="00CC1053" w:rsidRPr="00F63433" w:rsidRDefault="00E40776" w:rsidP="00EF6FF9">
      <w:pPr>
        <w:widowControl w:val="0"/>
        <w:numPr>
          <w:ilvl w:val="2"/>
          <w:numId w:val="10"/>
        </w:numPr>
        <w:spacing w:before="120"/>
        <w:jc w:val="both"/>
      </w:pPr>
      <w:r>
        <w:t>P</w:t>
      </w:r>
      <w:r w:rsidR="00EF6FF9">
        <w:t xml:space="preserve">ersonalul care face aprovizionarea va urmări de la distanță ridicarea alimentelor de către persoana </w:t>
      </w:r>
      <w:r>
        <w:t>vizată</w:t>
      </w:r>
      <w:r w:rsidR="00EF6FF9">
        <w:t>, asigurându-se astfel că a avut loc intrarea în posesia acestora</w:t>
      </w:r>
      <w:r w:rsidR="00FE6E39">
        <w:t>.</w:t>
      </w:r>
    </w:p>
    <w:p w14:paraId="277556EB" w14:textId="37609656" w:rsidR="002439F8" w:rsidRPr="00CE1BD6" w:rsidRDefault="00F63433" w:rsidP="006D0767">
      <w:pPr>
        <w:widowControl w:val="0"/>
        <w:numPr>
          <w:ilvl w:val="2"/>
          <w:numId w:val="10"/>
        </w:numPr>
        <w:spacing w:before="120"/>
        <w:jc w:val="both"/>
      </w:pPr>
      <w:r w:rsidRPr="00CE1BD6">
        <w:t xml:space="preserve">Raportarea săptămânală la centrul județean se va realiza de către </w:t>
      </w:r>
      <w:r w:rsidR="009F0E91">
        <w:t>membrii Compartimentului Asistență socială.</w:t>
      </w:r>
    </w:p>
    <w:p w14:paraId="4A432448" w14:textId="77777777" w:rsidR="00BB26D9" w:rsidRDefault="00BB26D9" w:rsidP="00D678D6">
      <w:pPr>
        <w:jc w:val="center"/>
        <w:rPr>
          <w:sz w:val="22"/>
          <w:szCs w:val="22"/>
        </w:rPr>
      </w:pPr>
    </w:p>
    <w:p w14:paraId="31D3FB8B" w14:textId="6C1E2421" w:rsidR="001D38BB" w:rsidRPr="00810D66" w:rsidRDefault="001D38BB" w:rsidP="001D38BB">
      <w:pPr>
        <w:jc w:val="center"/>
        <w:rPr>
          <w:sz w:val="22"/>
          <w:szCs w:val="22"/>
        </w:rPr>
      </w:pPr>
      <w:r w:rsidRPr="00810D66">
        <w:rPr>
          <w:sz w:val="22"/>
          <w:szCs w:val="22"/>
        </w:rPr>
        <w:t xml:space="preserve">PREŞEDINTE C.L.S.U. </w:t>
      </w:r>
      <w:r w:rsidR="00DB0F8D">
        <w:rPr>
          <w:sz w:val="22"/>
          <w:szCs w:val="22"/>
        </w:rPr>
        <w:t>ALEXANDRU ODOBESCU</w:t>
      </w:r>
    </w:p>
    <w:p w14:paraId="2C65D266" w14:textId="72640BB2" w:rsidR="001D38BB" w:rsidRDefault="001D38BB" w:rsidP="001D38BB">
      <w:pPr>
        <w:jc w:val="center"/>
        <w:rPr>
          <w:sz w:val="22"/>
          <w:szCs w:val="22"/>
        </w:rPr>
      </w:pPr>
      <w:r w:rsidRPr="00810D66">
        <w:rPr>
          <w:sz w:val="22"/>
          <w:szCs w:val="22"/>
        </w:rPr>
        <w:t xml:space="preserve">Primarul Comunei </w:t>
      </w:r>
      <w:r w:rsidR="00DB0F8D">
        <w:t>Alexandru Odobescu</w:t>
      </w:r>
      <w:r w:rsidRPr="00810D66">
        <w:rPr>
          <w:sz w:val="22"/>
          <w:szCs w:val="22"/>
        </w:rPr>
        <w:t xml:space="preserve">, </w:t>
      </w:r>
      <w:r w:rsidR="00DB0F8D">
        <w:rPr>
          <w:sz w:val="22"/>
          <w:szCs w:val="22"/>
        </w:rPr>
        <w:t>Niculae EREMIA</w:t>
      </w:r>
      <w:bookmarkStart w:id="2" w:name="_GoBack"/>
      <w:bookmarkEnd w:id="2"/>
    </w:p>
    <w:p w14:paraId="306FED52" w14:textId="77777777" w:rsidR="00BB26D9" w:rsidRDefault="00BB26D9" w:rsidP="00D678D6">
      <w:pPr>
        <w:jc w:val="center"/>
        <w:rPr>
          <w:sz w:val="22"/>
          <w:szCs w:val="22"/>
        </w:rPr>
      </w:pPr>
    </w:p>
    <w:sectPr w:rsidR="00BB26D9" w:rsidSect="00D308AD">
      <w:footerReference w:type="default" r:id="rId8"/>
      <w:pgSz w:w="12240" w:h="15840"/>
      <w:pgMar w:top="899" w:right="126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FD955" w14:textId="77777777" w:rsidR="005A46FD" w:rsidRDefault="005A46FD">
      <w:r>
        <w:separator/>
      </w:r>
    </w:p>
  </w:endnote>
  <w:endnote w:type="continuationSeparator" w:id="0">
    <w:p w14:paraId="00D184D0" w14:textId="77777777" w:rsidR="005A46FD" w:rsidRDefault="005A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056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C53326" w14:textId="57CBD52E" w:rsidR="00995BE6" w:rsidRDefault="00995BE6" w:rsidP="006C002F">
            <w:pPr>
              <w:pStyle w:val="Subsol"/>
              <w:spacing w:before="120"/>
              <w:jc w:val="center"/>
            </w:pPr>
            <w:r w:rsidRPr="006C002F">
              <w:rPr>
                <w:sz w:val="20"/>
                <w:szCs w:val="20"/>
                <w:highlight w:val="lightGray"/>
              </w:rPr>
              <w:t xml:space="preserve">Pagină </w:t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fldChar w:fldCharType="begin"/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instrText>PAGE</w:instrText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t>2</w:t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6C002F">
              <w:rPr>
                <w:sz w:val="20"/>
                <w:szCs w:val="20"/>
                <w:highlight w:val="lightGray"/>
              </w:rPr>
              <w:t xml:space="preserve"> din </w:t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fldChar w:fldCharType="begin"/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instrText>NUMPAGES</w:instrText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t>2</w:t>
            </w:r>
            <w:r w:rsidRPr="006C002F">
              <w:rPr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16D43" w14:textId="77777777" w:rsidR="005A46FD" w:rsidRDefault="005A46FD">
      <w:r>
        <w:separator/>
      </w:r>
    </w:p>
  </w:footnote>
  <w:footnote w:type="continuationSeparator" w:id="0">
    <w:p w14:paraId="4D581F45" w14:textId="77777777" w:rsidR="005A46FD" w:rsidRDefault="005A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630"/>
    <w:multiLevelType w:val="hybridMultilevel"/>
    <w:tmpl w:val="B8BEDBB6"/>
    <w:lvl w:ilvl="0" w:tplc="6AD4B58E">
      <w:start w:val="3"/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098605C6"/>
    <w:multiLevelType w:val="multilevel"/>
    <w:tmpl w:val="93AA5390"/>
    <w:lvl w:ilvl="0">
      <w:start w:val="1"/>
      <w:numFmt w:val="decimal"/>
      <w:suff w:val="space"/>
      <w:lvlText w:val="Art.%1. - 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suff w:val="space"/>
      <w:lvlText w:val="(%3)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112450C3"/>
    <w:multiLevelType w:val="multilevel"/>
    <w:tmpl w:val="8E1A1948"/>
    <w:lvl w:ilvl="0">
      <w:start w:val="1"/>
      <w:numFmt w:val="decimal"/>
      <w:suff w:val="space"/>
      <w:lvlText w:val="Art.%1. - 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suff w:val="space"/>
      <w:lvlText w:val="(%3)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D516102"/>
    <w:multiLevelType w:val="hybridMultilevel"/>
    <w:tmpl w:val="C38C7C0A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522DA"/>
    <w:multiLevelType w:val="multilevel"/>
    <w:tmpl w:val="C0F8A11A"/>
    <w:lvl w:ilvl="0">
      <w:start w:val="1"/>
      <w:numFmt w:val="decimal"/>
      <w:suff w:val="space"/>
      <w:lvlText w:val="Art.%1. - 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suff w:val="space"/>
      <w:lvlText w:val="(%3)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33F5731C"/>
    <w:multiLevelType w:val="hybridMultilevel"/>
    <w:tmpl w:val="7D22ECB0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602E14"/>
    <w:multiLevelType w:val="multilevel"/>
    <w:tmpl w:val="90C08F80"/>
    <w:lvl w:ilvl="0">
      <w:start w:val="1"/>
      <w:numFmt w:val="decimal"/>
      <w:suff w:val="space"/>
      <w:lvlText w:val="Art.%1. - 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suff w:val="space"/>
      <w:lvlText w:val="(%3)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5D252E2B"/>
    <w:multiLevelType w:val="multilevel"/>
    <w:tmpl w:val="51E88D78"/>
    <w:lvl w:ilvl="0">
      <w:start w:val="1"/>
      <w:numFmt w:val="decimal"/>
      <w:suff w:val="space"/>
      <w:lvlText w:val="Art.%1. - 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5F422ACE"/>
    <w:multiLevelType w:val="multilevel"/>
    <w:tmpl w:val="51E88D78"/>
    <w:lvl w:ilvl="0">
      <w:start w:val="1"/>
      <w:numFmt w:val="decimal"/>
      <w:suff w:val="space"/>
      <w:lvlText w:val="Art.%1. - 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734570CF"/>
    <w:multiLevelType w:val="hybridMultilevel"/>
    <w:tmpl w:val="1FD6CCB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B688A"/>
    <w:multiLevelType w:val="multilevel"/>
    <w:tmpl w:val="93C8C6F4"/>
    <w:lvl w:ilvl="0">
      <w:start w:val="1"/>
      <w:numFmt w:val="decimal"/>
      <w:suff w:val="space"/>
      <w:lvlText w:val="Art.%1. - 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suff w:val="space"/>
      <w:lvlText w:val="(%3)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0F"/>
    <w:rsid w:val="000022E2"/>
    <w:rsid w:val="00002C27"/>
    <w:rsid w:val="00004E6B"/>
    <w:rsid w:val="00007A14"/>
    <w:rsid w:val="00011F6E"/>
    <w:rsid w:val="00012170"/>
    <w:rsid w:val="000155F6"/>
    <w:rsid w:val="00015ACE"/>
    <w:rsid w:val="00020CEE"/>
    <w:rsid w:val="00026AF0"/>
    <w:rsid w:val="00027A04"/>
    <w:rsid w:val="00031A32"/>
    <w:rsid w:val="00032126"/>
    <w:rsid w:val="00034740"/>
    <w:rsid w:val="00037B7E"/>
    <w:rsid w:val="00042F11"/>
    <w:rsid w:val="0004454A"/>
    <w:rsid w:val="000458BA"/>
    <w:rsid w:val="00046259"/>
    <w:rsid w:val="00062B8F"/>
    <w:rsid w:val="00062EB6"/>
    <w:rsid w:val="00065AA9"/>
    <w:rsid w:val="00075141"/>
    <w:rsid w:val="00084248"/>
    <w:rsid w:val="0008574F"/>
    <w:rsid w:val="0008707D"/>
    <w:rsid w:val="00090166"/>
    <w:rsid w:val="00091067"/>
    <w:rsid w:val="00092762"/>
    <w:rsid w:val="00092DE8"/>
    <w:rsid w:val="00094E08"/>
    <w:rsid w:val="00096966"/>
    <w:rsid w:val="000972C4"/>
    <w:rsid w:val="000A6809"/>
    <w:rsid w:val="000A79A1"/>
    <w:rsid w:val="000B0AFF"/>
    <w:rsid w:val="000B17CD"/>
    <w:rsid w:val="000B328F"/>
    <w:rsid w:val="000B79BA"/>
    <w:rsid w:val="000B7FCB"/>
    <w:rsid w:val="000C038B"/>
    <w:rsid w:val="000C22B9"/>
    <w:rsid w:val="000C433D"/>
    <w:rsid w:val="000C5F2C"/>
    <w:rsid w:val="000D2959"/>
    <w:rsid w:val="000D42BE"/>
    <w:rsid w:val="000D6CA3"/>
    <w:rsid w:val="000D791F"/>
    <w:rsid w:val="000E0D32"/>
    <w:rsid w:val="000E2C4C"/>
    <w:rsid w:val="000F1566"/>
    <w:rsid w:val="000F576F"/>
    <w:rsid w:val="001068CB"/>
    <w:rsid w:val="001068D3"/>
    <w:rsid w:val="00114F0C"/>
    <w:rsid w:val="0012327F"/>
    <w:rsid w:val="00125F00"/>
    <w:rsid w:val="0012779B"/>
    <w:rsid w:val="001313E8"/>
    <w:rsid w:val="0014077F"/>
    <w:rsid w:val="0016327F"/>
    <w:rsid w:val="00174B03"/>
    <w:rsid w:val="00174BF1"/>
    <w:rsid w:val="001750F0"/>
    <w:rsid w:val="001761FA"/>
    <w:rsid w:val="00183515"/>
    <w:rsid w:val="001836EB"/>
    <w:rsid w:val="001876ED"/>
    <w:rsid w:val="00187730"/>
    <w:rsid w:val="00187EB5"/>
    <w:rsid w:val="00196F1C"/>
    <w:rsid w:val="0019746A"/>
    <w:rsid w:val="001A2A4C"/>
    <w:rsid w:val="001A3450"/>
    <w:rsid w:val="001A3C70"/>
    <w:rsid w:val="001A4BD9"/>
    <w:rsid w:val="001B1A17"/>
    <w:rsid w:val="001B3D6E"/>
    <w:rsid w:val="001B7314"/>
    <w:rsid w:val="001B7E34"/>
    <w:rsid w:val="001C145B"/>
    <w:rsid w:val="001C3859"/>
    <w:rsid w:val="001C43E6"/>
    <w:rsid w:val="001C4CAA"/>
    <w:rsid w:val="001C5D6C"/>
    <w:rsid w:val="001C7D9C"/>
    <w:rsid w:val="001C7E84"/>
    <w:rsid w:val="001D1FEE"/>
    <w:rsid w:val="001D38BB"/>
    <w:rsid w:val="001D429B"/>
    <w:rsid w:val="001D5CDE"/>
    <w:rsid w:val="001D6B89"/>
    <w:rsid w:val="001D7820"/>
    <w:rsid w:val="001F28E9"/>
    <w:rsid w:val="001F4FD6"/>
    <w:rsid w:val="001F7690"/>
    <w:rsid w:val="001F7DFD"/>
    <w:rsid w:val="00205023"/>
    <w:rsid w:val="0020578B"/>
    <w:rsid w:val="00205A80"/>
    <w:rsid w:val="00210167"/>
    <w:rsid w:val="002142F5"/>
    <w:rsid w:val="00227AC8"/>
    <w:rsid w:val="002349E1"/>
    <w:rsid w:val="00237C6B"/>
    <w:rsid w:val="002439F8"/>
    <w:rsid w:val="0024620F"/>
    <w:rsid w:val="00247556"/>
    <w:rsid w:val="00252021"/>
    <w:rsid w:val="00252789"/>
    <w:rsid w:val="0025528B"/>
    <w:rsid w:val="00260297"/>
    <w:rsid w:val="00262475"/>
    <w:rsid w:val="00264C65"/>
    <w:rsid w:val="00270EF0"/>
    <w:rsid w:val="00271544"/>
    <w:rsid w:val="00276C89"/>
    <w:rsid w:val="00280F1C"/>
    <w:rsid w:val="0028324D"/>
    <w:rsid w:val="002849DD"/>
    <w:rsid w:val="00285142"/>
    <w:rsid w:val="0028642B"/>
    <w:rsid w:val="00286C54"/>
    <w:rsid w:val="00286D13"/>
    <w:rsid w:val="00287A67"/>
    <w:rsid w:val="00295C2E"/>
    <w:rsid w:val="00297595"/>
    <w:rsid w:val="002A2F65"/>
    <w:rsid w:val="002A3ACE"/>
    <w:rsid w:val="002B0506"/>
    <w:rsid w:val="002B7C13"/>
    <w:rsid w:val="002C29AF"/>
    <w:rsid w:val="002D3626"/>
    <w:rsid w:val="002D40A6"/>
    <w:rsid w:val="002E03BA"/>
    <w:rsid w:val="002E25A0"/>
    <w:rsid w:val="002E39C4"/>
    <w:rsid w:val="002E5601"/>
    <w:rsid w:val="002F0472"/>
    <w:rsid w:val="002F1053"/>
    <w:rsid w:val="002F10B4"/>
    <w:rsid w:val="002F3836"/>
    <w:rsid w:val="002F4917"/>
    <w:rsid w:val="002F5C2B"/>
    <w:rsid w:val="003053C1"/>
    <w:rsid w:val="0030711D"/>
    <w:rsid w:val="00311BA0"/>
    <w:rsid w:val="00317136"/>
    <w:rsid w:val="0032033F"/>
    <w:rsid w:val="00322091"/>
    <w:rsid w:val="003264DB"/>
    <w:rsid w:val="00332140"/>
    <w:rsid w:val="0033341E"/>
    <w:rsid w:val="00335E77"/>
    <w:rsid w:val="00337891"/>
    <w:rsid w:val="00341764"/>
    <w:rsid w:val="00341DCC"/>
    <w:rsid w:val="00346C23"/>
    <w:rsid w:val="00346E27"/>
    <w:rsid w:val="00346E89"/>
    <w:rsid w:val="0034783F"/>
    <w:rsid w:val="00352E1E"/>
    <w:rsid w:val="00353132"/>
    <w:rsid w:val="00354C3F"/>
    <w:rsid w:val="00361949"/>
    <w:rsid w:val="0036655B"/>
    <w:rsid w:val="00366757"/>
    <w:rsid w:val="003759F1"/>
    <w:rsid w:val="003772B5"/>
    <w:rsid w:val="003838F6"/>
    <w:rsid w:val="00385207"/>
    <w:rsid w:val="00386E28"/>
    <w:rsid w:val="00390252"/>
    <w:rsid w:val="003912E4"/>
    <w:rsid w:val="00392923"/>
    <w:rsid w:val="0039408D"/>
    <w:rsid w:val="003977AE"/>
    <w:rsid w:val="003A0039"/>
    <w:rsid w:val="003A0521"/>
    <w:rsid w:val="003A27D6"/>
    <w:rsid w:val="003A3A1A"/>
    <w:rsid w:val="003A3F1C"/>
    <w:rsid w:val="003A5423"/>
    <w:rsid w:val="003A7568"/>
    <w:rsid w:val="003B1076"/>
    <w:rsid w:val="003B70FE"/>
    <w:rsid w:val="003C37CB"/>
    <w:rsid w:val="003D0B9E"/>
    <w:rsid w:val="003E05F3"/>
    <w:rsid w:val="003E37BF"/>
    <w:rsid w:val="003E7F0D"/>
    <w:rsid w:val="003F13F5"/>
    <w:rsid w:val="003F1582"/>
    <w:rsid w:val="00400441"/>
    <w:rsid w:val="00403493"/>
    <w:rsid w:val="00405D85"/>
    <w:rsid w:val="004063B9"/>
    <w:rsid w:val="004120F9"/>
    <w:rsid w:val="00414179"/>
    <w:rsid w:val="00416FDF"/>
    <w:rsid w:val="0042597D"/>
    <w:rsid w:val="00426A12"/>
    <w:rsid w:val="00430000"/>
    <w:rsid w:val="0043274D"/>
    <w:rsid w:val="004345CE"/>
    <w:rsid w:val="004413B3"/>
    <w:rsid w:val="00441C5B"/>
    <w:rsid w:val="00450E8A"/>
    <w:rsid w:val="004515F7"/>
    <w:rsid w:val="00452453"/>
    <w:rsid w:val="00454FD8"/>
    <w:rsid w:val="00456C07"/>
    <w:rsid w:val="00461EE7"/>
    <w:rsid w:val="004637E8"/>
    <w:rsid w:val="0047151B"/>
    <w:rsid w:val="00474955"/>
    <w:rsid w:val="00480FDF"/>
    <w:rsid w:val="00481863"/>
    <w:rsid w:val="004837A1"/>
    <w:rsid w:val="00486517"/>
    <w:rsid w:val="004869A0"/>
    <w:rsid w:val="00487432"/>
    <w:rsid w:val="00487B99"/>
    <w:rsid w:val="00487BCA"/>
    <w:rsid w:val="00487DAA"/>
    <w:rsid w:val="0049032E"/>
    <w:rsid w:val="00492713"/>
    <w:rsid w:val="00492D64"/>
    <w:rsid w:val="004963A3"/>
    <w:rsid w:val="004973B9"/>
    <w:rsid w:val="004A0048"/>
    <w:rsid w:val="004A03D1"/>
    <w:rsid w:val="004A3533"/>
    <w:rsid w:val="004A3F14"/>
    <w:rsid w:val="004A5698"/>
    <w:rsid w:val="004B15D7"/>
    <w:rsid w:val="004B3350"/>
    <w:rsid w:val="004B3718"/>
    <w:rsid w:val="004B65C4"/>
    <w:rsid w:val="004C11C0"/>
    <w:rsid w:val="004C1B08"/>
    <w:rsid w:val="004C3FF9"/>
    <w:rsid w:val="004C72F3"/>
    <w:rsid w:val="004D036F"/>
    <w:rsid w:val="004D2ADD"/>
    <w:rsid w:val="004D31F3"/>
    <w:rsid w:val="004D3690"/>
    <w:rsid w:val="004D3F43"/>
    <w:rsid w:val="004D526B"/>
    <w:rsid w:val="004D63C0"/>
    <w:rsid w:val="004D6F10"/>
    <w:rsid w:val="004E02A5"/>
    <w:rsid w:val="004E6E5B"/>
    <w:rsid w:val="004F3BD8"/>
    <w:rsid w:val="004F48CB"/>
    <w:rsid w:val="004F4A12"/>
    <w:rsid w:val="00500BC5"/>
    <w:rsid w:val="00502DA5"/>
    <w:rsid w:val="005137E0"/>
    <w:rsid w:val="00520F70"/>
    <w:rsid w:val="0052510A"/>
    <w:rsid w:val="005300C6"/>
    <w:rsid w:val="00532428"/>
    <w:rsid w:val="005366DC"/>
    <w:rsid w:val="005371B3"/>
    <w:rsid w:val="00541625"/>
    <w:rsid w:val="005472B0"/>
    <w:rsid w:val="00551C96"/>
    <w:rsid w:val="005562CD"/>
    <w:rsid w:val="005564F2"/>
    <w:rsid w:val="005623F6"/>
    <w:rsid w:val="0056434A"/>
    <w:rsid w:val="00564932"/>
    <w:rsid w:val="00566D78"/>
    <w:rsid w:val="0057000D"/>
    <w:rsid w:val="00572366"/>
    <w:rsid w:val="00572870"/>
    <w:rsid w:val="00574224"/>
    <w:rsid w:val="00576DD0"/>
    <w:rsid w:val="00580661"/>
    <w:rsid w:val="0058627C"/>
    <w:rsid w:val="005864DC"/>
    <w:rsid w:val="00590D57"/>
    <w:rsid w:val="005949B7"/>
    <w:rsid w:val="005A0A6C"/>
    <w:rsid w:val="005A179D"/>
    <w:rsid w:val="005A2C7A"/>
    <w:rsid w:val="005A4268"/>
    <w:rsid w:val="005A46FD"/>
    <w:rsid w:val="005A5CF0"/>
    <w:rsid w:val="005A70E1"/>
    <w:rsid w:val="005A71D4"/>
    <w:rsid w:val="005B1C01"/>
    <w:rsid w:val="005B377A"/>
    <w:rsid w:val="005B6B11"/>
    <w:rsid w:val="005B70A6"/>
    <w:rsid w:val="005B7722"/>
    <w:rsid w:val="005D01CE"/>
    <w:rsid w:val="005D1974"/>
    <w:rsid w:val="005D1E76"/>
    <w:rsid w:val="005D43A2"/>
    <w:rsid w:val="005D764C"/>
    <w:rsid w:val="005E2537"/>
    <w:rsid w:val="005E6915"/>
    <w:rsid w:val="005F0A5D"/>
    <w:rsid w:val="005F23F0"/>
    <w:rsid w:val="005F338B"/>
    <w:rsid w:val="005F3FAB"/>
    <w:rsid w:val="005F47C1"/>
    <w:rsid w:val="005F5F36"/>
    <w:rsid w:val="005F62C6"/>
    <w:rsid w:val="006018D6"/>
    <w:rsid w:val="006039BA"/>
    <w:rsid w:val="00604CD5"/>
    <w:rsid w:val="00610DA9"/>
    <w:rsid w:val="00612C2D"/>
    <w:rsid w:val="00612F40"/>
    <w:rsid w:val="006164F1"/>
    <w:rsid w:val="006167A7"/>
    <w:rsid w:val="00617F4A"/>
    <w:rsid w:val="00626C6F"/>
    <w:rsid w:val="00627C28"/>
    <w:rsid w:val="00630443"/>
    <w:rsid w:val="00632BB5"/>
    <w:rsid w:val="00633300"/>
    <w:rsid w:val="00635E84"/>
    <w:rsid w:val="00641714"/>
    <w:rsid w:val="00641861"/>
    <w:rsid w:val="006437F8"/>
    <w:rsid w:val="00643BD6"/>
    <w:rsid w:val="00643C81"/>
    <w:rsid w:val="0064519E"/>
    <w:rsid w:val="006516E0"/>
    <w:rsid w:val="00654780"/>
    <w:rsid w:val="00655B02"/>
    <w:rsid w:val="006659CB"/>
    <w:rsid w:val="00667A79"/>
    <w:rsid w:val="00667E6B"/>
    <w:rsid w:val="006805EE"/>
    <w:rsid w:val="006813D9"/>
    <w:rsid w:val="00682CEC"/>
    <w:rsid w:val="00683B55"/>
    <w:rsid w:val="00684D69"/>
    <w:rsid w:val="006921A0"/>
    <w:rsid w:val="006974BC"/>
    <w:rsid w:val="006B021E"/>
    <w:rsid w:val="006B3A76"/>
    <w:rsid w:val="006B4B2C"/>
    <w:rsid w:val="006B5EF0"/>
    <w:rsid w:val="006B7475"/>
    <w:rsid w:val="006C002F"/>
    <w:rsid w:val="006C52FA"/>
    <w:rsid w:val="006C7EA9"/>
    <w:rsid w:val="006D0767"/>
    <w:rsid w:val="006D2A7E"/>
    <w:rsid w:val="006D54E4"/>
    <w:rsid w:val="006E259A"/>
    <w:rsid w:val="006E42D1"/>
    <w:rsid w:val="006E77A5"/>
    <w:rsid w:val="006E7ADE"/>
    <w:rsid w:val="006F0914"/>
    <w:rsid w:val="006F1D9D"/>
    <w:rsid w:val="006F7EF8"/>
    <w:rsid w:val="00700554"/>
    <w:rsid w:val="00706975"/>
    <w:rsid w:val="00707A0A"/>
    <w:rsid w:val="007141FE"/>
    <w:rsid w:val="00714E6A"/>
    <w:rsid w:val="007167D7"/>
    <w:rsid w:val="007248A6"/>
    <w:rsid w:val="00725F14"/>
    <w:rsid w:val="00731BC6"/>
    <w:rsid w:val="00732225"/>
    <w:rsid w:val="00734162"/>
    <w:rsid w:val="0074115E"/>
    <w:rsid w:val="00745E04"/>
    <w:rsid w:val="0074670A"/>
    <w:rsid w:val="007471CF"/>
    <w:rsid w:val="00751C95"/>
    <w:rsid w:val="007520D8"/>
    <w:rsid w:val="00753C7C"/>
    <w:rsid w:val="00757042"/>
    <w:rsid w:val="00757AFC"/>
    <w:rsid w:val="00757DEE"/>
    <w:rsid w:val="00761017"/>
    <w:rsid w:val="007655E0"/>
    <w:rsid w:val="00766F9A"/>
    <w:rsid w:val="00771E80"/>
    <w:rsid w:val="007733F9"/>
    <w:rsid w:val="00782054"/>
    <w:rsid w:val="00795DC3"/>
    <w:rsid w:val="007A0DB2"/>
    <w:rsid w:val="007A275F"/>
    <w:rsid w:val="007A4113"/>
    <w:rsid w:val="007A539D"/>
    <w:rsid w:val="007A659B"/>
    <w:rsid w:val="007A7366"/>
    <w:rsid w:val="007B5943"/>
    <w:rsid w:val="007C50DA"/>
    <w:rsid w:val="007C57F0"/>
    <w:rsid w:val="007D10B6"/>
    <w:rsid w:val="007D283C"/>
    <w:rsid w:val="007D3BB6"/>
    <w:rsid w:val="007D4E0E"/>
    <w:rsid w:val="007D7B6B"/>
    <w:rsid w:val="007E2002"/>
    <w:rsid w:val="007E4E70"/>
    <w:rsid w:val="007E587A"/>
    <w:rsid w:val="007F085D"/>
    <w:rsid w:val="007F19A6"/>
    <w:rsid w:val="007F1F3D"/>
    <w:rsid w:val="007F75F1"/>
    <w:rsid w:val="008007F1"/>
    <w:rsid w:val="008056B3"/>
    <w:rsid w:val="00805B68"/>
    <w:rsid w:val="00810D66"/>
    <w:rsid w:val="00813133"/>
    <w:rsid w:val="0081477E"/>
    <w:rsid w:val="0081642B"/>
    <w:rsid w:val="0081723C"/>
    <w:rsid w:val="00820D87"/>
    <w:rsid w:val="008279FC"/>
    <w:rsid w:val="00831D2E"/>
    <w:rsid w:val="0083310B"/>
    <w:rsid w:val="00837D89"/>
    <w:rsid w:val="008432D2"/>
    <w:rsid w:val="008705E4"/>
    <w:rsid w:val="00881208"/>
    <w:rsid w:val="00882152"/>
    <w:rsid w:val="0089579B"/>
    <w:rsid w:val="00896C1D"/>
    <w:rsid w:val="008A1E0A"/>
    <w:rsid w:val="008A3C74"/>
    <w:rsid w:val="008A4D2A"/>
    <w:rsid w:val="008A6C78"/>
    <w:rsid w:val="008B2988"/>
    <w:rsid w:val="008B35A1"/>
    <w:rsid w:val="008B3E4D"/>
    <w:rsid w:val="008B4343"/>
    <w:rsid w:val="008B5F14"/>
    <w:rsid w:val="008B6FEA"/>
    <w:rsid w:val="008B7424"/>
    <w:rsid w:val="008D2C0E"/>
    <w:rsid w:val="008D3366"/>
    <w:rsid w:val="008D7D54"/>
    <w:rsid w:val="008E520B"/>
    <w:rsid w:val="008F26DA"/>
    <w:rsid w:val="008F3FE0"/>
    <w:rsid w:val="00900F71"/>
    <w:rsid w:val="009012E8"/>
    <w:rsid w:val="009121A6"/>
    <w:rsid w:val="00912AB3"/>
    <w:rsid w:val="009167C7"/>
    <w:rsid w:val="009301F3"/>
    <w:rsid w:val="00937AA0"/>
    <w:rsid w:val="00944514"/>
    <w:rsid w:val="00944966"/>
    <w:rsid w:val="0094564A"/>
    <w:rsid w:val="00952109"/>
    <w:rsid w:val="0096571E"/>
    <w:rsid w:val="00965A43"/>
    <w:rsid w:val="00972C53"/>
    <w:rsid w:val="00973076"/>
    <w:rsid w:val="00981B02"/>
    <w:rsid w:val="0098357F"/>
    <w:rsid w:val="009835F1"/>
    <w:rsid w:val="00984B0E"/>
    <w:rsid w:val="0099138E"/>
    <w:rsid w:val="00991F7E"/>
    <w:rsid w:val="009929CB"/>
    <w:rsid w:val="0099491B"/>
    <w:rsid w:val="00995BE6"/>
    <w:rsid w:val="009A0E03"/>
    <w:rsid w:val="009A674E"/>
    <w:rsid w:val="009A7BF5"/>
    <w:rsid w:val="009B0E6D"/>
    <w:rsid w:val="009B178A"/>
    <w:rsid w:val="009B69FA"/>
    <w:rsid w:val="009C26FB"/>
    <w:rsid w:val="009C4924"/>
    <w:rsid w:val="009C4DE4"/>
    <w:rsid w:val="009C5E6D"/>
    <w:rsid w:val="009C6B36"/>
    <w:rsid w:val="009C7C0F"/>
    <w:rsid w:val="009D00BF"/>
    <w:rsid w:val="009D1A0C"/>
    <w:rsid w:val="009D30EE"/>
    <w:rsid w:val="009D57B9"/>
    <w:rsid w:val="009E156D"/>
    <w:rsid w:val="009E277D"/>
    <w:rsid w:val="009E33BF"/>
    <w:rsid w:val="009E6974"/>
    <w:rsid w:val="009E71D0"/>
    <w:rsid w:val="009F0E91"/>
    <w:rsid w:val="009F46F3"/>
    <w:rsid w:val="009F557F"/>
    <w:rsid w:val="00A0443B"/>
    <w:rsid w:val="00A07B1D"/>
    <w:rsid w:val="00A13AD4"/>
    <w:rsid w:val="00A14632"/>
    <w:rsid w:val="00A262E0"/>
    <w:rsid w:val="00A262FB"/>
    <w:rsid w:val="00A265D1"/>
    <w:rsid w:val="00A3437B"/>
    <w:rsid w:val="00A415BF"/>
    <w:rsid w:val="00A439A8"/>
    <w:rsid w:val="00A46A24"/>
    <w:rsid w:val="00A51EE4"/>
    <w:rsid w:val="00A557B4"/>
    <w:rsid w:val="00A55F30"/>
    <w:rsid w:val="00A570AC"/>
    <w:rsid w:val="00A601D8"/>
    <w:rsid w:val="00A621C8"/>
    <w:rsid w:val="00A65F1D"/>
    <w:rsid w:val="00A67EEF"/>
    <w:rsid w:val="00A7337F"/>
    <w:rsid w:val="00A73F7A"/>
    <w:rsid w:val="00A74156"/>
    <w:rsid w:val="00A8056C"/>
    <w:rsid w:val="00A86025"/>
    <w:rsid w:val="00A87BC8"/>
    <w:rsid w:val="00A96503"/>
    <w:rsid w:val="00A96CB0"/>
    <w:rsid w:val="00AA0254"/>
    <w:rsid w:val="00AA0405"/>
    <w:rsid w:val="00AA2F67"/>
    <w:rsid w:val="00AA38BE"/>
    <w:rsid w:val="00AA65B6"/>
    <w:rsid w:val="00AB4756"/>
    <w:rsid w:val="00AC26E0"/>
    <w:rsid w:val="00AC4DBD"/>
    <w:rsid w:val="00AC65A8"/>
    <w:rsid w:val="00AC7961"/>
    <w:rsid w:val="00AD238F"/>
    <w:rsid w:val="00AD5DCC"/>
    <w:rsid w:val="00AE14AD"/>
    <w:rsid w:val="00AE2F22"/>
    <w:rsid w:val="00AE4AA3"/>
    <w:rsid w:val="00AE6E65"/>
    <w:rsid w:val="00AF212B"/>
    <w:rsid w:val="00AF2D03"/>
    <w:rsid w:val="00AF4DD2"/>
    <w:rsid w:val="00B00A19"/>
    <w:rsid w:val="00B04E09"/>
    <w:rsid w:val="00B050EF"/>
    <w:rsid w:val="00B1067A"/>
    <w:rsid w:val="00B10A8C"/>
    <w:rsid w:val="00B126FC"/>
    <w:rsid w:val="00B149F4"/>
    <w:rsid w:val="00B20F12"/>
    <w:rsid w:val="00B21D48"/>
    <w:rsid w:val="00B325BB"/>
    <w:rsid w:val="00B3416E"/>
    <w:rsid w:val="00B36649"/>
    <w:rsid w:val="00B40091"/>
    <w:rsid w:val="00B45354"/>
    <w:rsid w:val="00B45CA3"/>
    <w:rsid w:val="00B45EBF"/>
    <w:rsid w:val="00B47545"/>
    <w:rsid w:val="00B47E9E"/>
    <w:rsid w:val="00B5467E"/>
    <w:rsid w:val="00B55A77"/>
    <w:rsid w:val="00B56165"/>
    <w:rsid w:val="00B668C3"/>
    <w:rsid w:val="00B7485D"/>
    <w:rsid w:val="00B75CE5"/>
    <w:rsid w:val="00B77737"/>
    <w:rsid w:val="00B77DC0"/>
    <w:rsid w:val="00B8061C"/>
    <w:rsid w:val="00B80861"/>
    <w:rsid w:val="00B83670"/>
    <w:rsid w:val="00B8627A"/>
    <w:rsid w:val="00B865EA"/>
    <w:rsid w:val="00B9246F"/>
    <w:rsid w:val="00B930E0"/>
    <w:rsid w:val="00B9473C"/>
    <w:rsid w:val="00B95ACA"/>
    <w:rsid w:val="00B96CF2"/>
    <w:rsid w:val="00BA06D2"/>
    <w:rsid w:val="00BA30BD"/>
    <w:rsid w:val="00BA7C0F"/>
    <w:rsid w:val="00BB0E62"/>
    <w:rsid w:val="00BB26D9"/>
    <w:rsid w:val="00BB4C74"/>
    <w:rsid w:val="00BB5FC6"/>
    <w:rsid w:val="00BB5FD7"/>
    <w:rsid w:val="00BC01F1"/>
    <w:rsid w:val="00BC4797"/>
    <w:rsid w:val="00BE11DA"/>
    <w:rsid w:val="00BE7165"/>
    <w:rsid w:val="00BE7CDC"/>
    <w:rsid w:val="00BF0922"/>
    <w:rsid w:val="00C031F6"/>
    <w:rsid w:val="00C04EDA"/>
    <w:rsid w:val="00C07263"/>
    <w:rsid w:val="00C14E5B"/>
    <w:rsid w:val="00C15A87"/>
    <w:rsid w:val="00C16A97"/>
    <w:rsid w:val="00C170FE"/>
    <w:rsid w:val="00C41DE0"/>
    <w:rsid w:val="00C4775A"/>
    <w:rsid w:val="00C500FA"/>
    <w:rsid w:val="00C513B1"/>
    <w:rsid w:val="00C52823"/>
    <w:rsid w:val="00C57708"/>
    <w:rsid w:val="00C67BD3"/>
    <w:rsid w:val="00C77FCB"/>
    <w:rsid w:val="00C86287"/>
    <w:rsid w:val="00C94E97"/>
    <w:rsid w:val="00C97A7F"/>
    <w:rsid w:val="00C97EE4"/>
    <w:rsid w:val="00CA08CA"/>
    <w:rsid w:val="00CA24BC"/>
    <w:rsid w:val="00CA76E1"/>
    <w:rsid w:val="00CB1F2B"/>
    <w:rsid w:val="00CB7E76"/>
    <w:rsid w:val="00CC1053"/>
    <w:rsid w:val="00CC59C4"/>
    <w:rsid w:val="00CC5B1B"/>
    <w:rsid w:val="00CC5DC8"/>
    <w:rsid w:val="00CC7059"/>
    <w:rsid w:val="00CD21E3"/>
    <w:rsid w:val="00CD710D"/>
    <w:rsid w:val="00CD75BA"/>
    <w:rsid w:val="00CD7CDE"/>
    <w:rsid w:val="00CE0E17"/>
    <w:rsid w:val="00CE1BD6"/>
    <w:rsid w:val="00CE4707"/>
    <w:rsid w:val="00CE5B58"/>
    <w:rsid w:val="00CE7584"/>
    <w:rsid w:val="00CF4242"/>
    <w:rsid w:val="00CF447D"/>
    <w:rsid w:val="00D02C05"/>
    <w:rsid w:val="00D02C6D"/>
    <w:rsid w:val="00D044D6"/>
    <w:rsid w:val="00D04CA9"/>
    <w:rsid w:val="00D073DF"/>
    <w:rsid w:val="00D07D1C"/>
    <w:rsid w:val="00D16CEC"/>
    <w:rsid w:val="00D1799A"/>
    <w:rsid w:val="00D21A4C"/>
    <w:rsid w:val="00D22AB4"/>
    <w:rsid w:val="00D262CC"/>
    <w:rsid w:val="00D2706D"/>
    <w:rsid w:val="00D272AB"/>
    <w:rsid w:val="00D30067"/>
    <w:rsid w:val="00D308AD"/>
    <w:rsid w:val="00D32854"/>
    <w:rsid w:val="00D36252"/>
    <w:rsid w:val="00D36937"/>
    <w:rsid w:val="00D369EB"/>
    <w:rsid w:val="00D37027"/>
    <w:rsid w:val="00D4055F"/>
    <w:rsid w:val="00D41E3A"/>
    <w:rsid w:val="00D41E61"/>
    <w:rsid w:val="00D42EFF"/>
    <w:rsid w:val="00D50DBC"/>
    <w:rsid w:val="00D51F53"/>
    <w:rsid w:val="00D54FA7"/>
    <w:rsid w:val="00D56673"/>
    <w:rsid w:val="00D606EA"/>
    <w:rsid w:val="00D606F3"/>
    <w:rsid w:val="00D619B6"/>
    <w:rsid w:val="00D61C17"/>
    <w:rsid w:val="00D63308"/>
    <w:rsid w:val="00D638D6"/>
    <w:rsid w:val="00D65942"/>
    <w:rsid w:val="00D660C8"/>
    <w:rsid w:val="00D6756D"/>
    <w:rsid w:val="00D678D6"/>
    <w:rsid w:val="00D82F03"/>
    <w:rsid w:val="00D843A1"/>
    <w:rsid w:val="00D85715"/>
    <w:rsid w:val="00D90CD0"/>
    <w:rsid w:val="00D92CE5"/>
    <w:rsid w:val="00D9438A"/>
    <w:rsid w:val="00D96E13"/>
    <w:rsid w:val="00D9771F"/>
    <w:rsid w:val="00D97AE7"/>
    <w:rsid w:val="00DA21E8"/>
    <w:rsid w:val="00DA3475"/>
    <w:rsid w:val="00DA4CF9"/>
    <w:rsid w:val="00DA565B"/>
    <w:rsid w:val="00DB0F8D"/>
    <w:rsid w:val="00DB1AE7"/>
    <w:rsid w:val="00DB23BD"/>
    <w:rsid w:val="00DB4798"/>
    <w:rsid w:val="00DB5CEE"/>
    <w:rsid w:val="00DB6A09"/>
    <w:rsid w:val="00DC4D0F"/>
    <w:rsid w:val="00DC6756"/>
    <w:rsid w:val="00DD5480"/>
    <w:rsid w:val="00DD5908"/>
    <w:rsid w:val="00DD5B40"/>
    <w:rsid w:val="00DE794F"/>
    <w:rsid w:val="00DF02FC"/>
    <w:rsid w:val="00DF04FC"/>
    <w:rsid w:val="00DF30B1"/>
    <w:rsid w:val="00DF3BD5"/>
    <w:rsid w:val="00DF4836"/>
    <w:rsid w:val="00DF6822"/>
    <w:rsid w:val="00E00EF5"/>
    <w:rsid w:val="00E00F5F"/>
    <w:rsid w:val="00E00F80"/>
    <w:rsid w:val="00E05179"/>
    <w:rsid w:val="00E12BB0"/>
    <w:rsid w:val="00E16715"/>
    <w:rsid w:val="00E227FD"/>
    <w:rsid w:val="00E22B54"/>
    <w:rsid w:val="00E24CFD"/>
    <w:rsid w:val="00E32E1B"/>
    <w:rsid w:val="00E352AF"/>
    <w:rsid w:val="00E40748"/>
    <w:rsid w:val="00E40776"/>
    <w:rsid w:val="00E408BE"/>
    <w:rsid w:val="00E41314"/>
    <w:rsid w:val="00E449D8"/>
    <w:rsid w:val="00E45005"/>
    <w:rsid w:val="00E475F2"/>
    <w:rsid w:val="00E511FC"/>
    <w:rsid w:val="00E5352C"/>
    <w:rsid w:val="00E54CFD"/>
    <w:rsid w:val="00E54E9A"/>
    <w:rsid w:val="00E564EE"/>
    <w:rsid w:val="00E576F2"/>
    <w:rsid w:val="00E57CCF"/>
    <w:rsid w:val="00E61E6E"/>
    <w:rsid w:val="00E66425"/>
    <w:rsid w:val="00E66797"/>
    <w:rsid w:val="00E735EB"/>
    <w:rsid w:val="00E80F2F"/>
    <w:rsid w:val="00E87619"/>
    <w:rsid w:val="00E87A1B"/>
    <w:rsid w:val="00E9325D"/>
    <w:rsid w:val="00E94E2C"/>
    <w:rsid w:val="00E975BD"/>
    <w:rsid w:val="00E97816"/>
    <w:rsid w:val="00EA09AD"/>
    <w:rsid w:val="00EA693E"/>
    <w:rsid w:val="00EB1B07"/>
    <w:rsid w:val="00EB57E0"/>
    <w:rsid w:val="00EB74BC"/>
    <w:rsid w:val="00EC109E"/>
    <w:rsid w:val="00EC25B8"/>
    <w:rsid w:val="00EC2854"/>
    <w:rsid w:val="00EC591C"/>
    <w:rsid w:val="00EC60EA"/>
    <w:rsid w:val="00ED2B50"/>
    <w:rsid w:val="00ED58F2"/>
    <w:rsid w:val="00ED5F68"/>
    <w:rsid w:val="00EE00C9"/>
    <w:rsid w:val="00EE4BBA"/>
    <w:rsid w:val="00EF0F90"/>
    <w:rsid w:val="00EF2432"/>
    <w:rsid w:val="00EF5A60"/>
    <w:rsid w:val="00EF6FF9"/>
    <w:rsid w:val="00F008EC"/>
    <w:rsid w:val="00F01696"/>
    <w:rsid w:val="00F032FE"/>
    <w:rsid w:val="00F0350B"/>
    <w:rsid w:val="00F036A3"/>
    <w:rsid w:val="00F06886"/>
    <w:rsid w:val="00F10FCD"/>
    <w:rsid w:val="00F141F5"/>
    <w:rsid w:val="00F14FBA"/>
    <w:rsid w:val="00F2201E"/>
    <w:rsid w:val="00F24EBC"/>
    <w:rsid w:val="00F2591D"/>
    <w:rsid w:val="00F30DC7"/>
    <w:rsid w:val="00F3601B"/>
    <w:rsid w:val="00F37F78"/>
    <w:rsid w:val="00F406EF"/>
    <w:rsid w:val="00F41222"/>
    <w:rsid w:val="00F44680"/>
    <w:rsid w:val="00F51834"/>
    <w:rsid w:val="00F51D25"/>
    <w:rsid w:val="00F53295"/>
    <w:rsid w:val="00F545C9"/>
    <w:rsid w:val="00F56871"/>
    <w:rsid w:val="00F63433"/>
    <w:rsid w:val="00F63A28"/>
    <w:rsid w:val="00F66A81"/>
    <w:rsid w:val="00F67927"/>
    <w:rsid w:val="00F702E5"/>
    <w:rsid w:val="00F722D6"/>
    <w:rsid w:val="00F741FF"/>
    <w:rsid w:val="00F745BE"/>
    <w:rsid w:val="00F74E13"/>
    <w:rsid w:val="00F76AFB"/>
    <w:rsid w:val="00F778DA"/>
    <w:rsid w:val="00F81178"/>
    <w:rsid w:val="00F90A5D"/>
    <w:rsid w:val="00F925B0"/>
    <w:rsid w:val="00F961ED"/>
    <w:rsid w:val="00FA3BC3"/>
    <w:rsid w:val="00FA422E"/>
    <w:rsid w:val="00FB0C7D"/>
    <w:rsid w:val="00FB31F8"/>
    <w:rsid w:val="00FB4941"/>
    <w:rsid w:val="00FB741B"/>
    <w:rsid w:val="00FC2705"/>
    <w:rsid w:val="00FC521E"/>
    <w:rsid w:val="00FD18EC"/>
    <w:rsid w:val="00FD3DCB"/>
    <w:rsid w:val="00FD660D"/>
    <w:rsid w:val="00FD738E"/>
    <w:rsid w:val="00FE0726"/>
    <w:rsid w:val="00FE1026"/>
    <w:rsid w:val="00FE52F1"/>
    <w:rsid w:val="00FE6083"/>
    <w:rsid w:val="00FE6E39"/>
    <w:rsid w:val="00FF052B"/>
    <w:rsid w:val="00FF3637"/>
    <w:rsid w:val="00FF4847"/>
    <w:rsid w:val="00FF5C27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52EFF"/>
  <w15:docId w15:val="{83FD5BD8-E1C1-45E7-BF72-8F36C13B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D0F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7F08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BA7C0F"/>
    <w:pPr>
      <w:keepNext/>
      <w:jc w:val="center"/>
      <w:outlineLvl w:val="1"/>
    </w:pPr>
    <w:rPr>
      <w:sz w:val="28"/>
      <w:lang w:val="en-US"/>
    </w:rPr>
  </w:style>
  <w:style w:type="paragraph" w:styleId="Titlu3">
    <w:name w:val="heading 3"/>
    <w:basedOn w:val="Normal"/>
    <w:next w:val="Normal"/>
    <w:link w:val="Titlu3Caracter"/>
    <w:qFormat/>
    <w:rsid w:val="00DC4D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DC67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DC67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DC67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BA7C0F"/>
    <w:pPr>
      <w:tabs>
        <w:tab w:val="center" w:pos="4536"/>
        <w:tab w:val="right" w:pos="9072"/>
      </w:tabs>
    </w:pPr>
  </w:style>
  <w:style w:type="paragraph" w:styleId="Corptext">
    <w:name w:val="Body Text"/>
    <w:basedOn w:val="Normal"/>
    <w:rsid w:val="00BA7C0F"/>
    <w:pPr>
      <w:jc w:val="both"/>
    </w:pPr>
    <w:rPr>
      <w:lang w:val="fr-FR"/>
    </w:rPr>
  </w:style>
  <w:style w:type="character" w:styleId="Hyperlink">
    <w:name w:val="Hyperlink"/>
    <w:rsid w:val="007F085D"/>
    <w:rPr>
      <w:color w:val="0000FF"/>
      <w:u w:val="single"/>
    </w:rPr>
  </w:style>
  <w:style w:type="paragraph" w:customStyle="1" w:styleId="CharCharCaracterCaracterCharChar">
    <w:name w:val="Char Char Caracter Caracter Char Char"/>
    <w:basedOn w:val="Normal"/>
    <w:rsid w:val="007F085D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elgril">
    <w:name w:val="Table Grid"/>
    <w:basedOn w:val="TabelNormal"/>
    <w:rsid w:val="001B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BA06D2"/>
    <w:pPr>
      <w:tabs>
        <w:tab w:val="center" w:pos="4320"/>
        <w:tab w:val="right" w:pos="8640"/>
      </w:tabs>
    </w:pPr>
  </w:style>
  <w:style w:type="paragraph" w:styleId="Listparagraf">
    <w:name w:val="List Paragraph"/>
    <w:basedOn w:val="Normal"/>
    <w:link w:val="ListparagrafCaracter"/>
    <w:qFormat/>
    <w:rsid w:val="00B04E09"/>
    <w:pPr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CharChar">
    <w:name w:val="Char Char"/>
    <w:basedOn w:val="Normal"/>
    <w:rsid w:val="00B050E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0">
    <w:name w:val="Char Char Caracter Caracter Char Char"/>
    <w:basedOn w:val="Normal"/>
    <w:rsid w:val="005F5F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har">
    <w:name w:val="Caracter Caracter Char Char Char"/>
    <w:basedOn w:val="Normal"/>
    <w:rsid w:val="005F62C6"/>
    <w:rPr>
      <w:lang w:val="pl-PL" w:eastAsia="pl-PL"/>
    </w:rPr>
  </w:style>
  <w:style w:type="paragraph" w:styleId="Corptext2">
    <w:name w:val="Body Text 2"/>
    <w:basedOn w:val="Normal"/>
    <w:rsid w:val="00DC4D0F"/>
    <w:pPr>
      <w:spacing w:after="120" w:line="480" w:lineRule="auto"/>
    </w:pPr>
  </w:style>
  <w:style w:type="paragraph" w:styleId="Titlu">
    <w:name w:val="Title"/>
    <w:basedOn w:val="Normal"/>
    <w:link w:val="TitluCaracter"/>
    <w:qFormat/>
    <w:rsid w:val="00DC4D0F"/>
    <w:pPr>
      <w:jc w:val="center"/>
    </w:pPr>
    <w:rPr>
      <w:sz w:val="28"/>
      <w:szCs w:val="20"/>
    </w:rPr>
  </w:style>
  <w:style w:type="character" w:customStyle="1" w:styleId="TitluCaracter">
    <w:name w:val="Titlu Caracter"/>
    <w:link w:val="Titlu"/>
    <w:rsid w:val="00DC4D0F"/>
    <w:rPr>
      <w:sz w:val="28"/>
      <w:lang w:val="ro-RO" w:eastAsia="ro-RO" w:bidi="ar-SA"/>
    </w:rPr>
  </w:style>
  <w:style w:type="paragraph" w:styleId="Indentcorptext">
    <w:name w:val="Body Text Indent"/>
    <w:basedOn w:val="Normal"/>
    <w:rsid w:val="000C22B9"/>
    <w:pPr>
      <w:spacing w:after="120"/>
      <w:ind w:left="283"/>
    </w:pPr>
  </w:style>
  <w:style w:type="character" w:customStyle="1" w:styleId="Titlu3Caracter">
    <w:name w:val="Titlu 3 Caracter"/>
    <w:link w:val="Titlu3"/>
    <w:rsid w:val="000C22B9"/>
    <w:rPr>
      <w:rFonts w:ascii="Arial" w:hAnsi="Arial" w:cs="Arial"/>
      <w:b/>
      <w:bCs/>
      <w:sz w:val="26"/>
      <w:szCs w:val="26"/>
      <w:lang w:val="ro-RO" w:eastAsia="ro-RO" w:bidi="ar-SA"/>
    </w:rPr>
  </w:style>
  <w:style w:type="character" w:customStyle="1" w:styleId="ListparagrafCaracter">
    <w:name w:val="Listă paragraf Caracter"/>
    <w:link w:val="Listparagraf"/>
    <w:rsid w:val="000C22B9"/>
    <w:rPr>
      <w:rFonts w:ascii="Calibri" w:eastAsia="Calibri" w:hAnsi="Calibri"/>
      <w:sz w:val="22"/>
      <w:szCs w:val="22"/>
      <w:lang w:val="en-GB" w:eastAsia="en-US" w:bidi="ar-SA"/>
    </w:rPr>
  </w:style>
  <w:style w:type="paragraph" w:customStyle="1" w:styleId="CharCharChar">
    <w:name w:val="Char Char Char"/>
    <w:basedOn w:val="Normal"/>
    <w:rsid w:val="00237C6B"/>
    <w:rPr>
      <w:lang w:val="pl-PL" w:eastAsia="pl-PL"/>
    </w:rPr>
  </w:style>
  <w:style w:type="paragraph" w:styleId="Textsimplu">
    <w:name w:val="Plain Text"/>
    <w:basedOn w:val="Normal"/>
    <w:rsid w:val="00492D64"/>
    <w:rPr>
      <w:rFonts w:ascii="Courier New" w:hAnsi="Courier New" w:cs="Courier New"/>
      <w:sz w:val="20"/>
      <w:szCs w:val="20"/>
      <w:lang w:val="en-US" w:eastAsia="zh-CN"/>
    </w:rPr>
  </w:style>
  <w:style w:type="character" w:customStyle="1" w:styleId="Titlu1Caracter">
    <w:name w:val="Titlu 1 Caracter"/>
    <w:link w:val="Titlu1"/>
    <w:rsid w:val="00205A80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styleId="Accentuat">
    <w:name w:val="Emphasis"/>
    <w:qFormat/>
    <w:rsid w:val="00DB1AE7"/>
    <w:rPr>
      <w:i/>
      <w:iCs/>
    </w:rPr>
  </w:style>
  <w:style w:type="character" w:styleId="Robust">
    <w:name w:val="Strong"/>
    <w:qFormat/>
    <w:rsid w:val="00DB1AE7"/>
    <w:rPr>
      <w:b/>
      <w:bCs/>
    </w:rPr>
  </w:style>
  <w:style w:type="character" w:customStyle="1" w:styleId="CharChar4">
    <w:name w:val="Char Char4"/>
    <w:rsid w:val="00A86025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character" w:customStyle="1" w:styleId="Titlu5Caracter">
    <w:name w:val="Titlu 5 Caracter"/>
    <w:basedOn w:val="Fontdeparagrafimplicit"/>
    <w:link w:val="Titlu5"/>
    <w:semiHidden/>
    <w:rsid w:val="00DC675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DC67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7Caracter">
    <w:name w:val="Titlu 7 Caracter"/>
    <w:basedOn w:val="Fontdeparagrafimplicit"/>
    <w:link w:val="Titlu7"/>
    <w:semiHidden/>
    <w:rsid w:val="00DC67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D32854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rsid w:val="0048186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481863"/>
    <w:rPr>
      <w:rFonts w:ascii="Segoe UI" w:hAnsi="Segoe UI" w:cs="Segoe UI"/>
      <w:sz w:val="18"/>
      <w:szCs w:val="18"/>
    </w:rPr>
  </w:style>
  <w:style w:type="character" w:customStyle="1" w:styleId="SubsolCaracter">
    <w:name w:val="Subsol Caracter"/>
    <w:basedOn w:val="Fontdeparagrafimplicit"/>
    <w:link w:val="Subsol"/>
    <w:uiPriority w:val="99"/>
    <w:rsid w:val="006C0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1532</Words>
  <Characters>8887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Ministerul Internelor şi Reformei Administrative</vt:lpstr>
      <vt:lpstr>Ministerul Internelor şi Reformei Administrative</vt:lpstr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şi Reformei Administrative</dc:title>
  <dc:creator>CONSILIUL LOCAL</dc:creator>
  <cp:lastModifiedBy>Alexandru Odobescu</cp:lastModifiedBy>
  <cp:revision>2</cp:revision>
  <cp:lastPrinted>2020-03-25T11:46:00Z</cp:lastPrinted>
  <dcterms:created xsi:type="dcterms:W3CDTF">2020-03-25T11:47:00Z</dcterms:created>
  <dcterms:modified xsi:type="dcterms:W3CDTF">2020-03-25T11:47:00Z</dcterms:modified>
</cp:coreProperties>
</file>