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B8E0" w14:textId="77777777" w:rsidR="00F90A96" w:rsidRDefault="00F90A96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94339" w14:textId="4DD7745B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6968B0" w14:textId="2795CA7C" w:rsidR="00D21F16" w:rsidRPr="00EA1656" w:rsidRDefault="00000000" w:rsidP="00D21F16">
      <w:pPr>
        <w:spacing w:after="2" w:line="240" w:lineRule="auto"/>
        <w:rPr>
          <w:rFonts w:ascii="Times New Roman" w:eastAsia="Times New Roman" w:hAnsi="Times New Roman" w:cs="Times New Roman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D21F16" w:rsidRPr="00EA1656">
        <w:rPr>
          <w:rFonts w:ascii="Times New Roman" w:eastAsia="Times New Roman" w:hAnsi="Times New Roman" w:cs="Times New Roman"/>
          <w:color w:val="FF0000"/>
        </w:rPr>
        <w:t xml:space="preserve">   </w:t>
      </w:r>
      <w:r w:rsidR="00D21F16" w:rsidRPr="00EA1656">
        <w:rPr>
          <w:rFonts w:ascii="Times New Roman" w:eastAsia="Times New Roman" w:hAnsi="Times New Roman" w:cs="Times New Roman"/>
        </w:rPr>
        <w:t xml:space="preserve">Consiliul Local al comunei Alexandru Odobescu, întrunit in ședința </w:t>
      </w:r>
      <w:r w:rsidR="00D21F16">
        <w:rPr>
          <w:rFonts w:ascii="Times New Roman" w:eastAsia="Times New Roman" w:hAnsi="Times New Roman" w:cs="Times New Roman"/>
        </w:rPr>
        <w:t xml:space="preserve">extraordinara de îndată </w:t>
      </w:r>
      <w:r w:rsidR="00D21F16" w:rsidRPr="00EA1656">
        <w:rPr>
          <w:rFonts w:ascii="Times New Roman" w:eastAsia="Times New Roman" w:hAnsi="Times New Roman" w:cs="Times New Roman"/>
        </w:rPr>
        <w:t xml:space="preserve">, </w:t>
      </w:r>
    </w:p>
    <w:p w14:paraId="3CE20E71" w14:textId="77777777" w:rsidR="00D21F16" w:rsidRPr="00EA1656" w:rsidRDefault="00D21F16" w:rsidP="00D21F16">
      <w:pPr>
        <w:spacing w:after="1" w:line="240" w:lineRule="auto"/>
        <w:ind w:left="686" w:hanging="701"/>
        <w:jc w:val="both"/>
        <w:rPr>
          <w:b/>
          <w:bCs/>
        </w:rPr>
      </w:pPr>
      <w:r w:rsidRPr="00EA1656">
        <w:rPr>
          <w:rFonts w:ascii="Times New Roman" w:eastAsia="Times New Roman" w:hAnsi="Times New Roman" w:cs="Times New Roman"/>
          <w:b/>
          <w:bCs/>
        </w:rPr>
        <w:t xml:space="preserve">Având in vedere: </w:t>
      </w:r>
    </w:p>
    <w:p w14:paraId="4750CB1C" w14:textId="77777777" w:rsidR="00D21F16" w:rsidRPr="002D2F38" w:rsidRDefault="00D21F16" w:rsidP="00D21F16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</w:t>
      </w:r>
      <w:r>
        <w:rPr>
          <w:rFonts w:ascii="Times New Roman" w:eastAsia="Times New Roman" w:hAnsi="Times New Roman" w:cs="Times New Roman"/>
        </w:rPr>
        <w:t>.4597/01.10.2024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018CC4A5" w14:textId="77777777" w:rsidR="00D21F16" w:rsidRPr="00EA1656" w:rsidRDefault="00D21F16" w:rsidP="00D21F16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>4602/01.10</w:t>
      </w:r>
      <w:r w:rsidRPr="000B2664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0B2664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1060AEC2" w14:textId="77777777" w:rsidR="00D21F16" w:rsidRDefault="00D21F16" w:rsidP="00D21F16">
      <w:pPr>
        <w:ind w:firstLine="676"/>
        <w:jc w:val="both"/>
        <w:rPr>
          <w:rFonts w:ascii="Times New Roman" w:hAnsi="Times New Roman" w:cs="Times New Roman"/>
        </w:rPr>
      </w:pPr>
      <w:r w:rsidRPr="00EA1656">
        <w:rPr>
          <w:rFonts w:ascii="Times New Roman" w:hAnsi="Times New Roman" w:cs="Times New Roman"/>
        </w:rPr>
        <w:t xml:space="preserve">-avizul comisiei de specialitate pentru agricultură, activități </w:t>
      </w:r>
      <w:proofErr w:type="spellStart"/>
      <w:r w:rsidRPr="00EA1656">
        <w:rPr>
          <w:rFonts w:ascii="Times New Roman" w:hAnsi="Times New Roman" w:cs="Times New Roman"/>
        </w:rPr>
        <w:t>economico</w:t>
      </w:r>
      <w:proofErr w:type="spellEnd"/>
      <w:r w:rsidRPr="00EA1656">
        <w:rPr>
          <w:rFonts w:ascii="Times New Roman" w:hAnsi="Times New Roman" w:cs="Times New Roman"/>
        </w:rPr>
        <w:t>-financiare, amenajarea teritoriului și urbanism, protecția mediului și turism;</w:t>
      </w:r>
    </w:p>
    <w:p w14:paraId="681D0086" w14:textId="77777777" w:rsidR="00D21F16" w:rsidRPr="00EA1656" w:rsidRDefault="00D21F16" w:rsidP="00D21F16">
      <w:pPr>
        <w:ind w:firstLine="676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-prevederile art.19</w:t>
      </w:r>
      <w:r>
        <w:rPr>
          <w:rFonts w:ascii="Times New Roman" w:eastAsia="Times New Roman" w:hAnsi="Times New Roman" w:cs="Times New Roman"/>
        </w:rPr>
        <w:t>, alin.1 si alin.2; art.20, alin.1</w:t>
      </w:r>
      <w:r w:rsidRPr="00EA1656">
        <w:rPr>
          <w:rFonts w:ascii="Times New Roman" w:eastAsia="Times New Roman" w:hAnsi="Times New Roman" w:cs="Times New Roman"/>
        </w:rPr>
        <w:t xml:space="preserve"> din Legea nr.273/2006 privind finanțele publice locale, modificată si completată;  </w:t>
      </w:r>
    </w:p>
    <w:p w14:paraId="3BA9F4ED" w14:textId="77777777" w:rsidR="00D21F16" w:rsidRPr="00EA1656" w:rsidRDefault="00D21F16" w:rsidP="00D21F16">
      <w:pPr>
        <w:spacing w:after="1" w:line="240" w:lineRule="auto"/>
        <w:ind w:left="-15" w:firstLine="69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 xml:space="preserve">-prevederile art.129, alin. (1) alin.(2), lit. b), alin.(4), lit. a) din O.U.G.nr.57/2019 privind Codul administrativ, cu modificările si completările ulterioare; </w:t>
      </w:r>
    </w:p>
    <w:p w14:paraId="0225FAF9" w14:textId="77777777" w:rsidR="00D21F16" w:rsidRPr="00EA1656" w:rsidRDefault="00D21F16" w:rsidP="00D21F16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 xml:space="preserve">În temeiul  art.135 alin. (8), art.136 alin.(1), art.139 alin.(3) </w:t>
      </w:r>
      <w:proofErr w:type="spellStart"/>
      <w:r w:rsidRPr="00EA1656">
        <w:rPr>
          <w:rFonts w:ascii="Times New Roman" w:eastAsia="Times New Roman" w:hAnsi="Times New Roman" w:cs="Times New Roman"/>
        </w:rPr>
        <w:t>lit.a</w:t>
      </w:r>
      <w:proofErr w:type="spellEnd"/>
      <w:r w:rsidRPr="00EA1656">
        <w:rPr>
          <w:rFonts w:ascii="Times New Roman" w:eastAsia="Times New Roman" w:hAnsi="Times New Roman" w:cs="Times New Roman"/>
        </w:rPr>
        <w:t xml:space="preserve">) coroborat cu art.196 alin.(1) lit. a) din O.U.G. nr.57/2019 privind Codul administrativ, cu modificările și completările ulterioare,  </w:t>
      </w:r>
    </w:p>
    <w:p w14:paraId="7D2752A3" w14:textId="77777777" w:rsidR="00D21F16" w:rsidRDefault="00D21F16" w:rsidP="00D21F16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A5817" w14:textId="689A3D09" w:rsidR="00151EE0" w:rsidRPr="003A2B0C" w:rsidRDefault="00000000" w:rsidP="00D21F16">
      <w:pPr>
        <w:spacing w:after="1" w:line="240" w:lineRule="auto"/>
        <w:ind w:left="686" w:hanging="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 O T Ă R Ă Ș T E: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7C1A1F89" w:rsidR="00151EE0" w:rsidRPr="003A2B0C" w:rsidRDefault="00000000" w:rsidP="00E302AB">
      <w:pPr>
        <w:spacing w:after="0" w:line="240" w:lineRule="auto"/>
        <w:ind w:left="70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ei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02999733" w:rsidR="00214E70" w:rsidRPr="00D11ED2" w:rsidRDefault="002448D2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Manea Virgil</w:t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6A1B13">
        <w:rPr>
          <w:color w:val="000000" w:themeColor="text1"/>
        </w:rPr>
        <w:t xml:space="preserve">              </w:t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1B7A6433" w:rsidR="00EA1656" w:rsidRPr="009A07B0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9A07B0">
        <w:rPr>
          <w:color w:val="auto"/>
          <w:sz w:val="20"/>
          <w:szCs w:val="20"/>
        </w:rPr>
        <w:t>Nr.</w:t>
      </w:r>
      <w:r w:rsidR="009A07B0" w:rsidRPr="009A07B0">
        <w:rPr>
          <w:color w:val="auto"/>
          <w:sz w:val="20"/>
          <w:szCs w:val="20"/>
        </w:rPr>
        <w:t>75</w:t>
      </w:r>
    </w:p>
    <w:p w14:paraId="1BEBBADD" w14:textId="5B460EAA" w:rsidR="00EA1656" w:rsidRPr="009A07B0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9A07B0">
        <w:rPr>
          <w:color w:val="auto"/>
          <w:sz w:val="20"/>
          <w:szCs w:val="20"/>
        </w:rPr>
        <w:t>Adoptată la comuna Alexandru Odobescu</w:t>
      </w:r>
    </w:p>
    <w:p w14:paraId="6C666EBF" w14:textId="050D2480" w:rsidR="00C845FB" w:rsidRPr="009A07B0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9A07B0">
        <w:rPr>
          <w:color w:val="auto"/>
          <w:sz w:val="20"/>
          <w:szCs w:val="20"/>
        </w:rPr>
        <w:t>Astăzi</w:t>
      </w:r>
      <w:r w:rsidR="00B96627" w:rsidRPr="009A07B0">
        <w:rPr>
          <w:color w:val="auto"/>
          <w:sz w:val="20"/>
          <w:szCs w:val="20"/>
        </w:rPr>
        <w:t xml:space="preserve"> </w:t>
      </w:r>
      <w:r w:rsidR="009A07B0" w:rsidRPr="009A07B0">
        <w:rPr>
          <w:color w:val="auto"/>
          <w:sz w:val="20"/>
          <w:szCs w:val="20"/>
        </w:rPr>
        <w:t>03.10</w:t>
      </w:r>
      <w:r w:rsidR="00E21B1C" w:rsidRPr="009A07B0">
        <w:rPr>
          <w:color w:val="auto"/>
          <w:sz w:val="20"/>
          <w:szCs w:val="20"/>
        </w:rPr>
        <w:t>.2024</w:t>
      </w:r>
      <w:r w:rsidRPr="009A07B0">
        <w:rPr>
          <w:color w:val="auto"/>
          <w:sz w:val="20"/>
          <w:szCs w:val="20"/>
        </w:rPr>
        <w:t xml:space="preserve"> </w:t>
      </w:r>
    </w:p>
    <w:p w14:paraId="13751EBB" w14:textId="36773BFD" w:rsidR="00151EE0" w:rsidRPr="009A07B0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9A07B0">
        <w:rPr>
          <w:color w:val="auto"/>
          <w:sz w:val="20"/>
          <w:szCs w:val="20"/>
        </w:rPr>
        <w:t xml:space="preserve"> Adoptată cu</w:t>
      </w:r>
      <w:r w:rsidR="00BB09F6" w:rsidRPr="009A07B0">
        <w:rPr>
          <w:color w:val="auto"/>
          <w:sz w:val="20"/>
          <w:szCs w:val="20"/>
        </w:rPr>
        <w:t xml:space="preserve"> </w:t>
      </w:r>
      <w:r w:rsidR="009A07B0" w:rsidRPr="009A07B0">
        <w:rPr>
          <w:color w:val="auto"/>
          <w:sz w:val="20"/>
          <w:szCs w:val="20"/>
        </w:rPr>
        <w:t>8</w:t>
      </w:r>
      <w:r w:rsidR="00BD4008" w:rsidRPr="009A07B0">
        <w:rPr>
          <w:color w:val="auto"/>
          <w:sz w:val="20"/>
          <w:szCs w:val="20"/>
        </w:rPr>
        <w:t xml:space="preserve"> </w:t>
      </w:r>
      <w:r w:rsidR="00B86E89" w:rsidRPr="009A07B0">
        <w:rPr>
          <w:color w:val="auto"/>
          <w:sz w:val="20"/>
          <w:szCs w:val="20"/>
        </w:rPr>
        <w:t xml:space="preserve"> </w:t>
      </w:r>
      <w:r w:rsidRPr="009A07B0">
        <w:rPr>
          <w:color w:val="auto"/>
          <w:sz w:val="20"/>
          <w:szCs w:val="20"/>
        </w:rPr>
        <w:t xml:space="preserve">voturi  pentru , împotrivă </w:t>
      </w:r>
      <w:r w:rsidR="00F96436" w:rsidRPr="009A07B0">
        <w:rPr>
          <w:b/>
          <w:bCs/>
          <w:color w:val="auto"/>
          <w:sz w:val="20"/>
          <w:szCs w:val="20"/>
        </w:rPr>
        <w:t>0</w:t>
      </w:r>
      <w:r w:rsidRPr="009A07B0">
        <w:rPr>
          <w:color w:val="auto"/>
          <w:sz w:val="20"/>
          <w:szCs w:val="20"/>
        </w:rPr>
        <w:t xml:space="preserve"> </w:t>
      </w:r>
      <w:r w:rsidR="00437BF5" w:rsidRPr="009A07B0">
        <w:rPr>
          <w:color w:val="auto"/>
          <w:sz w:val="20"/>
          <w:szCs w:val="20"/>
        </w:rPr>
        <w:t xml:space="preserve">, </w:t>
      </w:r>
      <w:r w:rsidR="003A2B0C" w:rsidRPr="009A07B0">
        <w:rPr>
          <w:color w:val="auto"/>
          <w:sz w:val="20"/>
          <w:szCs w:val="20"/>
        </w:rPr>
        <w:t>abțineri</w:t>
      </w:r>
      <w:r w:rsidR="00437BF5" w:rsidRPr="009A07B0">
        <w:rPr>
          <w:color w:val="auto"/>
          <w:sz w:val="20"/>
          <w:szCs w:val="20"/>
        </w:rPr>
        <w:t xml:space="preserve"> </w:t>
      </w:r>
      <w:r w:rsidR="00F96436" w:rsidRPr="009A07B0">
        <w:rPr>
          <w:color w:val="auto"/>
          <w:sz w:val="20"/>
          <w:szCs w:val="20"/>
        </w:rPr>
        <w:t>0</w:t>
      </w:r>
      <w:r w:rsidRPr="009A07B0">
        <w:rPr>
          <w:color w:val="auto"/>
          <w:sz w:val="20"/>
          <w:szCs w:val="20"/>
        </w:rPr>
        <w:t xml:space="preserve">  </w:t>
      </w:r>
      <w:r w:rsidR="007D742D" w:rsidRPr="009A07B0">
        <w:rPr>
          <w:color w:val="auto"/>
          <w:sz w:val="20"/>
          <w:szCs w:val="20"/>
        </w:rPr>
        <w:t xml:space="preserve">  </w:t>
      </w:r>
      <w:r w:rsidR="007D742D" w:rsidRPr="009A07B0">
        <w:rPr>
          <w:b/>
          <w:bCs/>
          <w:color w:val="auto"/>
          <w:sz w:val="20"/>
          <w:szCs w:val="20"/>
        </w:rPr>
        <w:t xml:space="preserve"> </w:t>
      </w:r>
      <w:r w:rsidR="007D742D" w:rsidRPr="009A07B0">
        <w:rPr>
          <w:color w:val="auto"/>
          <w:sz w:val="20"/>
          <w:szCs w:val="20"/>
        </w:rPr>
        <w:t xml:space="preserve">  </w:t>
      </w:r>
    </w:p>
    <w:bookmarkEnd w:id="2"/>
    <w:bookmarkEnd w:id="4"/>
    <w:p w14:paraId="424C411D" w14:textId="247C3021" w:rsidR="00151EE0" w:rsidRPr="009A07B0" w:rsidRDefault="00000000" w:rsidP="009A65AD">
      <w:pPr>
        <w:spacing w:after="0" w:line="240" w:lineRule="auto"/>
        <w:rPr>
          <w:color w:val="auto"/>
          <w:sz w:val="24"/>
          <w:szCs w:val="24"/>
        </w:rPr>
      </w:pPr>
      <w:r w:rsidRPr="009A07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bookmarkEnd w:id="3"/>
    <w:p w14:paraId="21C59F71" w14:textId="49E34EF1" w:rsidR="00151EE0" w:rsidRDefault="000B4F2B" w:rsidP="00BD09C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D8AE6" w14:textId="77777777" w:rsidR="00D21F16" w:rsidRDefault="00D21F16" w:rsidP="00BD09CB">
      <w:pPr>
        <w:spacing w:after="0" w:line="240" w:lineRule="auto"/>
        <w:ind w:left="-5" w:hanging="10"/>
      </w:pPr>
    </w:p>
    <w:p w14:paraId="1A174BFE" w14:textId="77777777" w:rsidR="00C3294E" w:rsidRDefault="00C3294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7"/>
        </w:rPr>
      </w:pPr>
      <w:bookmarkStart w:id="5" w:name="_Hlk121473869"/>
      <w:bookmarkEnd w:id="5"/>
    </w:p>
    <w:sectPr w:rsidR="00C3294E" w:rsidSect="0050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E35F6" w14:textId="77777777" w:rsidR="00C42AFD" w:rsidRDefault="00C42AFD">
      <w:pPr>
        <w:spacing w:after="0" w:line="240" w:lineRule="auto"/>
      </w:pPr>
      <w:r>
        <w:separator/>
      </w:r>
    </w:p>
  </w:endnote>
  <w:endnote w:type="continuationSeparator" w:id="0">
    <w:p w14:paraId="04DA880C" w14:textId="77777777" w:rsidR="00C42AFD" w:rsidRDefault="00C4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1BCF" w14:textId="77777777" w:rsidR="00C42AFD" w:rsidRDefault="00C42AFD">
      <w:pPr>
        <w:spacing w:after="0" w:line="240" w:lineRule="auto"/>
      </w:pPr>
      <w:r>
        <w:separator/>
      </w:r>
    </w:p>
  </w:footnote>
  <w:footnote w:type="continuationSeparator" w:id="0">
    <w:p w14:paraId="410A876B" w14:textId="77777777" w:rsidR="00C42AFD" w:rsidRDefault="00C4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36971"/>
    <w:rsid w:val="000761DD"/>
    <w:rsid w:val="00081CEA"/>
    <w:rsid w:val="000B2664"/>
    <w:rsid w:val="000B4F2B"/>
    <w:rsid w:val="000B5423"/>
    <w:rsid w:val="000B55AA"/>
    <w:rsid w:val="000C7056"/>
    <w:rsid w:val="000F5296"/>
    <w:rsid w:val="000F7ADE"/>
    <w:rsid w:val="00120760"/>
    <w:rsid w:val="00127227"/>
    <w:rsid w:val="0015120F"/>
    <w:rsid w:val="00151EE0"/>
    <w:rsid w:val="00156A89"/>
    <w:rsid w:val="00163984"/>
    <w:rsid w:val="00164ED3"/>
    <w:rsid w:val="00183B9A"/>
    <w:rsid w:val="001D65C6"/>
    <w:rsid w:val="001E14FB"/>
    <w:rsid w:val="001F6779"/>
    <w:rsid w:val="00207CFC"/>
    <w:rsid w:val="00214E70"/>
    <w:rsid w:val="00231E3E"/>
    <w:rsid w:val="00232ADC"/>
    <w:rsid w:val="0024075F"/>
    <w:rsid w:val="002448D2"/>
    <w:rsid w:val="00251B0B"/>
    <w:rsid w:val="002672AD"/>
    <w:rsid w:val="002A7D71"/>
    <w:rsid w:val="002C552B"/>
    <w:rsid w:val="002D2F38"/>
    <w:rsid w:val="002E21E9"/>
    <w:rsid w:val="002E595C"/>
    <w:rsid w:val="002F7B33"/>
    <w:rsid w:val="00300E37"/>
    <w:rsid w:val="00312661"/>
    <w:rsid w:val="00314E27"/>
    <w:rsid w:val="00323724"/>
    <w:rsid w:val="003278D4"/>
    <w:rsid w:val="00346F63"/>
    <w:rsid w:val="00347D99"/>
    <w:rsid w:val="00365104"/>
    <w:rsid w:val="00373E5F"/>
    <w:rsid w:val="0037409D"/>
    <w:rsid w:val="003A2B0C"/>
    <w:rsid w:val="003E5FCF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03037"/>
    <w:rsid w:val="005169F2"/>
    <w:rsid w:val="005169F5"/>
    <w:rsid w:val="00534A98"/>
    <w:rsid w:val="00536921"/>
    <w:rsid w:val="00540D7E"/>
    <w:rsid w:val="005607F3"/>
    <w:rsid w:val="00580414"/>
    <w:rsid w:val="00582797"/>
    <w:rsid w:val="00583E73"/>
    <w:rsid w:val="00587829"/>
    <w:rsid w:val="005B6BA6"/>
    <w:rsid w:val="005C1ABB"/>
    <w:rsid w:val="005F54D9"/>
    <w:rsid w:val="00600103"/>
    <w:rsid w:val="006069F8"/>
    <w:rsid w:val="006162E4"/>
    <w:rsid w:val="00621414"/>
    <w:rsid w:val="006868C9"/>
    <w:rsid w:val="0069039B"/>
    <w:rsid w:val="006A1B13"/>
    <w:rsid w:val="0071346B"/>
    <w:rsid w:val="00723E77"/>
    <w:rsid w:val="0073079F"/>
    <w:rsid w:val="00744EDF"/>
    <w:rsid w:val="00773F01"/>
    <w:rsid w:val="007751CE"/>
    <w:rsid w:val="007913BD"/>
    <w:rsid w:val="00791DF1"/>
    <w:rsid w:val="00793EBA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46FB4"/>
    <w:rsid w:val="00855354"/>
    <w:rsid w:val="008718AE"/>
    <w:rsid w:val="008779E0"/>
    <w:rsid w:val="00885C07"/>
    <w:rsid w:val="008C5603"/>
    <w:rsid w:val="008D1977"/>
    <w:rsid w:val="008F2F86"/>
    <w:rsid w:val="008F2FA3"/>
    <w:rsid w:val="009024B5"/>
    <w:rsid w:val="0090516E"/>
    <w:rsid w:val="00914761"/>
    <w:rsid w:val="00933F71"/>
    <w:rsid w:val="00961F1D"/>
    <w:rsid w:val="00990F7E"/>
    <w:rsid w:val="009A07B0"/>
    <w:rsid w:val="009A65AD"/>
    <w:rsid w:val="009C70E5"/>
    <w:rsid w:val="009D081E"/>
    <w:rsid w:val="009D4766"/>
    <w:rsid w:val="009E1326"/>
    <w:rsid w:val="009E1483"/>
    <w:rsid w:val="009E2E24"/>
    <w:rsid w:val="00A03427"/>
    <w:rsid w:val="00A2266F"/>
    <w:rsid w:val="00A31662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02DF7"/>
    <w:rsid w:val="00B136BD"/>
    <w:rsid w:val="00B22C7B"/>
    <w:rsid w:val="00B422D2"/>
    <w:rsid w:val="00B46A94"/>
    <w:rsid w:val="00B4758E"/>
    <w:rsid w:val="00B6737F"/>
    <w:rsid w:val="00B86E89"/>
    <w:rsid w:val="00B93C12"/>
    <w:rsid w:val="00B96627"/>
    <w:rsid w:val="00B97653"/>
    <w:rsid w:val="00BB09F6"/>
    <w:rsid w:val="00BB712E"/>
    <w:rsid w:val="00BC527F"/>
    <w:rsid w:val="00BD09CB"/>
    <w:rsid w:val="00BD4008"/>
    <w:rsid w:val="00BD4A3E"/>
    <w:rsid w:val="00C05323"/>
    <w:rsid w:val="00C11AEA"/>
    <w:rsid w:val="00C12C1D"/>
    <w:rsid w:val="00C245FF"/>
    <w:rsid w:val="00C272BE"/>
    <w:rsid w:val="00C3294E"/>
    <w:rsid w:val="00C3731C"/>
    <w:rsid w:val="00C42AFD"/>
    <w:rsid w:val="00C44412"/>
    <w:rsid w:val="00C4515F"/>
    <w:rsid w:val="00C54CF1"/>
    <w:rsid w:val="00C60C71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5648"/>
    <w:rsid w:val="00D17C21"/>
    <w:rsid w:val="00D21F16"/>
    <w:rsid w:val="00D27C17"/>
    <w:rsid w:val="00D63341"/>
    <w:rsid w:val="00DB4434"/>
    <w:rsid w:val="00DB5414"/>
    <w:rsid w:val="00DC6EE0"/>
    <w:rsid w:val="00DD2373"/>
    <w:rsid w:val="00DE0232"/>
    <w:rsid w:val="00DF5EF1"/>
    <w:rsid w:val="00E1615A"/>
    <w:rsid w:val="00E204F8"/>
    <w:rsid w:val="00E21B1C"/>
    <w:rsid w:val="00E302AB"/>
    <w:rsid w:val="00E4753A"/>
    <w:rsid w:val="00E51652"/>
    <w:rsid w:val="00E51A88"/>
    <w:rsid w:val="00E5280A"/>
    <w:rsid w:val="00E5450C"/>
    <w:rsid w:val="00E57665"/>
    <w:rsid w:val="00E64834"/>
    <w:rsid w:val="00E73BC5"/>
    <w:rsid w:val="00E80D2F"/>
    <w:rsid w:val="00EA0DAE"/>
    <w:rsid w:val="00EA1656"/>
    <w:rsid w:val="00EB1E24"/>
    <w:rsid w:val="00EC5311"/>
    <w:rsid w:val="00ED246E"/>
    <w:rsid w:val="00EF0846"/>
    <w:rsid w:val="00F053D3"/>
    <w:rsid w:val="00F06128"/>
    <w:rsid w:val="00F41DAE"/>
    <w:rsid w:val="00F53697"/>
    <w:rsid w:val="00F557DB"/>
    <w:rsid w:val="00F5614E"/>
    <w:rsid w:val="00F6157E"/>
    <w:rsid w:val="00F814CC"/>
    <w:rsid w:val="00F8425F"/>
    <w:rsid w:val="00F90A96"/>
    <w:rsid w:val="00F90C99"/>
    <w:rsid w:val="00F91268"/>
    <w:rsid w:val="00F9318B"/>
    <w:rsid w:val="00F96436"/>
    <w:rsid w:val="00F97465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2024-10-02T11:08:00Z</cp:lastPrinted>
  <dcterms:created xsi:type="dcterms:W3CDTF">2024-10-07T06:34:00Z</dcterms:created>
  <dcterms:modified xsi:type="dcterms:W3CDTF">2024-10-07T06:54:00Z</dcterms:modified>
</cp:coreProperties>
</file>