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721A64EC"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FF31FA">
        <w:rPr>
          <w:b w:val="0"/>
          <w:sz w:val="22"/>
          <w:szCs w:val="22"/>
        </w:rPr>
        <w:t>27.06</w:t>
      </w:r>
      <w:r w:rsidR="0061140C">
        <w:rPr>
          <w:b w:val="0"/>
          <w:sz w:val="22"/>
          <w:szCs w:val="22"/>
        </w:rPr>
        <w:t>.</w:t>
      </w:r>
      <w:r w:rsidR="00162AA3" w:rsidRPr="00D61A90">
        <w:rPr>
          <w:b w:val="0"/>
          <w:sz w:val="22"/>
          <w:szCs w:val="22"/>
        </w:rPr>
        <w:t>202</w:t>
      </w:r>
      <w:r w:rsidR="00A00613">
        <w:rPr>
          <w:b w:val="0"/>
          <w:sz w:val="22"/>
          <w:szCs w:val="22"/>
        </w:rPr>
        <w:t>5</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3123ED31"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FA300C">
        <w:rPr>
          <w:rFonts w:eastAsia="MS Mincho"/>
          <w:b w:val="0"/>
          <w:sz w:val="22"/>
          <w:szCs w:val="22"/>
        </w:rPr>
        <w:t>2</w:t>
      </w:r>
      <w:r w:rsidR="00FF31FA">
        <w:rPr>
          <w:rFonts w:eastAsia="MS Mincho"/>
          <w:b w:val="0"/>
          <w:sz w:val="22"/>
          <w:szCs w:val="22"/>
        </w:rPr>
        <w:t>7.06</w:t>
      </w:r>
      <w:r w:rsidR="0061140C">
        <w:rPr>
          <w:rFonts w:eastAsia="MS Mincho"/>
          <w:b w:val="0"/>
          <w:sz w:val="22"/>
          <w:szCs w:val="22"/>
        </w:rPr>
        <w:t>.2025</w:t>
      </w:r>
      <w:r w:rsidRPr="00D61A90">
        <w:rPr>
          <w:rFonts w:eastAsia="MS Mincho"/>
          <w:b w:val="0"/>
          <w:sz w:val="22"/>
          <w:szCs w:val="22"/>
        </w:rPr>
        <w:t xml:space="preserve">,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61140C" w:rsidRDefault="00BC2D04" w:rsidP="00BC2D04">
      <w:pPr>
        <w:pStyle w:val="Titlu1"/>
        <w:rPr>
          <w:rFonts w:eastAsia="MS Mincho"/>
          <w:b w:val="0"/>
          <w:color w:val="FF0000"/>
          <w:sz w:val="22"/>
          <w:szCs w:val="22"/>
        </w:rPr>
      </w:pPr>
    </w:p>
    <w:p w14:paraId="5F2D0577" w14:textId="3F87D387" w:rsidR="00BC2D04" w:rsidRPr="00325030" w:rsidRDefault="00BC2D04" w:rsidP="00BC2D04">
      <w:pPr>
        <w:pStyle w:val="Titlu1"/>
        <w:rPr>
          <w:rFonts w:eastAsia="MS Mincho"/>
          <w:bCs w:val="0"/>
          <w:color w:val="000000" w:themeColor="text1"/>
          <w:sz w:val="22"/>
          <w:szCs w:val="22"/>
        </w:rPr>
      </w:pPr>
      <w:r w:rsidRPr="00325030">
        <w:rPr>
          <w:rFonts w:eastAsia="MS Mincho"/>
          <w:bCs w:val="0"/>
          <w:color w:val="000000" w:themeColor="text1"/>
          <w:sz w:val="22"/>
          <w:szCs w:val="22"/>
        </w:rPr>
        <w:t>Nr</w:t>
      </w:r>
      <w:r w:rsidR="00F924CD" w:rsidRPr="00325030">
        <w:rPr>
          <w:rFonts w:eastAsia="MS Mincho"/>
          <w:bCs w:val="0"/>
          <w:color w:val="000000" w:themeColor="text1"/>
          <w:sz w:val="22"/>
          <w:szCs w:val="22"/>
        </w:rPr>
        <w:t>.</w:t>
      </w:r>
      <w:r w:rsidR="00325030" w:rsidRPr="00325030">
        <w:rPr>
          <w:rFonts w:eastAsia="MS Mincho"/>
          <w:bCs w:val="0"/>
          <w:color w:val="000000" w:themeColor="text1"/>
          <w:sz w:val="22"/>
          <w:szCs w:val="22"/>
        </w:rPr>
        <w:t>6</w:t>
      </w:r>
      <w:r w:rsidR="000649EA" w:rsidRPr="00325030">
        <w:rPr>
          <w:rFonts w:eastAsia="MS Mincho"/>
          <w:bCs w:val="0"/>
          <w:color w:val="000000" w:themeColor="text1"/>
          <w:sz w:val="22"/>
          <w:szCs w:val="22"/>
        </w:rPr>
        <w:t>7</w:t>
      </w:r>
    </w:p>
    <w:p w14:paraId="5D3788C2" w14:textId="77777777" w:rsidR="00BC2D04" w:rsidRPr="00325030" w:rsidRDefault="00BC2D04" w:rsidP="00BC2D04">
      <w:pPr>
        <w:pStyle w:val="Titlu1"/>
        <w:rPr>
          <w:rFonts w:eastAsia="MS Mincho"/>
          <w:bCs w:val="0"/>
          <w:color w:val="000000" w:themeColor="text1"/>
          <w:sz w:val="22"/>
          <w:szCs w:val="22"/>
        </w:rPr>
      </w:pPr>
      <w:r w:rsidRPr="00325030">
        <w:rPr>
          <w:rFonts w:eastAsia="MS Mincho"/>
          <w:bCs w:val="0"/>
          <w:color w:val="000000" w:themeColor="text1"/>
          <w:sz w:val="22"/>
          <w:szCs w:val="22"/>
        </w:rPr>
        <w:t>Emisa  la comuna Alexandru Odobescu</w:t>
      </w:r>
    </w:p>
    <w:p w14:paraId="36867536" w14:textId="30DD3A4B" w:rsidR="00BC2D04" w:rsidRPr="00325030" w:rsidRDefault="00000D29" w:rsidP="00BC2D04">
      <w:pPr>
        <w:pStyle w:val="Titlu1"/>
        <w:rPr>
          <w:rFonts w:eastAsia="MS Mincho"/>
          <w:b w:val="0"/>
          <w:color w:val="000000" w:themeColor="text1"/>
          <w:sz w:val="22"/>
          <w:szCs w:val="22"/>
        </w:rPr>
      </w:pPr>
      <w:r w:rsidRPr="00325030">
        <w:rPr>
          <w:rFonts w:eastAsia="MS Mincho"/>
          <w:bCs w:val="0"/>
          <w:color w:val="000000" w:themeColor="text1"/>
          <w:sz w:val="22"/>
          <w:szCs w:val="22"/>
        </w:rPr>
        <w:t>Astăzi</w:t>
      </w:r>
      <w:r w:rsidR="00BC2D04" w:rsidRPr="00325030">
        <w:rPr>
          <w:rFonts w:eastAsia="MS Mincho"/>
          <w:bCs w:val="0"/>
          <w:color w:val="000000" w:themeColor="text1"/>
          <w:sz w:val="22"/>
          <w:szCs w:val="22"/>
        </w:rPr>
        <w:t xml:space="preserve">  </w:t>
      </w:r>
      <w:r w:rsidR="00325030" w:rsidRPr="00325030">
        <w:rPr>
          <w:rFonts w:eastAsia="MS Mincho"/>
          <w:bCs w:val="0"/>
          <w:color w:val="000000" w:themeColor="text1"/>
          <w:sz w:val="22"/>
          <w:szCs w:val="22"/>
        </w:rPr>
        <w:t>18.06</w:t>
      </w:r>
      <w:r w:rsidR="002F68BD" w:rsidRPr="00325030">
        <w:rPr>
          <w:rFonts w:eastAsia="MS Mincho"/>
          <w:bCs w:val="0"/>
          <w:color w:val="000000" w:themeColor="text1"/>
          <w:sz w:val="22"/>
          <w:szCs w:val="22"/>
        </w:rPr>
        <w:t>.2025</w:t>
      </w:r>
      <w:r w:rsidR="00BC2D04" w:rsidRPr="00325030">
        <w:rPr>
          <w:rFonts w:eastAsia="MS Mincho"/>
          <w:bCs w:val="0"/>
          <w:color w:val="000000" w:themeColor="text1"/>
          <w:sz w:val="22"/>
          <w:szCs w:val="22"/>
        </w:rPr>
        <w:t xml:space="preserve">                                                                                  </w:t>
      </w:r>
    </w:p>
    <w:p w14:paraId="5F4B6052" w14:textId="58112F86" w:rsidR="00BC2D04" w:rsidRPr="00325030" w:rsidRDefault="00BC2D04" w:rsidP="00BC2D04">
      <w:pPr>
        <w:pStyle w:val="Titlu1"/>
        <w:rPr>
          <w:rFonts w:eastAsia="MS Mincho"/>
          <w:b w:val="0"/>
          <w:color w:val="000000" w:themeColor="text1"/>
          <w:sz w:val="22"/>
          <w:szCs w:val="22"/>
        </w:rPr>
      </w:pPr>
      <w:r w:rsidRPr="00325030">
        <w:rPr>
          <w:rFonts w:eastAsia="MS Mincho"/>
          <w:b w:val="0"/>
          <w:color w:val="000000" w:themeColor="text1"/>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3E5AE7F6" w:rsidR="009E4A82" w:rsidRPr="00FA300C" w:rsidRDefault="00BC2D04" w:rsidP="004E2960">
      <w:pPr>
        <w:tabs>
          <w:tab w:val="left" w:pos="5670"/>
        </w:tabs>
        <w:jc w:val="right"/>
        <w:rPr>
          <w:rFonts w:eastAsia="Arial"/>
          <w:b/>
          <w:color w:val="FF0000"/>
        </w:rPr>
      </w:pPr>
      <w:r w:rsidRPr="002D3B02">
        <w:rPr>
          <w:rFonts w:eastAsia="Arial"/>
          <w:b/>
          <w:color w:val="000000" w:themeColor="text1"/>
        </w:rPr>
        <w:lastRenderedPageBreak/>
        <w:t xml:space="preserve">Anexă la Dispoziția nr. </w:t>
      </w:r>
      <w:r w:rsidR="00325030">
        <w:rPr>
          <w:rFonts w:eastAsia="Arial"/>
          <w:b/>
          <w:color w:val="EE0000"/>
        </w:rPr>
        <w:t>67/18.06</w:t>
      </w:r>
      <w:r w:rsidR="002F68BD" w:rsidRPr="00FF31FA">
        <w:rPr>
          <w:rFonts w:eastAsia="Arial"/>
          <w:b/>
          <w:color w:val="EE0000"/>
        </w:rPr>
        <w:t>.2025</w:t>
      </w:r>
      <w:r w:rsidRPr="00FF31FA">
        <w:rPr>
          <w:rFonts w:eastAsia="Arial"/>
          <w:b/>
          <w:color w:val="EE0000"/>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2E3BD037"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FF31FA">
        <w:rPr>
          <w:rFonts w:ascii="Arial" w:eastAsia="Arial" w:hAnsi="Arial" w:cs="Arial"/>
          <w:b/>
          <w:sz w:val="22"/>
          <w:szCs w:val="22"/>
        </w:rPr>
        <w:t>27.06</w:t>
      </w:r>
      <w:r w:rsidR="00943595">
        <w:rPr>
          <w:rFonts w:ascii="Arial" w:eastAsia="Arial" w:hAnsi="Arial" w:cs="Arial"/>
          <w:b/>
          <w:sz w:val="22"/>
          <w:szCs w:val="22"/>
        </w:rPr>
        <w:t>.2025</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08CF6141" w14:textId="0E34FFAD" w:rsidR="00FA300C" w:rsidRPr="00FF31FA" w:rsidRDefault="00165734" w:rsidP="00FF31FA">
      <w:pPr>
        <w:spacing w:after="12" w:line="249" w:lineRule="auto"/>
        <w:ind w:right="638"/>
        <w:jc w:val="both"/>
        <w:rPr>
          <w:sz w:val="22"/>
          <w:szCs w:val="22"/>
        </w:rPr>
      </w:pPr>
      <w:r w:rsidRPr="00943595">
        <w:rPr>
          <w:rFonts w:ascii="Arial" w:hAnsi="Arial" w:cs="Arial"/>
        </w:rPr>
        <w:t>1</w:t>
      </w:r>
      <w:bookmarkStart w:id="5" w:name="_Hlk198207655"/>
      <w:r w:rsidRPr="00943595">
        <w:rPr>
          <w:rFonts w:ascii="Arial" w:hAnsi="Arial" w:cs="Arial"/>
        </w:rPr>
        <w:t>.</w:t>
      </w:r>
      <w:bookmarkEnd w:id="2"/>
      <w:bookmarkEnd w:id="3"/>
      <w:bookmarkEnd w:id="4"/>
      <w:r w:rsidR="00162AA3" w:rsidRPr="00943595">
        <w:rPr>
          <w:rFonts w:ascii="Arial" w:hAnsi="Arial" w:cs="Arial"/>
        </w:rPr>
        <w:t xml:space="preserve"> </w:t>
      </w:r>
      <w:bookmarkStart w:id="6" w:name="_Hlk201141838"/>
      <w:r w:rsidR="00FA300C" w:rsidRPr="007F4186">
        <w:rPr>
          <w:rFonts w:ascii="Arial" w:hAnsi="Arial" w:cs="Arial"/>
          <w:iCs/>
        </w:rPr>
        <w:t xml:space="preserve">Proiect de hotărâre </w:t>
      </w:r>
      <w:bookmarkEnd w:id="5"/>
      <w:r w:rsidR="00FF31FA" w:rsidRPr="00822E4E">
        <w:rPr>
          <w:sz w:val="22"/>
          <w:szCs w:val="22"/>
        </w:rPr>
        <w:t>privind actualizarea devizului general al obiectivului de investiții</w:t>
      </w:r>
      <w:r w:rsidR="00FF31FA" w:rsidRPr="00822E4E">
        <w:rPr>
          <w:rFonts w:ascii="Arial" w:hAnsi="Arial" w:cs="Arial"/>
          <w:sz w:val="22"/>
          <w:szCs w:val="22"/>
        </w:rPr>
        <w:t>,,</w:t>
      </w:r>
      <w:r w:rsidR="00FF31FA" w:rsidRPr="00822E4E">
        <w:rPr>
          <w:rFonts w:ascii="Arial" w:hAnsi="Arial" w:cs="Arial"/>
          <w:bCs/>
          <w:sz w:val="22"/>
          <w:szCs w:val="22"/>
        </w:rPr>
        <w:t xml:space="preserve"> Asfaltarea drumuri de interes local in comuna Alexandru Odobescu, Județul Călărași”, aprobat pentru finanțare prin Programul național de investiții „Anghel Saligny</w:t>
      </w:r>
      <w:r w:rsidR="00FF31FA" w:rsidRPr="00822E4E">
        <w:rPr>
          <w:rFonts w:ascii="Arial" w:hAnsi="Arial" w:cs="Arial"/>
          <w:sz w:val="22"/>
          <w:szCs w:val="22"/>
        </w:rPr>
        <w:t>”, precum și a sumei reprezentând categoriile de cheltuieli finanțate de la bugetul local pentru realizarea obiectivului</w:t>
      </w:r>
      <w:bookmarkEnd w:id="6"/>
      <w:r w:rsidR="00FA300C" w:rsidRPr="007F4186">
        <w:rPr>
          <w:rFonts w:ascii="Arial" w:hAnsi="Arial" w:cs="Arial"/>
        </w:rPr>
        <w:t>.</w:t>
      </w:r>
    </w:p>
    <w:p w14:paraId="16D2BD61" w14:textId="77777777" w:rsidR="00FA300C" w:rsidRPr="007F4186" w:rsidRDefault="00FA300C" w:rsidP="00FA300C">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2DB7DFA5" w14:textId="3534ADAC" w:rsidR="00FA300C" w:rsidRPr="007F4186" w:rsidRDefault="00FA300C" w:rsidP="00FA300C">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FF31FA">
        <w:rPr>
          <w:rFonts w:ascii="Arial" w:hAnsi="Arial" w:cs="Arial"/>
          <w:b w:val="0"/>
          <w:bCs w:val="0"/>
          <w:sz w:val="20"/>
        </w:rPr>
        <w:t>MIRCEA MARIUS-CRISTIAN</w:t>
      </w:r>
    </w:p>
    <w:p w14:paraId="020B99A2" w14:textId="77777777" w:rsidR="00FA300C" w:rsidRPr="007F4186" w:rsidRDefault="00FA300C" w:rsidP="00FA300C">
      <w:pPr>
        <w:pStyle w:val="Frspaiere"/>
        <w:jc w:val="both"/>
        <w:rPr>
          <w:rFonts w:ascii="Arial" w:hAnsi="Arial" w:cs="Arial"/>
          <w:iCs/>
          <w:sz w:val="20"/>
          <w:szCs w:val="20"/>
          <w:lang w:val="it-IT"/>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Pr="007F4186">
        <w:rPr>
          <w:rFonts w:ascii="Arial" w:hAnsi="Arial" w:cs="Arial"/>
          <w:iCs/>
          <w:sz w:val="20"/>
          <w:szCs w:val="20"/>
          <w:lang w:val="it-IT"/>
        </w:rPr>
        <w:t>.</w:t>
      </w:r>
    </w:p>
    <w:p w14:paraId="5E083C12" w14:textId="1211836B" w:rsidR="0061140C" w:rsidRPr="00FA300C" w:rsidRDefault="0061140C" w:rsidP="00FA300C">
      <w:pPr>
        <w:jc w:val="both"/>
        <w:outlineLvl w:val="0"/>
        <w:rPr>
          <w:rFonts w:ascii="Arial" w:hAnsi="Arial" w:cs="Arial"/>
          <w:lang w:val="it-IT"/>
        </w:rPr>
      </w:pPr>
    </w:p>
    <w:p w14:paraId="1E831B96" w14:textId="77777777" w:rsidR="00FF31FA" w:rsidRPr="00B271E1" w:rsidRDefault="000649EA" w:rsidP="00FF31FA">
      <w:pPr>
        <w:rPr>
          <w:rFonts w:ascii="Arial" w:hAnsi="Arial" w:cs="Arial"/>
        </w:rPr>
      </w:pPr>
      <w:bookmarkStart w:id="7" w:name="_Hlk162454712"/>
      <w:bookmarkStart w:id="8" w:name="_Hlk144887347"/>
      <w:bookmarkStart w:id="9" w:name="_Hlk150243798"/>
      <w:bookmarkStart w:id="10" w:name="_Hlk147387116"/>
      <w:r>
        <w:rPr>
          <w:rFonts w:ascii="Arial" w:hAnsi="Arial" w:cs="Arial"/>
          <w:iCs/>
        </w:rPr>
        <w:t>2.</w:t>
      </w:r>
      <w:bookmarkStart w:id="11" w:name="_Hlk198207696"/>
      <w:bookmarkStart w:id="12" w:name="_Hlk201141855"/>
      <w:r w:rsidR="00C02092" w:rsidRPr="007F4186">
        <w:rPr>
          <w:rFonts w:ascii="Arial" w:hAnsi="Arial" w:cs="Arial"/>
          <w:iCs/>
        </w:rPr>
        <w:t xml:space="preserve">Proiect de hotărâre </w:t>
      </w:r>
      <w:bookmarkEnd w:id="7"/>
      <w:bookmarkEnd w:id="11"/>
      <w:r w:rsidR="00FF31FA" w:rsidRPr="00B271E1">
        <w:rPr>
          <w:rFonts w:ascii="Arial" w:hAnsi="Arial" w:cs="Arial"/>
        </w:rPr>
        <w:t xml:space="preserve">Privind aprobarea protocolului de colaborare cu </w:t>
      </w:r>
      <w:r w:rsidR="00FF31FA" w:rsidRPr="00B271E1">
        <w:rPr>
          <w:rFonts w:ascii="Arial" w:hAnsi="Arial" w:cs="Arial"/>
          <w:bCs/>
          <w:color w:val="000000"/>
          <w:sz w:val="18"/>
          <w:szCs w:val="18"/>
        </w:rPr>
        <w:t>Direcția Municipală De Servicii Publice A Municipiului Călărași</w:t>
      </w:r>
    </w:p>
    <w:bookmarkEnd w:id="12"/>
    <w:p w14:paraId="29C1FFA0" w14:textId="26C5FED8" w:rsidR="00C02092" w:rsidRPr="00FF31FA" w:rsidRDefault="00C02092" w:rsidP="00FF31FA">
      <w:pPr>
        <w:pStyle w:val="Frspaiere"/>
        <w:jc w:val="center"/>
        <w:rPr>
          <w:rFonts w:ascii="Arial" w:hAnsi="Arial" w:cs="Arial"/>
          <w:lang w:val="it-IT"/>
        </w:rPr>
      </w:pPr>
      <w:r w:rsidRPr="00FF31FA">
        <w:rPr>
          <w:rFonts w:ascii="Arial" w:hAnsi="Arial" w:cs="Arial"/>
          <w:lang w:val="it-IT"/>
        </w:rPr>
        <w:t>Ini</w:t>
      </w:r>
      <w:r w:rsidRPr="00FF31FA">
        <w:rPr>
          <w:rFonts w:ascii="Arial" w:eastAsia="Arial" w:hAnsi="Arial" w:cs="Arial"/>
          <w:lang w:val="it-IT"/>
        </w:rPr>
        <w:t>ț</w:t>
      </w:r>
      <w:r w:rsidRPr="00FF31FA">
        <w:rPr>
          <w:rFonts w:ascii="Arial" w:hAnsi="Arial" w:cs="Arial"/>
          <w:lang w:val="it-IT"/>
        </w:rPr>
        <w:t>iator: Primar Niculae Eremia.</w:t>
      </w:r>
    </w:p>
    <w:p w14:paraId="12786762" w14:textId="5F6D2052"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FF31FA">
        <w:rPr>
          <w:rFonts w:ascii="Arial" w:hAnsi="Arial" w:cs="Arial"/>
          <w:b w:val="0"/>
          <w:bCs w:val="0"/>
          <w:sz w:val="20"/>
        </w:rPr>
        <w:t>DINU CRISTIAN-LORIN</w:t>
      </w:r>
      <w:r w:rsidRPr="007F4186">
        <w:rPr>
          <w:rFonts w:ascii="Arial" w:hAnsi="Arial" w:cs="Arial"/>
          <w:sz w:val="20"/>
        </w:rPr>
        <w:t xml:space="preserve">  </w:t>
      </w:r>
    </w:p>
    <w:p w14:paraId="3022CE4E" w14:textId="34C88F03" w:rsidR="00C02092" w:rsidRPr="00C02092"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00FF31FA">
        <w:rPr>
          <w:rFonts w:ascii="Arial" w:hAnsi="Arial" w:cs="Arial"/>
          <w:iCs/>
          <w:sz w:val="20"/>
          <w:szCs w:val="20"/>
          <w:lang w:val="ro-RO"/>
        </w:rPr>
        <w:t xml:space="preserve">  </w:t>
      </w:r>
      <w:r w:rsidR="00FF31FA" w:rsidRPr="00FF31FA">
        <w:rPr>
          <w:rFonts w:cstheme="minorHAnsi"/>
          <w:sz w:val="24"/>
          <w:szCs w:val="24"/>
          <w:lang w:val="it-IT"/>
        </w:rPr>
        <w:t>si Comisiei  juridice si de disciplina</w:t>
      </w:r>
      <w:r w:rsidR="00FF31FA" w:rsidRPr="00FF31FA">
        <w:rPr>
          <w:rFonts w:cstheme="minorHAnsi"/>
          <w:iCs/>
          <w:sz w:val="24"/>
          <w:szCs w:val="24"/>
          <w:lang w:val="it-IT"/>
        </w:rPr>
        <w:t xml:space="preserve"> </w:t>
      </w:r>
      <w:r w:rsidRPr="00C02092">
        <w:rPr>
          <w:rFonts w:ascii="Arial" w:hAnsi="Arial" w:cs="Arial"/>
          <w:iCs/>
          <w:sz w:val="20"/>
          <w:szCs w:val="20"/>
          <w:lang w:val="ro-RO"/>
        </w:rPr>
        <w:t>.</w:t>
      </w:r>
    </w:p>
    <w:p w14:paraId="4F6CC09F" w14:textId="3B8C635D" w:rsidR="00C02092" w:rsidRPr="00FF31FA" w:rsidRDefault="002A6E1F" w:rsidP="00FF31FA">
      <w:pPr>
        <w:rPr>
          <w:rFonts w:ascii="Arial" w:hAnsi="Arial" w:cs="Arial"/>
          <w:bCs/>
          <w:iCs/>
        </w:rPr>
      </w:pPr>
      <w:r w:rsidRPr="0061140C">
        <w:rPr>
          <w:rFonts w:ascii="Arial" w:hAnsi="Arial" w:cs="Arial"/>
          <w:iCs/>
        </w:rPr>
        <w:t>3</w:t>
      </w:r>
      <w:bookmarkStart w:id="13" w:name="_Hlk165985047"/>
      <w:bookmarkStart w:id="14" w:name="_Hlk513631482"/>
      <w:r w:rsidR="00C02092" w:rsidRPr="00C02092">
        <w:rPr>
          <w:rFonts w:ascii="Arial" w:hAnsi="Arial" w:cs="Arial"/>
          <w:bCs/>
        </w:rPr>
        <w:t xml:space="preserve"> </w:t>
      </w:r>
      <w:bookmarkStart w:id="15" w:name="_Hlk198207723"/>
      <w:bookmarkStart w:id="16" w:name="_Hlk201141900"/>
      <w:r w:rsidR="00C02092" w:rsidRPr="007F4186">
        <w:rPr>
          <w:rFonts w:ascii="Arial" w:hAnsi="Arial" w:cs="Arial"/>
          <w:bCs/>
        </w:rPr>
        <w:t>Proiect de hotărâre</w:t>
      </w:r>
      <w:r w:rsidR="00C02092" w:rsidRPr="007F4186">
        <w:rPr>
          <w:rFonts w:ascii="Arial" w:hAnsi="Arial" w:cs="Arial"/>
        </w:rPr>
        <w:t xml:space="preserve">  </w:t>
      </w:r>
      <w:bookmarkStart w:id="17" w:name="_Hlk10450283"/>
      <w:bookmarkEnd w:id="13"/>
      <w:bookmarkEnd w:id="15"/>
      <w:r w:rsidR="00FF31FA" w:rsidRPr="00E22CF4">
        <w:rPr>
          <w:bCs/>
          <w:iCs/>
          <w:sz w:val="23"/>
        </w:rPr>
        <w:t xml:space="preserve">pentru modificarea și completarea </w:t>
      </w:r>
      <w:r w:rsidR="00FF31FA" w:rsidRPr="005B14B9">
        <w:rPr>
          <w:rFonts w:ascii="Arial" w:eastAsia="Arial" w:hAnsi="Arial" w:cs="Arial"/>
          <w:bCs/>
          <w:iCs/>
        </w:rPr>
        <w:t>inventarului bunurilor care alcătuiesc domeniul privat al Comunei Alexandru Odobescu</w:t>
      </w:r>
      <w:r w:rsidR="00FF31FA">
        <w:rPr>
          <w:rFonts w:ascii="Arial" w:hAnsi="Arial" w:cs="Arial"/>
          <w:bCs/>
          <w:iCs/>
        </w:rPr>
        <w:t>.</w:t>
      </w:r>
    </w:p>
    <w:bookmarkEnd w:id="14"/>
    <w:bookmarkEnd w:id="16"/>
    <w:bookmarkEnd w:id="17"/>
    <w:p w14:paraId="1A267432" w14:textId="77777777" w:rsidR="00C02092" w:rsidRPr="007F4186" w:rsidRDefault="00C02092" w:rsidP="00C02092">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5044733C" w14:textId="73009C8B"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FF31FA" w:rsidRPr="00FF31FA">
        <w:rPr>
          <w:rFonts w:ascii="Arial" w:hAnsi="Arial" w:cs="Arial"/>
          <w:b w:val="0"/>
          <w:bCs w:val="0"/>
          <w:sz w:val="20"/>
        </w:rPr>
        <w:t>JOSIMAN NICOLETA - MANUELA</w:t>
      </w:r>
    </w:p>
    <w:p w14:paraId="6D05B32A" w14:textId="1944D993" w:rsidR="00C02092" w:rsidRPr="007F4186"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00FF31FA">
        <w:rPr>
          <w:rFonts w:ascii="Arial" w:hAnsi="Arial" w:cs="Arial"/>
          <w:iCs/>
          <w:sz w:val="20"/>
          <w:szCs w:val="20"/>
          <w:lang w:val="ro-RO"/>
        </w:rPr>
        <w:t xml:space="preserve"> </w:t>
      </w:r>
      <w:r w:rsidR="00FF31FA" w:rsidRPr="00FF31FA">
        <w:rPr>
          <w:rFonts w:cstheme="minorHAnsi"/>
          <w:sz w:val="24"/>
          <w:szCs w:val="24"/>
          <w:lang w:val="it-IT"/>
        </w:rPr>
        <w:t>si Comisiei  juridice si de disciplina</w:t>
      </w:r>
      <w:r w:rsidRPr="007F4186">
        <w:rPr>
          <w:rFonts w:ascii="Arial" w:hAnsi="Arial" w:cs="Arial"/>
          <w:iCs/>
          <w:sz w:val="20"/>
          <w:szCs w:val="20"/>
          <w:lang w:val="ro-RO"/>
        </w:rPr>
        <w:t>.</w:t>
      </w:r>
    </w:p>
    <w:bookmarkEnd w:id="8"/>
    <w:bookmarkEnd w:id="9"/>
    <w:bookmarkEnd w:id="10"/>
    <w:p w14:paraId="61F74B57" w14:textId="31BC9020" w:rsidR="00437D17" w:rsidRPr="002F68BD" w:rsidRDefault="00FF31FA" w:rsidP="004B2B3C">
      <w:pPr>
        <w:spacing w:line="360" w:lineRule="auto"/>
        <w:jc w:val="both"/>
        <w:rPr>
          <w:rFonts w:ascii="Arial" w:hAnsi="Arial" w:cs="Arial"/>
          <w:iCs/>
          <w:sz w:val="22"/>
          <w:szCs w:val="22"/>
        </w:rPr>
      </w:pPr>
      <w:r>
        <w:rPr>
          <w:rFonts w:ascii="Arial" w:hAnsi="Arial" w:cs="Arial"/>
          <w:iCs/>
          <w:sz w:val="22"/>
          <w:szCs w:val="22"/>
        </w:rPr>
        <w:t>4</w:t>
      </w:r>
      <w:r w:rsidR="00901256" w:rsidRPr="002F68BD">
        <w:rPr>
          <w:rFonts w:ascii="Arial" w:hAnsi="Arial" w:cs="Arial"/>
          <w:iCs/>
          <w:sz w:val="22"/>
          <w:szCs w:val="22"/>
        </w:rPr>
        <w:t>.Diverse</w:t>
      </w:r>
    </w:p>
    <w:p w14:paraId="5FB451FB" w14:textId="0141071A" w:rsidR="00747161" w:rsidRPr="002F68BD" w:rsidRDefault="00606308"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 xml:space="preserve">P </w:t>
      </w:r>
      <w:r w:rsidR="00AF7D69" w:rsidRPr="002F68BD">
        <w:rPr>
          <w:rFonts w:ascii="Arial" w:eastAsia="MS Mincho" w:hAnsi="Arial" w:cs="Arial"/>
          <w:sz w:val="22"/>
          <w:szCs w:val="22"/>
        </w:rPr>
        <w:t xml:space="preserve"> R I M A R ,</w:t>
      </w:r>
    </w:p>
    <w:p w14:paraId="361AD98B" w14:textId="269EAB72" w:rsidR="00AF7D69" w:rsidRPr="002F68BD" w:rsidRDefault="00AF7D69"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EREMIA NICULAE</w:t>
      </w:r>
    </w:p>
    <w:p w14:paraId="1EE3FC31" w14:textId="77777777" w:rsidR="00606308" w:rsidRPr="002F68BD"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2F68BD"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2F68BD" w:rsidRDefault="00AF7D69" w:rsidP="00AF7D69">
      <w:pPr>
        <w:pStyle w:val="Titlu1"/>
        <w:jc w:val="right"/>
        <w:rPr>
          <w:rFonts w:ascii="Arial" w:eastAsia="MS Mincho" w:hAnsi="Arial" w:cs="Arial"/>
          <w:b w:val="0"/>
          <w:sz w:val="22"/>
          <w:szCs w:val="22"/>
        </w:rPr>
      </w:pPr>
      <w:r w:rsidRPr="002F68BD">
        <w:rPr>
          <w:rFonts w:ascii="Arial" w:eastAsia="MS Mincho" w:hAnsi="Arial" w:cs="Arial"/>
          <w:b w:val="0"/>
          <w:sz w:val="22"/>
          <w:szCs w:val="22"/>
        </w:rPr>
        <w:t>CONTRASEMNEAZA PENTRU LEGALITATE</w:t>
      </w:r>
    </w:p>
    <w:p w14:paraId="270F32F9" w14:textId="041430FA" w:rsidR="00AF7D69" w:rsidRPr="002F68BD" w:rsidRDefault="00AF7D69" w:rsidP="00AF7D69">
      <w:pPr>
        <w:pStyle w:val="Titlu1"/>
        <w:tabs>
          <w:tab w:val="left" w:pos="5415"/>
        </w:tabs>
        <w:rPr>
          <w:rFonts w:ascii="Arial" w:eastAsia="MS Mincho" w:hAnsi="Arial" w:cs="Arial"/>
          <w:b w:val="0"/>
          <w:sz w:val="22"/>
          <w:szCs w:val="22"/>
        </w:rPr>
      </w:pPr>
      <w:r w:rsidRPr="002F68BD">
        <w:rPr>
          <w:rFonts w:ascii="Arial" w:eastAsia="MS Mincho" w:hAnsi="Arial" w:cs="Arial"/>
          <w:b w:val="0"/>
          <w:sz w:val="22"/>
          <w:szCs w:val="22"/>
        </w:rPr>
        <w:tab/>
        <w:t>SECRETAR GENERAL</w:t>
      </w:r>
      <w:r w:rsidR="00747161" w:rsidRPr="002F68BD">
        <w:rPr>
          <w:rFonts w:ascii="Arial" w:eastAsia="MS Mincho" w:hAnsi="Arial" w:cs="Arial"/>
          <w:b w:val="0"/>
          <w:sz w:val="22"/>
          <w:szCs w:val="22"/>
        </w:rPr>
        <w:t>,</w:t>
      </w:r>
    </w:p>
    <w:p w14:paraId="0D233E6C" w14:textId="54311079" w:rsidR="00AF7D69" w:rsidRPr="002F68BD" w:rsidRDefault="00AF7D69" w:rsidP="00AF7D69">
      <w:pPr>
        <w:pStyle w:val="Titlu1"/>
        <w:tabs>
          <w:tab w:val="left" w:pos="5415"/>
        </w:tabs>
        <w:rPr>
          <w:rFonts w:ascii="Arial" w:eastAsia="MS Mincho" w:hAnsi="Arial" w:cs="Arial"/>
          <w:sz w:val="22"/>
          <w:szCs w:val="22"/>
        </w:rPr>
      </w:pPr>
      <w:r w:rsidRPr="002F68BD">
        <w:rPr>
          <w:rFonts w:ascii="Arial" w:eastAsia="MS Mincho" w:hAnsi="Arial" w:cs="Arial"/>
          <w:b w:val="0"/>
          <w:sz w:val="22"/>
          <w:szCs w:val="22"/>
        </w:rPr>
        <w:t xml:space="preserve">                                                                                            </w:t>
      </w:r>
      <w:r w:rsidRPr="002F68BD">
        <w:rPr>
          <w:rFonts w:ascii="Arial" w:eastAsia="MS Mincho" w:hAnsi="Arial" w:cs="Arial"/>
          <w:b w:val="0"/>
          <w:sz w:val="22"/>
          <w:szCs w:val="22"/>
        </w:rPr>
        <w:tab/>
      </w:r>
      <w:r w:rsidRPr="002F68BD">
        <w:rPr>
          <w:rFonts w:ascii="Arial" w:eastAsia="MS Mincho" w:hAnsi="Arial" w:cs="Arial"/>
          <w:b w:val="0"/>
          <w:sz w:val="22"/>
          <w:szCs w:val="22"/>
        </w:rPr>
        <w:tab/>
        <w:t xml:space="preserve"> </w:t>
      </w:r>
      <w:r w:rsidRPr="002F68BD">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649EA"/>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46C7A"/>
    <w:rsid w:val="002544E8"/>
    <w:rsid w:val="0026328C"/>
    <w:rsid w:val="00272832"/>
    <w:rsid w:val="00276EC0"/>
    <w:rsid w:val="00290364"/>
    <w:rsid w:val="00294E6D"/>
    <w:rsid w:val="002A591D"/>
    <w:rsid w:val="002A6E1F"/>
    <w:rsid w:val="002C2D0A"/>
    <w:rsid w:val="002D3B02"/>
    <w:rsid w:val="002F5704"/>
    <w:rsid w:val="002F68BD"/>
    <w:rsid w:val="00306C14"/>
    <w:rsid w:val="003141E4"/>
    <w:rsid w:val="00321613"/>
    <w:rsid w:val="00325030"/>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76769"/>
    <w:rsid w:val="004B2B3C"/>
    <w:rsid w:val="004C5987"/>
    <w:rsid w:val="004E2960"/>
    <w:rsid w:val="004E7794"/>
    <w:rsid w:val="004F286F"/>
    <w:rsid w:val="00510D36"/>
    <w:rsid w:val="0055192C"/>
    <w:rsid w:val="00584AFB"/>
    <w:rsid w:val="0059657A"/>
    <w:rsid w:val="005A5283"/>
    <w:rsid w:val="005A6962"/>
    <w:rsid w:val="005D2246"/>
    <w:rsid w:val="00606308"/>
    <w:rsid w:val="00607F17"/>
    <w:rsid w:val="0061140C"/>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0CD3"/>
    <w:rsid w:val="007C5CF2"/>
    <w:rsid w:val="007D2AD0"/>
    <w:rsid w:val="007F2950"/>
    <w:rsid w:val="00814469"/>
    <w:rsid w:val="008160D3"/>
    <w:rsid w:val="008265AD"/>
    <w:rsid w:val="00826E62"/>
    <w:rsid w:val="00827FC2"/>
    <w:rsid w:val="0083535B"/>
    <w:rsid w:val="008655F6"/>
    <w:rsid w:val="00874ADD"/>
    <w:rsid w:val="008814B5"/>
    <w:rsid w:val="008A2B91"/>
    <w:rsid w:val="008D31B2"/>
    <w:rsid w:val="008D63EA"/>
    <w:rsid w:val="00901256"/>
    <w:rsid w:val="00927D4F"/>
    <w:rsid w:val="00933B4E"/>
    <w:rsid w:val="00943595"/>
    <w:rsid w:val="00987DBE"/>
    <w:rsid w:val="00991DB3"/>
    <w:rsid w:val="009B204C"/>
    <w:rsid w:val="009B773A"/>
    <w:rsid w:val="009C72D1"/>
    <w:rsid w:val="009E4A82"/>
    <w:rsid w:val="00A00613"/>
    <w:rsid w:val="00A51905"/>
    <w:rsid w:val="00A565E4"/>
    <w:rsid w:val="00A803AE"/>
    <w:rsid w:val="00AA56EC"/>
    <w:rsid w:val="00AB458E"/>
    <w:rsid w:val="00AC1CD7"/>
    <w:rsid w:val="00AC31D5"/>
    <w:rsid w:val="00AD0128"/>
    <w:rsid w:val="00AD1A84"/>
    <w:rsid w:val="00AE0B09"/>
    <w:rsid w:val="00AF7D69"/>
    <w:rsid w:val="00B97259"/>
    <w:rsid w:val="00BA6356"/>
    <w:rsid w:val="00BA6FA2"/>
    <w:rsid w:val="00BC2D04"/>
    <w:rsid w:val="00BD08FE"/>
    <w:rsid w:val="00BD2829"/>
    <w:rsid w:val="00C02092"/>
    <w:rsid w:val="00CC5D77"/>
    <w:rsid w:val="00CD41D7"/>
    <w:rsid w:val="00CE5372"/>
    <w:rsid w:val="00CF2CAF"/>
    <w:rsid w:val="00CF55A9"/>
    <w:rsid w:val="00D057DC"/>
    <w:rsid w:val="00D06CD9"/>
    <w:rsid w:val="00D12045"/>
    <w:rsid w:val="00D35322"/>
    <w:rsid w:val="00D61A90"/>
    <w:rsid w:val="00D65FBF"/>
    <w:rsid w:val="00D66E54"/>
    <w:rsid w:val="00D91597"/>
    <w:rsid w:val="00E04500"/>
    <w:rsid w:val="00E15755"/>
    <w:rsid w:val="00E577A7"/>
    <w:rsid w:val="00E82055"/>
    <w:rsid w:val="00EC002D"/>
    <w:rsid w:val="00EC102C"/>
    <w:rsid w:val="00ED27AC"/>
    <w:rsid w:val="00EF2F6A"/>
    <w:rsid w:val="00F13022"/>
    <w:rsid w:val="00F16D68"/>
    <w:rsid w:val="00F26C9F"/>
    <w:rsid w:val="00F31AD8"/>
    <w:rsid w:val="00F545F7"/>
    <w:rsid w:val="00F602A1"/>
    <w:rsid w:val="00F667FA"/>
    <w:rsid w:val="00F85290"/>
    <w:rsid w:val="00F90F49"/>
    <w:rsid w:val="00F924CD"/>
    <w:rsid w:val="00FA300C"/>
    <w:rsid w:val="00FA5F83"/>
    <w:rsid w:val="00FB3759"/>
    <w:rsid w:val="00FC226D"/>
    <w:rsid w:val="00FC6E82"/>
    <w:rsid w:val="00FE0B36"/>
    <w:rsid w:val="00FF31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2</Pages>
  <Words>660</Words>
  <Characters>3832</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34</cp:revision>
  <cp:lastPrinted>2025-06-18T08:51:00Z</cp:lastPrinted>
  <dcterms:created xsi:type="dcterms:W3CDTF">2023-07-03T11:10:00Z</dcterms:created>
  <dcterms:modified xsi:type="dcterms:W3CDTF">2025-06-18T10:06:00Z</dcterms:modified>
</cp:coreProperties>
</file>