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FAAC6" w14:textId="77777777" w:rsidR="003510CF" w:rsidRPr="001B1D5F" w:rsidRDefault="003510CF" w:rsidP="003510CF">
      <w:pPr>
        <w:jc w:val="both"/>
        <w:rPr>
          <w:rFonts w:ascii="Arial" w:hAnsi="Arial" w:cs="Arial"/>
          <w:b/>
          <w:noProof/>
          <w:sz w:val="24"/>
        </w:rPr>
      </w:pPr>
      <w:r w:rsidRPr="001B1D5F">
        <w:rPr>
          <w:rFonts w:ascii="Arial" w:hAnsi="Arial" w:cs="Arial"/>
          <w:b/>
          <w:noProof/>
          <w:sz w:val="24"/>
        </w:rPr>
        <w:t>ROMÂNIA</w:t>
      </w:r>
    </w:p>
    <w:p w14:paraId="5EA73C14" w14:textId="77777777" w:rsidR="003510CF" w:rsidRPr="001B1D5F" w:rsidRDefault="003510CF" w:rsidP="003510CF">
      <w:pPr>
        <w:jc w:val="both"/>
        <w:rPr>
          <w:rFonts w:ascii="Arial" w:hAnsi="Arial" w:cs="Arial"/>
          <w:b/>
          <w:noProof/>
          <w:sz w:val="24"/>
        </w:rPr>
      </w:pPr>
      <w:r w:rsidRPr="001B1D5F">
        <w:rPr>
          <w:rFonts w:ascii="Arial" w:hAnsi="Arial" w:cs="Arial"/>
          <w:b/>
          <w:noProof/>
          <w:sz w:val="24"/>
        </w:rPr>
        <w:t>JUDEŢUL CĂLĂRAȘI</w:t>
      </w:r>
    </w:p>
    <w:p w14:paraId="50B8B66A" w14:textId="77777777" w:rsidR="003510CF" w:rsidRDefault="003510CF" w:rsidP="003510CF">
      <w:pPr>
        <w:jc w:val="both"/>
        <w:rPr>
          <w:rFonts w:ascii="Arial" w:hAnsi="Arial" w:cs="Arial"/>
          <w:b/>
          <w:noProof/>
          <w:sz w:val="24"/>
        </w:rPr>
      </w:pPr>
      <w:r w:rsidRPr="001B1D5F">
        <w:rPr>
          <w:rFonts w:ascii="Arial" w:hAnsi="Arial" w:cs="Arial"/>
          <w:b/>
          <w:noProof/>
          <w:sz w:val="24"/>
        </w:rPr>
        <w:t xml:space="preserve">COMUNA ALEXANDRU ODOBESCU    </w:t>
      </w:r>
    </w:p>
    <w:p w14:paraId="242F5617" w14:textId="77777777" w:rsidR="003510CF" w:rsidRDefault="003510CF" w:rsidP="00351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CONSILIUL LOCAL</w:t>
      </w:r>
      <w:r w:rsidRPr="001B1D5F">
        <w:rPr>
          <w:rFonts w:ascii="Arial" w:hAnsi="Arial" w:cs="Arial"/>
          <w:b/>
          <w:noProof/>
          <w:sz w:val="24"/>
        </w:rPr>
        <w:t xml:space="preserve">    </w:t>
      </w:r>
    </w:p>
    <w:p w14:paraId="115ED55A" w14:textId="50BD792A" w:rsidR="003F5CB9" w:rsidRPr="000E7F36" w:rsidRDefault="003F5CB9" w:rsidP="009C0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0E7F36">
        <w:rPr>
          <w:rFonts w:cstheme="minorHAnsi"/>
          <w:b/>
          <w:bCs/>
          <w:sz w:val="23"/>
          <w:szCs w:val="23"/>
        </w:rPr>
        <w:t>HOTĂRÂRE</w:t>
      </w:r>
    </w:p>
    <w:p w14:paraId="67702209" w14:textId="4DBCED7F" w:rsidR="003F5CB9" w:rsidRPr="000E7F36" w:rsidRDefault="003F5CB9" w:rsidP="009C0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bookmarkStart w:id="0" w:name="_Hlk178677050"/>
      <w:r w:rsidRPr="000E7F36">
        <w:rPr>
          <w:rFonts w:cstheme="minorHAnsi"/>
          <w:b/>
          <w:bCs/>
          <w:sz w:val="23"/>
          <w:szCs w:val="23"/>
        </w:rPr>
        <w:t xml:space="preserve">privind aprobarea </w:t>
      </w:r>
      <w:r w:rsidR="00312008" w:rsidRPr="000E7F36">
        <w:rPr>
          <w:rFonts w:cstheme="minorHAnsi"/>
          <w:b/>
          <w:bCs/>
          <w:i/>
          <w:iCs/>
          <w:sz w:val="23"/>
          <w:szCs w:val="23"/>
        </w:rPr>
        <w:t>Manualului de proceduri interne</w:t>
      </w:r>
      <w:r w:rsidR="00312008" w:rsidRPr="000E7F36">
        <w:rPr>
          <w:rFonts w:cstheme="minorHAnsi"/>
          <w:b/>
          <w:bCs/>
          <w:sz w:val="23"/>
          <w:szCs w:val="23"/>
        </w:rPr>
        <w:t xml:space="preserve"> și a </w:t>
      </w:r>
      <w:r w:rsidR="00312008" w:rsidRPr="000E7F36">
        <w:rPr>
          <w:rFonts w:cstheme="minorHAnsi"/>
          <w:b/>
          <w:bCs/>
          <w:i/>
          <w:iCs/>
          <w:sz w:val="23"/>
          <w:szCs w:val="23"/>
        </w:rPr>
        <w:t>Planului de dezvoltare a serviciilor sociale</w:t>
      </w:r>
      <w:r w:rsidRPr="000E7F36">
        <w:rPr>
          <w:rFonts w:cstheme="minorHAnsi"/>
          <w:b/>
          <w:bCs/>
          <w:sz w:val="23"/>
          <w:szCs w:val="23"/>
        </w:rPr>
        <w:t xml:space="preserve"> </w:t>
      </w:r>
      <w:r w:rsidR="00832071" w:rsidRPr="000E7F36">
        <w:rPr>
          <w:rFonts w:cstheme="minorHAnsi"/>
          <w:b/>
          <w:bCs/>
          <w:sz w:val="23"/>
          <w:szCs w:val="23"/>
        </w:rPr>
        <w:t>la nivelul comunei</w:t>
      </w:r>
      <w:r w:rsidR="0031675C" w:rsidRPr="000E7F36">
        <w:rPr>
          <w:rFonts w:cstheme="minorHAnsi"/>
          <w:b/>
          <w:bCs/>
          <w:sz w:val="23"/>
          <w:szCs w:val="23"/>
        </w:rPr>
        <w:t xml:space="preserve"> Alexandru Odobescu</w:t>
      </w:r>
    </w:p>
    <w:bookmarkEnd w:id="0"/>
    <w:p w14:paraId="3088C361" w14:textId="77777777" w:rsidR="003F5CB9" w:rsidRPr="000E7F36" w:rsidRDefault="003F5CB9" w:rsidP="009C0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</w:p>
    <w:p w14:paraId="53D69E31" w14:textId="1E2F736E" w:rsidR="003F5CB9" w:rsidRPr="000E7F36" w:rsidRDefault="003F5CB9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E7F36">
        <w:rPr>
          <w:rFonts w:cstheme="minorHAnsi"/>
          <w:sz w:val="23"/>
          <w:szCs w:val="23"/>
        </w:rPr>
        <w:t xml:space="preserve">Consiliul Local al comunei </w:t>
      </w:r>
      <w:r w:rsidR="004C6558" w:rsidRPr="000E7F36">
        <w:rPr>
          <w:rFonts w:cstheme="minorHAnsi"/>
          <w:sz w:val="23"/>
          <w:szCs w:val="23"/>
        </w:rPr>
        <w:t>Alexandru Odobescu</w:t>
      </w:r>
      <w:r w:rsidRPr="000E7F36">
        <w:rPr>
          <w:rFonts w:cstheme="minorHAnsi"/>
          <w:sz w:val="23"/>
          <w:szCs w:val="23"/>
        </w:rPr>
        <w:t xml:space="preserve">, întrunit în </w:t>
      </w:r>
      <w:r w:rsidR="000E7F36" w:rsidRPr="000E7F36">
        <w:rPr>
          <w:rFonts w:cstheme="minorHAnsi"/>
          <w:sz w:val="23"/>
          <w:szCs w:val="23"/>
        </w:rPr>
        <w:t>ședință</w:t>
      </w:r>
      <w:r w:rsidRPr="000E7F36">
        <w:rPr>
          <w:rFonts w:cstheme="minorHAnsi"/>
          <w:sz w:val="23"/>
          <w:szCs w:val="23"/>
        </w:rPr>
        <w:t xml:space="preserve"> </w:t>
      </w:r>
      <w:r w:rsidR="00B76F6F">
        <w:rPr>
          <w:rFonts w:cstheme="minorHAnsi"/>
          <w:sz w:val="23"/>
          <w:szCs w:val="23"/>
        </w:rPr>
        <w:t>extra</w:t>
      </w:r>
      <w:r w:rsidRPr="000E7F36">
        <w:rPr>
          <w:rFonts w:cstheme="minorHAnsi"/>
          <w:sz w:val="23"/>
          <w:szCs w:val="23"/>
        </w:rPr>
        <w:t>ordinară</w:t>
      </w:r>
      <w:r w:rsidR="00B76F6F">
        <w:rPr>
          <w:rFonts w:cstheme="minorHAnsi"/>
          <w:sz w:val="23"/>
          <w:szCs w:val="23"/>
        </w:rPr>
        <w:t xml:space="preserve"> de îndată</w:t>
      </w:r>
      <w:r w:rsidRPr="000E7F36">
        <w:rPr>
          <w:rFonts w:cstheme="minorHAnsi"/>
          <w:sz w:val="23"/>
          <w:szCs w:val="23"/>
        </w:rPr>
        <w:t>,</w:t>
      </w:r>
      <w:r w:rsidR="00BB0237" w:rsidRPr="000E7F36">
        <w:rPr>
          <w:rFonts w:cstheme="minorHAnsi"/>
          <w:sz w:val="23"/>
          <w:szCs w:val="23"/>
        </w:rPr>
        <w:t xml:space="preserve"> </w:t>
      </w:r>
    </w:p>
    <w:p w14:paraId="6B7F9F5B" w14:textId="77777777" w:rsidR="003F5CB9" w:rsidRPr="000E7F36" w:rsidRDefault="003F5CB9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3"/>
          <w:szCs w:val="23"/>
        </w:rPr>
      </w:pPr>
      <w:r w:rsidRPr="000E7F36">
        <w:rPr>
          <w:rFonts w:cstheme="minorHAnsi"/>
          <w:i/>
          <w:iCs/>
          <w:sz w:val="23"/>
          <w:szCs w:val="23"/>
        </w:rPr>
        <w:t>Având în vedere:</w:t>
      </w:r>
    </w:p>
    <w:p w14:paraId="1E067690" w14:textId="430A4082" w:rsidR="003F5CB9" w:rsidRPr="000E7F36" w:rsidRDefault="003F5CB9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E7F36">
        <w:rPr>
          <w:rFonts w:cstheme="minorHAnsi"/>
          <w:sz w:val="23"/>
          <w:szCs w:val="23"/>
        </w:rPr>
        <w:t xml:space="preserve">- referatul de aprobare al Primarului comunei </w:t>
      </w:r>
      <w:r w:rsidR="004C6558" w:rsidRPr="000E7F36">
        <w:rPr>
          <w:rFonts w:cstheme="minorHAnsi"/>
          <w:sz w:val="23"/>
          <w:szCs w:val="23"/>
        </w:rPr>
        <w:t>Alexandru Odobescu</w:t>
      </w:r>
      <w:r w:rsidRPr="000E7F36">
        <w:rPr>
          <w:rFonts w:cstheme="minorHAnsi"/>
          <w:sz w:val="23"/>
          <w:szCs w:val="23"/>
        </w:rPr>
        <w:t xml:space="preserve"> nr. </w:t>
      </w:r>
      <w:r w:rsidR="003510CF">
        <w:rPr>
          <w:rFonts w:cstheme="minorHAnsi"/>
          <w:sz w:val="23"/>
          <w:szCs w:val="23"/>
        </w:rPr>
        <w:t>4594/01.10.2024</w:t>
      </w:r>
      <w:r w:rsidRPr="000E7F36">
        <w:rPr>
          <w:rFonts w:cstheme="minorHAnsi"/>
          <w:sz w:val="23"/>
          <w:szCs w:val="23"/>
        </w:rPr>
        <w:t xml:space="preserve">, prin care se propune aprobarea </w:t>
      </w:r>
      <w:r w:rsidR="00312008" w:rsidRPr="000E7F36">
        <w:rPr>
          <w:rFonts w:cstheme="minorHAnsi"/>
          <w:sz w:val="23"/>
          <w:szCs w:val="23"/>
        </w:rPr>
        <w:t xml:space="preserve">Manualului de proceduri interne și a Planului de dezvoltare a serviciilor sociale la nivelul comunei </w:t>
      </w:r>
      <w:r w:rsidR="004C6558" w:rsidRPr="000E7F36">
        <w:rPr>
          <w:rFonts w:cstheme="minorHAnsi"/>
          <w:sz w:val="23"/>
          <w:szCs w:val="23"/>
        </w:rPr>
        <w:t>Alexandru Odobescu</w:t>
      </w:r>
      <w:r w:rsidRPr="000E7F36">
        <w:rPr>
          <w:rFonts w:cstheme="minorHAnsi"/>
          <w:sz w:val="23"/>
          <w:szCs w:val="23"/>
        </w:rPr>
        <w:t>;</w:t>
      </w:r>
    </w:p>
    <w:p w14:paraId="6FC10365" w14:textId="60DCC379" w:rsidR="003F5CB9" w:rsidRPr="000E7F36" w:rsidRDefault="003F5CB9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E7F36">
        <w:rPr>
          <w:rFonts w:cstheme="minorHAnsi"/>
          <w:sz w:val="23"/>
          <w:szCs w:val="23"/>
        </w:rPr>
        <w:t xml:space="preserve">- raportul de specialitate nr. </w:t>
      </w:r>
      <w:r w:rsidR="003510CF">
        <w:rPr>
          <w:rFonts w:cstheme="minorHAnsi"/>
          <w:sz w:val="23"/>
          <w:szCs w:val="23"/>
        </w:rPr>
        <w:t>4596/01.10.2024</w:t>
      </w:r>
      <w:r w:rsidRPr="000E7F36">
        <w:rPr>
          <w:rFonts w:cstheme="minorHAnsi"/>
          <w:sz w:val="23"/>
          <w:szCs w:val="23"/>
        </w:rPr>
        <w:t xml:space="preserve"> al </w:t>
      </w:r>
      <w:r w:rsidR="003510CF">
        <w:rPr>
          <w:rFonts w:cstheme="minorHAnsi"/>
          <w:sz w:val="23"/>
          <w:szCs w:val="23"/>
        </w:rPr>
        <w:t>VICEPRIMARULUI DINU CRISTIAN LORIN</w:t>
      </w:r>
      <w:r w:rsidR="00816ACD" w:rsidRPr="000E7F36">
        <w:rPr>
          <w:rFonts w:cstheme="minorHAnsi"/>
          <w:sz w:val="23"/>
          <w:szCs w:val="23"/>
        </w:rPr>
        <w:t>;</w:t>
      </w:r>
    </w:p>
    <w:p w14:paraId="6A446B8C" w14:textId="1E24F85B" w:rsidR="003F5CB9" w:rsidRPr="000E7F36" w:rsidRDefault="003F5CB9" w:rsidP="00F371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E7F36">
        <w:rPr>
          <w:rFonts w:cstheme="minorHAnsi"/>
          <w:sz w:val="23"/>
          <w:szCs w:val="23"/>
        </w:rPr>
        <w:t>-</w:t>
      </w:r>
      <w:r w:rsidR="00C24AE4" w:rsidRPr="000E7F36">
        <w:rPr>
          <w:rFonts w:cstheme="minorHAnsi"/>
          <w:sz w:val="23"/>
          <w:szCs w:val="23"/>
        </w:rPr>
        <w:t xml:space="preserve"> </w:t>
      </w:r>
      <w:r w:rsidRPr="000E7F36">
        <w:rPr>
          <w:rFonts w:cstheme="minorHAnsi"/>
          <w:sz w:val="23"/>
          <w:szCs w:val="23"/>
        </w:rPr>
        <w:t xml:space="preserve"> </w:t>
      </w:r>
      <w:r w:rsidR="00F371A0" w:rsidRPr="00F371A0">
        <w:rPr>
          <w:rFonts w:cstheme="minorHAnsi"/>
          <w:sz w:val="23"/>
          <w:szCs w:val="23"/>
        </w:rPr>
        <w:t>art. 112, alin. (3), lit. b) din Legea nr. 292/2011 a</w:t>
      </w:r>
      <w:r w:rsidR="00F371A0">
        <w:rPr>
          <w:rFonts w:cstheme="minorHAnsi"/>
          <w:sz w:val="23"/>
          <w:szCs w:val="23"/>
        </w:rPr>
        <w:t xml:space="preserve"> </w:t>
      </w:r>
      <w:r w:rsidR="00F371A0" w:rsidRPr="00F371A0">
        <w:rPr>
          <w:rFonts w:cstheme="minorHAnsi"/>
          <w:sz w:val="23"/>
          <w:szCs w:val="23"/>
        </w:rPr>
        <w:t xml:space="preserve">asistenței sociale, cu modificările </w:t>
      </w:r>
      <w:r w:rsidR="005445FC" w:rsidRPr="00F371A0">
        <w:rPr>
          <w:rFonts w:cstheme="minorHAnsi"/>
          <w:sz w:val="23"/>
          <w:szCs w:val="23"/>
        </w:rPr>
        <w:t>și</w:t>
      </w:r>
      <w:r w:rsidR="00F371A0" w:rsidRPr="00F371A0">
        <w:rPr>
          <w:rFonts w:cstheme="minorHAnsi"/>
          <w:sz w:val="23"/>
          <w:szCs w:val="23"/>
        </w:rPr>
        <w:t xml:space="preserve"> completările ulterioare</w:t>
      </w:r>
      <w:r w:rsidRPr="000E7F36">
        <w:rPr>
          <w:rFonts w:cstheme="minorHAnsi"/>
          <w:sz w:val="23"/>
          <w:szCs w:val="23"/>
        </w:rPr>
        <w:t>;</w:t>
      </w:r>
    </w:p>
    <w:p w14:paraId="44DCDD79" w14:textId="237B36F4" w:rsidR="003F5CB9" w:rsidRPr="000E7F36" w:rsidRDefault="003F5CB9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E7F36">
        <w:rPr>
          <w:rFonts w:cstheme="minorHAnsi"/>
          <w:sz w:val="23"/>
          <w:szCs w:val="23"/>
        </w:rPr>
        <w:t>-</w:t>
      </w:r>
      <w:r w:rsidR="00C24AE4" w:rsidRPr="000E7F36">
        <w:rPr>
          <w:rFonts w:cstheme="minorHAnsi"/>
          <w:sz w:val="23"/>
          <w:szCs w:val="23"/>
        </w:rPr>
        <w:t xml:space="preserve"> </w:t>
      </w:r>
      <w:r w:rsidR="00F371A0">
        <w:rPr>
          <w:rFonts w:cstheme="minorHAnsi"/>
          <w:sz w:val="23"/>
          <w:szCs w:val="23"/>
        </w:rPr>
        <w:t xml:space="preserve"> art.12 si art.13</w:t>
      </w:r>
      <w:r w:rsidR="005445FC">
        <w:rPr>
          <w:rFonts w:cstheme="minorHAnsi"/>
          <w:sz w:val="23"/>
          <w:szCs w:val="23"/>
        </w:rPr>
        <w:t xml:space="preserve"> din </w:t>
      </w:r>
      <w:r w:rsidR="00F371A0">
        <w:rPr>
          <w:rFonts w:cstheme="minorHAnsi"/>
          <w:sz w:val="23"/>
          <w:szCs w:val="23"/>
        </w:rPr>
        <w:t xml:space="preserve"> </w:t>
      </w:r>
      <w:r w:rsidRPr="000E7F36">
        <w:rPr>
          <w:rFonts w:cstheme="minorHAnsi"/>
          <w:sz w:val="23"/>
          <w:szCs w:val="23"/>
        </w:rPr>
        <w:t xml:space="preserve">Legea nr. 272/2004 privind </w:t>
      </w:r>
      <w:r w:rsidR="003510CF" w:rsidRPr="000E7F36">
        <w:rPr>
          <w:rFonts w:cstheme="minorHAnsi"/>
          <w:sz w:val="23"/>
          <w:szCs w:val="23"/>
        </w:rPr>
        <w:t>protecția</w:t>
      </w:r>
      <w:r w:rsidRPr="000E7F36">
        <w:rPr>
          <w:rFonts w:cstheme="minorHAnsi"/>
          <w:sz w:val="23"/>
          <w:szCs w:val="23"/>
        </w:rPr>
        <w:t xml:space="preserve"> </w:t>
      </w:r>
      <w:r w:rsidR="003510CF" w:rsidRPr="000E7F36">
        <w:rPr>
          <w:rFonts w:cstheme="minorHAnsi"/>
          <w:sz w:val="23"/>
          <w:szCs w:val="23"/>
        </w:rPr>
        <w:t>și</w:t>
      </w:r>
      <w:r w:rsidRPr="000E7F36">
        <w:rPr>
          <w:rFonts w:cstheme="minorHAnsi"/>
          <w:sz w:val="23"/>
          <w:szCs w:val="23"/>
        </w:rPr>
        <w:t xml:space="preserve"> promovarea drepturilor copilului, cu modificările </w:t>
      </w:r>
      <w:r w:rsidR="003510CF" w:rsidRPr="000E7F36">
        <w:rPr>
          <w:rFonts w:cstheme="minorHAnsi"/>
          <w:sz w:val="23"/>
          <w:szCs w:val="23"/>
        </w:rPr>
        <w:t>și</w:t>
      </w:r>
      <w:r w:rsidR="00C24AE4" w:rsidRPr="000E7F36">
        <w:rPr>
          <w:rFonts w:cstheme="minorHAnsi"/>
          <w:sz w:val="23"/>
          <w:szCs w:val="23"/>
        </w:rPr>
        <w:t xml:space="preserve"> </w:t>
      </w:r>
      <w:r w:rsidRPr="000E7F36">
        <w:rPr>
          <w:rFonts w:cstheme="minorHAnsi"/>
          <w:sz w:val="23"/>
          <w:szCs w:val="23"/>
        </w:rPr>
        <w:t>completările ulterioare;</w:t>
      </w:r>
    </w:p>
    <w:p w14:paraId="2F835B69" w14:textId="4ECD263D" w:rsidR="005445FC" w:rsidRPr="000E7F36" w:rsidRDefault="00F371A0" w:rsidP="005445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- </w:t>
      </w:r>
      <w:r w:rsidR="00B91413">
        <w:rPr>
          <w:rFonts w:cstheme="minorHAnsi"/>
          <w:sz w:val="23"/>
          <w:szCs w:val="23"/>
        </w:rPr>
        <w:t xml:space="preserve"> </w:t>
      </w:r>
      <w:r w:rsidR="00B91413" w:rsidRPr="000E7F36">
        <w:rPr>
          <w:rFonts w:cstheme="minorHAnsi"/>
          <w:iCs/>
          <w:sz w:val="23"/>
          <w:szCs w:val="23"/>
        </w:rPr>
        <w:t xml:space="preserve">art. 8  alin. (3) </w:t>
      </w:r>
      <w:r w:rsidR="00B91413">
        <w:rPr>
          <w:rFonts w:cstheme="minorHAnsi"/>
          <w:iCs/>
          <w:sz w:val="23"/>
          <w:szCs w:val="23"/>
        </w:rPr>
        <w:t xml:space="preserve">, </w:t>
      </w:r>
      <w:r>
        <w:rPr>
          <w:rFonts w:cstheme="minorHAnsi"/>
          <w:sz w:val="23"/>
          <w:szCs w:val="23"/>
        </w:rPr>
        <w:t>art.9 si art. 10</w:t>
      </w:r>
      <w:r w:rsidR="005445FC">
        <w:rPr>
          <w:rFonts w:cstheme="minorHAnsi"/>
          <w:sz w:val="23"/>
          <w:szCs w:val="23"/>
        </w:rPr>
        <w:t xml:space="preserve"> din</w:t>
      </w:r>
      <w:r>
        <w:rPr>
          <w:rFonts w:cstheme="minorHAnsi"/>
          <w:sz w:val="23"/>
          <w:szCs w:val="23"/>
        </w:rPr>
        <w:t xml:space="preserve"> </w:t>
      </w:r>
      <w:r w:rsidR="00312008" w:rsidRPr="000E7F36">
        <w:rPr>
          <w:rFonts w:cstheme="minorHAnsi"/>
          <w:sz w:val="23"/>
          <w:szCs w:val="23"/>
        </w:rPr>
        <w:t xml:space="preserve">Legea nr. 100/2024 pentru modificarea </w:t>
      </w:r>
      <w:r w:rsidR="003510CF" w:rsidRPr="000E7F36">
        <w:rPr>
          <w:rFonts w:cstheme="minorHAnsi"/>
          <w:sz w:val="23"/>
          <w:szCs w:val="23"/>
        </w:rPr>
        <w:t>și</w:t>
      </w:r>
      <w:r w:rsidR="00312008" w:rsidRPr="000E7F36">
        <w:rPr>
          <w:rFonts w:cstheme="minorHAnsi"/>
          <w:sz w:val="23"/>
          <w:szCs w:val="23"/>
        </w:rPr>
        <w:t xml:space="preserve"> completarea unor acte normative în domeniul </w:t>
      </w:r>
      <w:r w:rsidR="003510CF" w:rsidRPr="000E7F36">
        <w:rPr>
          <w:rFonts w:cstheme="minorHAnsi"/>
          <w:sz w:val="23"/>
          <w:szCs w:val="23"/>
        </w:rPr>
        <w:t>asistenței</w:t>
      </w:r>
      <w:r w:rsidR="00312008" w:rsidRPr="000E7F36">
        <w:rPr>
          <w:rFonts w:cstheme="minorHAnsi"/>
          <w:sz w:val="23"/>
          <w:szCs w:val="23"/>
        </w:rPr>
        <w:t xml:space="preserve"> sociale</w:t>
      </w:r>
      <w:r w:rsidR="005445FC">
        <w:rPr>
          <w:rFonts w:cstheme="minorHAnsi"/>
          <w:sz w:val="23"/>
          <w:szCs w:val="23"/>
        </w:rPr>
        <w:t xml:space="preserve">, </w:t>
      </w:r>
      <w:r w:rsidR="005445FC" w:rsidRPr="00F371A0">
        <w:rPr>
          <w:rFonts w:cstheme="minorHAnsi"/>
          <w:sz w:val="23"/>
          <w:szCs w:val="23"/>
        </w:rPr>
        <w:t>cu modificările și completările ulterioare</w:t>
      </w:r>
      <w:r w:rsidR="005445FC" w:rsidRPr="000E7F36">
        <w:rPr>
          <w:rFonts w:cstheme="minorHAnsi"/>
          <w:sz w:val="23"/>
          <w:szCs w:val="23"/>
        </w:rPr>
        <w:t>;</w:t>
      </w:r>
    </w:p>
    <w:p w14:paraId="133E0C67" w14:textId="0DDB9251" w:rsidR="003F5CB9" w:rsidRPr="000E7F36" w:rsidRDefault="003F5CB9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E7F36">
        <w:rPr>
          <w:rFonts w:cstheme="minorHAnsi"/>
          <w:sz w:val="23"/>
          <w:szCs w:val="23"/>
        </w:rPr>
        <w:t>-</w:t>
      </w:r>
      <w:r w:rsidR="00F371A0">
        <w:rPr>
          <w:rFonts w:cstheme="minorHAnsi"/>
          <w:sz w:val="23"/>
          <w:szCs w:val="23"/>
        </w:rPr>
        <w:t>art. 41</w:t>
      </w:r>
      <w:r w:rsidR="005445FC">
        <w:rPr>
          <w:rFonts w:cstheme="minorHAnsi"/>
          <w:sz w:val="23"/>
          <w:szCs w:val="23"/>
        </w:rPr>
        <w:t xml:space="preserve"> din </w:t>
      </w:r>
      <w:r w:rsidRPr="000E7F36">
        <w:rPr>
          <w:rFonts w:cstheme="minorHAnsi"/>
          <w:sz w:val="23"/>
          <w:szCs w:val="23"/>
        </w:rPr>
        <w:t xml:space="preserve"> </w:t>
      </w:r>
      <w:r w:rsidR="00312008" w:rsidRPr="000E7F36">
        <w:rPr>
          <w:rFonts w:cstheme="minorHAnsi"/>
          <w:sz w:val="23"/>
          <w:szCs w:val="23"/>
        </w:rPr>
        <w:t>Legea nr. 196/2016 privind venitul minim de incluziune</w:t>
      </w:r>
      <w:r w:rsidR="005445FC">
        <w:rPr>
          <w:rFonts w:cstheme="minorHAnsi"/>
          <w:sz w:val="23"/>
          <w:szCs w:val="23"/>
        </w:rPr>
        <w:t xml:space="preserve">, </w:t>
      </w:r>
      <w:r w:rsidR="005445FC" w:rsidRPr="00F371A0">
        <w:rPr>
          <w:rFonts w:cstheme="minorHAnsi"/>
          <w:sz w:val="23"/>
          <w:szCs w:val="23"/>
        </w:rPr>
        <w:t>cu modificările și completările ulterioare</w:t>
      </w:r>
      <w:r w:rsidR="005445FC" w:rsidRPr="000E7F36">
        <w:rPr>
          <w:rFonts w:cstheme="minorHAnsi"/>
          <w:sz w:val="23"/>
          <w:szCs w:val="23"/>
        </w:rPr>
        <w:t>;</w:t>
      </w:r>
    </w:p>
    <w:p w14:paraId="2B7D95B8" w14:textId="56DD3FE6" w:rsidR="003F5CB9" w:rsidRPr="000E7F36" w:rsidRDefault="003F5CB9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E7F36">
        <w:rPr>
          <w:rFonts w:cstheme="minorHAnsi"/>
          <w:sz w:val="23"/>
          <w:szCs w:val="23"/>
        </w:rPr>
        <w:t xml:space="preserve">- </w:t>
      </w:r>
      <w:r w:rsidR="005445FC">
        <w:rPr>
          <w:rFonts w:cstheme="minorHAnsi"/>
          <w:sz w:val="23"/>
          <w:szCs w:val="23"/>
        </w:rPr>
        <w:t xml:space="preserve"> art. 21 din </w:t>
      </w:r>
      <w:r w:rsidRPr="000E7F36">
        <w:rPr>
          <w:rFonts w:cstheme="minorHAnsi"/>
          <w:sz w:val="23"/>
          <w:szCs w:val="23"/>
        </w:rPr>
        <w:t>Legea nr.</w:t>
      </w:r>
      <w:r w:rsidR="009C0F48" w:rsidRPr="000E7F36">
        <w:rPr>
          <w:rFonts w:cstheme="minorHAnsi"/>
          <w:sz w:val="23"/>
          <w:szCs w:val="23"/>
        </w:rPr>
        <w:t xml:space="preserve"> </w:t>
      </w:r>
      <w:r w:rsidRPr="000E7F36">
        <w:rPr>
          <w:rFonts w:cstheme="minorHAnsi"/>
          <w:sz w:val="23"/>
          <w:szCs w:val="23"/>
        </w:rPr>
        <w:t xml:space="preserve">17/2000 privind </w:t>
      </w:r>
      <w:r w:rsidR="00BB0237" w:rsidRPr="000E7F36">
        <w:rPr>
          <w:rFonts w:cstheme="minorHAnsi"/>
          <w:sz w:val="23"/>
          <w:szCs w:val="23"/>
        </w:rPr>
        <w:t>asistența</w:t>
      </w:r>
      <w:r w:rsidRPr="000E7F36">
        <w:rPr>
          <w:rFonts w:cstheme="minorHAnsi"/>
          <w:sz w:val="23"/>
          <w:szCs w:val="23"/>
        </w:rPr>
        <w:t xml:space="preserve"> socială a persoanelor vârstnice, republicată, cu modificările</w:t>
      </w:r>
      <w:r w:rsidR="00C24AE4" w:rsidRPr="000E7F36">
        <w:rPr>
          <w:rFonts w:cstheme="minorHAnsi"/>
          <w:sz w:val="23"/>
          <w:szCs w:val="23"/>
        </w:rPr>
        <w:t xml:space="preserve"> </w:t>
      </w:r>
      <w:r w:rsidR="005445FC" w:rsidRPr="000E7F36">
        <w:rPr>
          <w:rFonts w:cstheme="minorHAnsi"/>
          <w:sz w:val="23"/>
          <w:szCs w:val="23"/>
        </w:rPr>
        <w:t>și</w:t>
      </w:r>
      <w:r w:rsidRPr="000E7F36">
        <w:rPr>
          <w:rFonts w:cstheme="minorHAnsi"/>
          <w:sz w:val="23"/>
          <w:szCs w:val="23"/>
        </w:rPr>
        <w:t xml:space="preserve"> completările ulterioare;</w:t>
      </w:r>
    </w:p>
    <w:p w14:paraId="01231AAA" w14:textId="16D24759" w:rsidR="00312008" w:rsidRPr="000E7F36" w:rsidRDefault="005445FC" w:rsidP="005445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Art.9 si art. 10 </w:t>
      </w:r>
      <w:r w:rsidR="00B91413">
        <w:rPr>
          <w:rFonts w:cstheme="minorHAnsi"/>
          <w:sz w:val="23"/>
          <w:szCs w:val="23"/>
        </w:rPr>
        <w:t xml:space="preserve">alin.12 </w:t>
      </w:r>
      <w:r>
        <w:rPr>
          <w:rFonts w:cstheme="minorHAnsi"/>
          <w:sz w:val="23"/>
          <w:szCs w:val="23"/>
        </w:rPr>
        <w:t xml:space="preserve">din </w:t>
      </w:r>
      <w:r w:rsidR="00312008" w:rsidRPr="000E7F36">
        <w:rPr>
          <w:rFonts w:cstheme="minorHAnsi"/>
          <w:sz w:val="23"/>
          <w:szCs w:val="23"/>
        </w:rPr>
        <w:t xml:space="preserve">Legea nr. 197/2012 privind asigurarea </w:t>
      </w:r>
      <w:r w:rsidRPr="000E7F36">
        <w:rPr>
          <w:rFonts w:cstheme="minorHAnsi"/>
          <w:sz w:val="23"/>
          <w:szCs w:val="23"/>
        </w:rPr>
        <w:t>calității</w:t>
      </w:r>
      <w:r w:rsidR="00312008" w:rsidRPr="000E7F36">
        <w:rPr>
          <w:rFonts w:cstheme="minorHAnsi"/>
          <w:sz w:val="23"/>
          <w:szCs w:val="23"/>
        </w:rPr>
        <w:t xml:space="preserve"> în domeniul serviciilor sociale</w:t>
      </w:r>
      <w:r>
        <w:rPr>
          <w:rFonts w:cstheme="minorHAnsi"/>
          <w:sz w:val="23"/>
          <w:szCs w:val="23"/>
        </w:rPr>
        <w:t xml:space="preserve">, </w:t>
      </w:r>
      <w:r w:rsidRPr="00F371A0">
        <w:rPr>
          <w:rFonts w:cstheme="minorHAnsi"/>
          <w:sz w:val="23"/>
          <w:szCs w:val="23"/>
        </w:rPr>
        <w:t>cu modificările și completările ulterioare</w:t>
      </w:r>
      <w:r w:rsidRPr="000E7F36">
        <w:rPr>
          <w:rFonts w:cstheme="minorHAnsi"/>
          <w:sz w:val="23"/>
          <w:szCs w:val="23"/>
        </w:rPr>
        <w:t>;</w:t>
      </w:r>
    </w:p>
    <w:p w14:paraId="5E34CAC4" w14:textId="651C3EE8" w:rsidR="005445FC" w:rsidRPr="000E7F36" w:rsidRDefault="003F5CB9" w:rsidP="005445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E7F36">
        <w:rPr>
          <w:rFonts w:cstheme="minorHAnsi"/>
          <w:i/>
          <w:iCs/>
          <w:sz w:val="23"/>
          <w:szCs w:val="23"/>
        </w:rPr>
        <w:t xml:space="preserve">În temeiul art. 129 si art. 139 </w:t>
      </w:r>
      <w:r w:rsidR="005445FC" w:rsidRPr="005445FC">
        <w:rPr>
          <w:rFonts w:cstheme="minorHAnsi"/>
          <w:i/>
          <w:iCs/>
          <w:sz w:val="23"/>
          <w:szCs w:val="23"/>
        </w:rPr>
        <w:t>si art. 196 alin. (1) lit. a, din Ordonanța de</w:t>
      </w:r>
      <w:r w:rsidR="005445FC">
        <w:rPr>
          <w:rFonts w:cstheme="minorHAnsi"/>
          <w:i/>
          <w:iCs/>
          <w:sz w:val="23"/>
          <w:szCs w:val="23"/>
        </w:rPr>
        <w:t xml:space="preserve"> </w:t>
      </w:r>
      <w:r w:rsidR="005445FC" w:rsidRPr="005445FC">
        <w:rPr>
          <w:rFonts w:cstheme="minorHAnsi"/>
          <w:i/>
          <w:iCs/>
          <w:sz w:val="23"/>
          <w:szCs w:val="23"/>
        </w:rPr>
        <w:t>Urgenta nr. 57/03.07.2019, privind Codul Administrativ</w:t>
      </w:r>
      <w:r w:rsidR="005445FC">
        <w:rPr>
          <w:rFonts w:cstheme="minorHAnsi"/>
          <w:i/>
          <w:iCs/>
          <w:sz w:val="23"/>
          <w:szCs w:val="23"/>
        </w:rPr>
        <w:t>,</w:t>
      </w:r>
      <w:r w:rsidR="005445FC" w:rsidRPr="005445FC">
        <w:rPr>
          <w:rFonts w:cstheme="minorHAnsi"/>
          <w:sz w:val="23"/>
          <w:szCs w:val="23"/>
        </w:rPr>
        <w:t xml:space="preserve"> </w:t>
      </w:r>
      <w:r w:rsidR="005445FC" w:rsidRPr="00F371A0">
        <w:rPr>
          <w:rFonts w:cstheme="minorHAnsi"/>
          <w:sz w:val="23"/>
          <w:szCs w:val="23"/>
        </w:rPr>
        <w:t>cu modificările și completările ulterioare</w:t>
      </w:r>
      <w:r w:rsidR="005445FC" w:rsidRPr="000E7F36">
        <w:rPr>
          <w:rFonts w:cstheme="minorHAnsi"/>
          <w:sz w:val="23"/>
          <w:szCs w:val="23"/>
        </w:rPr>
        <w:t>;</w:t>
      </w:r>
    </w:p>
    <w:p w14:paraId="08F9EE23" w14:textId="77777777" w:rsidR="00B76F6F" w:rsidRDefault="00B76F6F" w:rsidP="009C0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</w:p>
    <w:p w14:paraId="218D2732" w14:textId="5F4CD29D" w:rsidR="00F31B34" w:rsidRPr="000E7F36" w:rsidRDefault="003F5CB9" w:rsidP="009C0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0E7F36">
        <w:rPr>
          <w:rFonts w:cstheme="minorHAnsi"/>
          <w:b/>
          <w:bCs/>
          <w:sz w:val="23"/>
          <w:szCs w:val="23"/>
        </w:rPr>
        <w:t>HOTĂRĂȘTE:</w:t>
      </w:r>
    </w:p>
    <w:p w14:paraId="257674DB" w14:textId="1C0D83F7" w:rsidR="003F5CB9" w:rsidRPr="000B404D" w:rsidRDefault="003F5CB9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E7F36">
        <w:rPr>
          <w:rFonts w:cstheme="minorHAnsi"/>
          <w:b/>
          <w:bCs/>
          <w:sz w:val="23"/>
          <w:szCs w:val="23"/>
        </w:rPr>
        <w:t xml:space="preserve">Art.1 </w:t>
      </w:r>
      <w:r w:rsidRPr="000B404D">
        <w:rPr>
          <w:rFonts w:cstheme="minorHAnsi"/>
          <w:sz w:val="23"/>
          <w:szCs w:val="23"/>
        </w:rPr>
        <w:t xml:space="preserve">Se </w:t>
      </w:r>
      <w:bookmarkStart w:id="1" w:name="_Hlk178677119"/>
      <w:r w:rsidRPr="000B404D">
        <w:rPr>
          <w:rFonts w:cstheme="minorHAnsi"/>
          <w:sz w:val="23"/>
          <w:szCs w:val="23"/>
        </w:rPr>
        <w:t xml:space="preserve">aprobă </w:t>
      </w:r>
      <w:r w:rsidR="00312008" w:rsidRPr="000B404D">
        <w:rPr>
          <w:rFonts w:cstheme="minorHAnsi"/>
          <w:i/>
          <w:iCs/>
          <w:sz w:val="23"/>
          <w:szCs w:val="23"/>
        </w:rPr>
        <w:t>Manualul de proceduri interne</w:t>
      </w:r>
      <w:r w:rsidR="00312008" w:rsidRPr="000B404D">
        <w:rPr>
          <w:rFonts w:cstheme="minorHAnsi"/>
          <w:sz w:val="23"/>
          <w:szCs w:val="23"/>
        </w:rPr>
        <w:t xml:space="preserve"> și </w:t>
      </w:r>
      <w:r w:rsidR="00312008" w:rsidRPr="000B404D">
        <w:rPr>
          <w:rFonts w:cstheme="minorHAnsi"/>
          <w:i/>
          <w:iCs/>
          <w:sz w:val="23"/>
          <w:szCs w:val="23"/>
        </w:rPr>
        <w:t>Planul de dezvoltare a serviciilor sociale</w:t>
      </w:r>
      <w:r w:rsidR="00312008" w:rsidRPr="000B404D">
        <w:rPr>
          <w:rFonts w:cstheme="minorHAnsi"/>
          <w:sz w:val="23"/>
          <w:szCs w:val="23"/>
        </w:rPr>
        <w:t xml:space="preserve"> la nivelul comunei </w:t>
      </w:r>
      <w:r w:rsidR="004C6558" w:rsidRPr="000B404D">
        <w:rPr>
          <w:rFonts w:cstheme="minorHAnsi"/>
          <w:sz w:val="23"/>
          <w:szCs w:val="23"/>
        </w:rPr>
        <w:t>Alexandru Odobescu</w:t>
      </w:r>
      <w:bookmarkEnd w:id="1"/>
      <w:r w:rsidRPr="000B404D">
        <w:rPr>
          <w:rFonts w:cstheme="minorHAnsi"/>
          <w:sz w:val="23"/>
          <w:szCs w:val="23"/>
        </w:rPr>
        <w:t>, conform Anexei, parte integrantă din prezenta hotărâre.</w:t>
      </w:r>
    </w:p>
    <w:p w14:paraId="2AAEF9C1" w14:textId="62B99109" w:rsidR="003F5CB9" w:rsidRPr="000B404D" w:rsidRDefault="003F5CB9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B404D">
        <w:rPr>
          <w:rFonts w:cstheme="minorHAnsi"/>
          <w:b/>
          <w:bCs/>
          <w:sz w:val="23"/>
          <w:szCs w:val="23"/>
        </w:rPr>
        <w:t>Art.</w:t>
      </w:r>
      <w:r w:rsidR="00D70E5F" w:rsidRPr="000B404D">
        <w:rPr>
          <w:rFonts w:cstheme="minorHAnsi"/>
          <w:b/>
          <w:bCs/>
          <w:sz w:val="23"/>
          <w:szCs w:val="23"/>
        </w:rPr>
        <w:t>2</w:t>
      </w:r>
      <w:r w:rsidRPr="000B404D">
        <w:rPr>
          <w:rFonts w:cstheme="minorHAnsi"/>
          <w:b/>
          <w:bCs/>
          <w:sz w:val="23"/>
          <w:szCs w:val="23"/>
        </w:rPr>
        <w:t xml:space="preserve"> </w:t>
      </w:r>
      <w:r w:rsidRPr="000B404D">
        <w:rPr>
          <w:rFonts w:cstheme="minorHAnsi"/>
          <w:sz w:val="23"/>
          <w:szCs w:val="23"/>
        </w:rPr>
        <w:t xml:space="preserve">Se </w:t>
      </w:r>
      <w:r w:rsidR="00312008" w:rsidRPr="000B404D">
        <w:rPr>
          <w:rFonts w:cstheme="minorHAnsi"/>
          <w:sz w:val="23"/>
          <w:szCs w:val="23"/>
        </w:rPr>
        <w:t>desemnează dl</w:t>
      </w:r>
      <w:r w:rsidR="005445FC" w:rsidRPr="000B404D">
        <w:rPr>
          <w:rFonts w:cstheme="minorHAnsi"/>
          <w:sz w:val="23"/>
          <w:szCs w:val="23"/>
        </w:rPr>
        <w:t xml:space="preserve"> </w:t>
      </w:r>
      <w:r w:rsidR="000B404D" w:rsidRPr="000B404D">
        <w:rPr>
          <w:rFonts w:cstheme="minorHAnsi"/>
          <w:sz w:val="23"/>
          <w:szCs w:val="23"/>
        </w:rPr>
        <w:t xml:space="preserve">CHESARU PETRUS </w:t>
      </w:r>
      <w:r w:rsidR="00312008" w:rsidRPr="000B404D">
        <w:rPr>
          <w:rFonts w:cstheme="minorHAnsi"/>
          <w:sz w:val="23"/>
          <w:szCs w:val="23"/>
        </w:rPr>
        <w:t xml:space="preserve"> ca persoană responsabilă cu ducerea la îndeplinire a</w:t>
      </w:r>
      <w:r w:rsidR="00654B02" w:rsidRPr="000B404D">
        <w:rPr>
          <w:rFonts w:cstheme="minorHAnsi"/>
          <w:sz w:val="23"/>
          <w:szCs w:val="23"/>
        </w:rPr>
        <w:t xml:space="preserve"> obiectivelor</w:t>
      </w:r>
      <w:r w:rsidR="00312008" w:rsidRPr="000B404D">
        <w:rPr>
          <w:rFonts w:cstheme="minorHAnsi"/>
          <w:sz w:val="23"/>
          <w:szCs w:val="23"/>
        </w:rPr>
        <w:t xml:space="preserve"> Planului de dezvoltare a serviciilor sociale</w:t>
      </w:r>
      <w:r w:rsidRPr="000B404D">
        <w:rPr>
          <w:rFonts w:cstheme="minorHAnsi"/>
          <w:sz w:val="23"/>
          <w:szCs w:val="23"/>
        </w:rPr>
        <w:t>.</w:t>
      </w:r>
    </w:p>
    <w:p w14:paraId="15B03A22" w14:textId="1C6464A0" w:rsidR="003F5CB9" w:rsidRPr="000B404D" w:rsidRDefault="003F5CB9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B404D">
        <w:rPr>
          <w:rFonts w:cstheme="minorHAnsi"/>
          <w:b/>
          <w:bCs/>
          <w:sz w:val="23"/>
          <w:szCs w:val="23"/>
        </w:rPr>
        <w:t>Art.</w:t>
      </w:r>
      <w:r w:rsidR="00D70E5F" w:rsidRPr="000B404D">
        <w:rPr>
          <w:rFonts w:cstheme="minorHAnsi"/>
          <w:b/>
          <w:bCs/>
          <w:sz w:val="23"/>
          <w:szCs w:val="23"/>
        </w:rPr>
        <w:t>3</w:t>
      </w:r>
      <w:r w:rsidRPr="000B404D">
        <w:rPr>
          <w:rFonts w:cstheme="minorHAnsi"/>
          <w:b/>
          <w:bCs/>
          <w:sz w:val="23"/>
          <w:szCs w:val="23"/>
        </w:rPr>
        <w:t xml:space="preserve">. </w:t>
      </w:r>
      <w:r w:rsidRPr="000B404D">
        <w:rPr>
          <w:rFonts w:cstheme="minorHAnsi"/>
          <w:sz w:val="23"/>
          <w:szCs w:val="23"/>
        </w:rPr>
        <w:t xml:space="preserve">Secretarul general al comunei </w:t>
      </w:r>
      <w:r w:rsidR="004C6558" w:rsidRPr="000B404D">
        <w:rPr>
          <w:rFonts w:cstheme="minorHAnsi"/>
          <w:sz w:val="23"/>
          <w:szCs w:val="23"/>
        </w:rPr>
        <w:t>Alexandru Odobescu</w:t>
      </w:r>
      <w:r w:rsidRPr="000B404D">
        <w:rPr>
          <w:rFonts w:cstheme="minorHAnsi"/>
          <w:sz w:val="23"/>
          <w:szCs w:val="23"/>
        </w:rPr>
        <w:t xml:space="preserve"> va asigura comunicarea prezentei hotărâri</w:t>
      </w:r>
    </w:p>
    <w:p w14:paraId="24B2D5BD" w14:textId="6004BAB0" w:rsidR="003F5CB9" w:rsidRPr="000B404D" w:rsidRDefault="00780EED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  <w:r w:rsidRPr="000B404D">
        <w:rPr>
          <w:rFonts w:cstheme="minorHAnsi"/>
          <w:sz w:val="23"/>
          <w:szCs w:val="23"/>
        </w:rPr>
        <w:t>autorităților</w:t>
      </w:r>
      <w:r w:rsidR="003F5CB9" w:rsidRPr="000B404D">
        <w:rPr>
          <w:rFonts w:cstheme="minorHAnsi"/>
          <w:sz w:val="23"/>
          <w:szCs w:val="23"/>
        </w:rPr>
        <w:t xml:space="preserve"> </w:t>
      </w:r>
      <w:r w:rsidR="00654B02" w:rsidRPr="000B404D">
        <w:rPr>
          <w:rFonts w:cstheme="minorHAnsi"/>
          <w:sz w:val="23"/>
          <w:szCs w:val="23"/>
        </w:rPr>
        <w:t>abilitate</w:t>
      </w:r>
      <w:r w:rsidR="003F5CB9" w:rsidRPr="000B404D">
        <w:rPr>
          <w:rFonts w:cstheme="minorHAnsi"/>
          <w:sz w:val="23"/>
          <w:szCs w:val="23"/>
        </w:rPr>
        <w:t>.</w:t>
      </w:r>
    </w:p>
    <w:p w14:paraId="260F669C" w14:textId="77777777" w:rsidR="005B524A" w:rsidRPr="000B404D" w:rsidRDefault="005B524A" w:rsidP="009C0F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61F14352" w14:textId="77777777" w:rsidR="00B76F6F" w:rsidRPr="000B404D" w:rsidRDefault="00B76F6F" w:rsidP="00B76F6F">
      <w:pPr>
        <w:pStyle w:val="Indentcorptext2"/>
      </w:pPr>
      <w:bookmarkStart w:id="2" w:name="_Hlk121471244"/>
      <w:r w:rsidRPr="000B404D">
        <w:t>Președinte ședință,                                                              Contrasemnează - Secretar general,</w:t>
      </w:r>
    </w:p>
    <w:p w14:paraId="7FB09047" w14:textId="77777777" w:rsidR="00B76F6F" w:rsidRPr="000B404D" w:rsidRDefault="00B76F6F" w:rsidP="00B76F6F">
      <w:pPr>
        <w:rPr>
          <w:rFonts w:ascii="Arial" w:hAnsi="Arial" w:cs="Arial"/>
          <w:b/>
        </w:rPr>
      </w:pPr>
      <w:r w:rsidRPr="000B404D">
        <w:rPr>
          <w:b/>
          <w:bCs/>
        </w:rPr>
        <w:t>Manea Virgil</w:t>
      </w:r>
      <w:r w:rsidRPr="000B404D">
        <w:tab/>
      </w:r>
      <w:r w:rsidRPr="000B404D">
        <w:tab/>
      </w:r>
      <w:r w:rsidRPr="000B404D">
        <w:tab/>
      </w:r>
      <w:r w:rsidRPr="000B404D">
        <w:tab/>
      </w:r>
      <w:r w:rsidRPr="000B404D">
        <w:tab/>
      </w:r>
      <w:r w:rsidRPr="000B404D">
        <w:tab/>
      </w:r>
      <w:r w:rsidRPr="000B404D">
        <w:tab/>
      </w:r>
      <w:r w:rsidRPr="000B404D">
        <w:tab/>
        <w:t xml:space="preserve">              </w:t>
      </w:r>
      <w:r w:rsidRPr="000B404D">
        <w:rPr>
          <w:rFonts w:ascii="Arial" w:hAnsi="Arial" w:cs="Arial"/>
          <w:b/>
        </w:rPr>
        <w:t>Doinita ILIE</w:t>
      </w:r>
    </w:p>
    <w:p w14:paraId="028A3CC4" w14:textId="3AE56714" w:rsidR="00B76F6F" w:rsidRPr="000B404D" w:rsidRDefault="00B76F6F" w:rsidP="00B76F6F">
      <w:pPr>
        <w:pStyle w:val="Corptext2"/>
        <w:spacing w:line="240" w:lineRule="auto"/>
        <w:rPr>
          <w:szCs w:val="20"/>
        </w:rPr>
      </w:pPr>
      <w:bookmarkStart w:id="3" w:name="_Hlk147330691"/>
      <w:r w:rsidRPr="000B404D">
        <w:rPr>
          <w:szCs w:val="20"/>
        </w:rPr>
        <w:t>Nr.7</w:t>
      </w:r>
      <w:r w:rsidR="00206FF7">
        <w:rPr>
          <w:szCs w:val="20"/>
        </w:rPr>
        <w:t>4</w:t>
      </w:r>
    </w:p>
    <w:p w14:paraId="0C49D338" w14:textId="77777777" w:rsidR="00B76F6F" w:rsidRPr="000B404D" w:rsidRDefault="00B76F6F" w:rsidP="00B76F6F">
      <w:pPr>
        <w:pStyle w:val="Corptext2"/>
        <w:spacing w:line="240" w:lineRule="auto"/>
        <w:rPr>
          <w:szCs w:val="20"/>
        </w:rPr>
      </w:pPr>
      <w:r w:rsidRPr="000B404D">
        <w:rPr>
          <w:szCs w:val="20"/>
        </w:rPr>
        <w:t>Adoptată la comuna Alexandru Odobescu</w:t>
      </w:r>
    </w:p>
    <w:p w14:paraId="0738BEAD" w14:textId="77777777" w:rsidR="00B76F6F" w:rsidRPr="000B404D" w:rsidRDefault="00B76F6F" w:rsidP="00B76F6F">
      <w:pPr>
        <w:rPr>
          <w:szCs w:val="20"/>
        </w:rPr>
      </w:pPr>
      <w:r w:rsidRPr="000B404D">
        <w:rPr>
          <w:szCs w:val="20"/>
        </w:rPr>
        <w:t xml:space="preserve">Astăzi 24.09.2024 </w:t>
      </w:r>
    </w:p>
    <w:p w14:paraId="05D6B24B" w14:textId="40158B85" w:rsidR="00B76F6F" w:rsidRDefault="00B76F6F" w:rsidP="0086411F">
      <w:pPr>
        <w:rPr>
          <w:rFonts w:ascii="Times New Roman" w:hAnsi="Times New Roman"/>
          <w:b/>
          <w:sz w:val="24"/>
        </w:rPr>
      </w:pPr>
      <w:r w:rsidRPr="000B404D">
        <w:rPr>
          <w:szCs w:val="20"/>
        </w:rPr>
        <w:t xml:space="preserve"> Adoptată cu 9  voturi  pentru , împotrivă </w:t>
      </w:r>
      <w:r w:rsidRPr="000B404D">
        <w:rPr>
          <w:b/>
          <w:bCs/>
          <w:szCs w:val="20"/>
        </w:rPr>
        <w:t>0</w:t>
      </w:r>
      <w:r w:rsidRPr="000B404D">
        <w:rPr>
          <w:szCs w:val="20"/>
        </w:rPr>
        <w:t xml:space="preserve"> , abțineri </w:t>
      </w:r>
      <w:r w:rsidRPr="007F3C20">
        <w:rPr>
          <w:szCs w:val="20"/>
        </w:rPr>
        <w:t xml:space="preserve">0    </w:t>
      </w:r>
      <w:r w:rsidRPr="007F3C20">
        <w:rPr>
          <w:b/>
          <w:bCs/>
          <w:szCs w:val="20"/>
        </w:rPr>
        <w:t xml:space="preserve"> </w:t>
      </w:r>
      <w:r w:rsidRPr="007F3C20">
        <w:rPr>
          <w:szCs w:val="20"/>
        </w:rPr>
        <w:t xml:space="preserve">  </w:t>
      </w:r>
      <w:bookmarkEnd w:id="2"/>
      <w:bookmarkEnd w:id="3"/>
    </w:p>
    <w:sectPr w:rsidR="00B7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63CB5"/>
    <w:multiLevelType w:val="hybridMultilevel"/>
    <w:tmpl w:val="ACF26400"/>
    <w:lvl w:ilvl="0" w:tplc="637AC61C">
      <w:start w:val="65535"/>
      <w:numFmt w:val="bullet"/>
      <w:lvlText w:val="-"/>
      <w:lvlJc w:val="left"/>
      <w:pPr>
        <w:ind w:left="142" w:hanging="142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6151F"/>
    <w:multiLevelType w:val="hybridMultilevel"/>
    <w:tmpl w:val="DDC21936"/>
    <w:lvl w:ilvl="0" w:tplc="B7D876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79237D"/>
    <w:multiLevelType w:val="hybridMultilevel"/>
    <w:tmpl w:val="6B02CAC0"/>
    <w:lvl w:ilvl="0" w:tplc="D9EA7D6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71307">
    <w:abstractNumId w:val="0"/>
  </w:num>
  <w:num w:numId="2" w16cid:durableId="613749826">
    <w:abstractNumId w:val="1"/>
  </w:num>
  <w:num w:numId="3" w16cid:durableId="42966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F9"/>
    <w:rsid w:val="000B404D"/>
    <w:rsid w:val="000E6FE1"/>
    <w:rsid w:val="000E7F36"/>
    <w:rsid w:val="00114EA4"/>
    <w:rsid w:val="00130D83"/>
    <w:rsid w:val="00150C82"/>
    <w:rsid w:val="001C2789"/>
    <w:rsid w:val="00205E15"/>
    <w:rsid w:val="00206FF7"/>
    <w:rsid w:val="0021501D"/>
    <w:rsid w:val="002221E4"/>
    <w:rsid w:val="00236F94"/>
    <w:rsid w:val="00244A95"/>
    <w:rsid w:val="002B3BA5"/>
    <w:rsid w:val="002C13AC"/>
    <w:rsid w:val="00312008"/>
    <w:rsid w:val="0031675C"/>
    <w:rsid w:val="003433AD"/>
    <w:rsid w:val="003510CF"/>
    <w:rsid w:val="00364FF6"/>
    <w:rsid w:val="00371EAD"/>
    <w:rsid w:val="003922A6"/>
    <w:rsid w:val="003E122F"/>
    <w:rsid w:val="003E2790"/>
    <w:rsid w:val="003E3947"/>
    <w:rsid w:val="003F5C56"/>
    <w:rsid w:val="003F5CB9"/>
    <w:rsid w:val="003F6760"/>
    <w:rsid w:val="00426DFD"/>
    <w:rsid w:val="00456547"/>
    <w:rsid w:val="004674B8"/>
    <w:rsid w:val="004A75EB"/>
    <w:rsid w:val="004C43E3"/>
    <w:rsid w:val="004C6558"/>
    <w:rsid w:val="00520A12"/>
    <w:rsid w:val="0052410A"/>
    <w:rsid w:val="00537891"/>
    <w:rsid w:val="005445FC"/>
    <w:rsid w:val="00560869"/>
    <w:rsid w:val="005955EF"/>
    <w:rsid w:val="005B524A"/>
    <w:rsid w:val="005E3586"/>
    <w:rsid w:val="005F2D03"/>
    <w:rsid w:val="005F4B75"/>
    <w:rsid w:val="006069F4"/>
    <w:rsid w:val="00642414"/>
    <w:rsid w:val="00654B02"/>
    <w:rsid w:val="006833CF"/>
    <w:rsid w:val="0068533E"/>
    <w:rsid w:val="006B7D52"/>
    <w:rsid w:val="006E3178"/>
    <w:rsid w:val="007172D1"/>
    <w:rsid w:val="00744682"/>
    <w:rsid w:val="00780EED"/>
    <w:rsid w:val="007C4D2F"/>
    <w:rsid w:val="007D2F69"/>
    <w:rsid w:val="007E6819"/>
    <w:rsid w:val="007E69EC"/>
    <w:rsid w:val="00806D90"/>
    <w:rsid w:val="00814CEB"/>
    <w:rsid w:val="00816ACD"/>
    <w:rsid w:val="00826AF8"/>
    <w:rsid w:val="00832071"/>
    <w:rsid w:val="0086411F"/>
    <w:rsid w:val="00872FDF"/>
    <w:rsid w:val="0090242C"/>
    <w:rsid w:val="009060E5"/>
    <w:rsid w:val="00983612"/>
    <w:rsid w:val="009A610F"/>
    <w:rsid w:val="009C0F48"/>
    <w:rsid w:val="009D14A7"/>
    <w:rsid w:val="009E0536"/>
    <w:rsid w:val="009F2CB4"/>
    <w:rsid w:val="00A81053"/>
    <w:rsid w:val="00A86687"/>
    <w:rsid w:val="00AE71E6"/>
    <w:rsid w:val="00B138E4"/>
    <w:rsid w:val="00B50431"/>
    <w:rsid w:val="00B76F6F"/>
    <w:rsid w:val="00B91413"/>
    <w:rsid w:val="00B93D80"/>
    <w:rsid w:val="00B97C96"/>
    <w:rsid w:val="00BA1208"/>
    <w:rsid w:val="00BB0237"/>
    <w:rsid w:val="00BC39F9"/>
    <w:rsid w:val="00BF5D4F"/>
    <w:rsid w:val="00C22EC7"/>
    <w:rsid w:val="00C24AE4"/>
    <w:rsid w:val="00C32239"/>
    <w:rsid w:val="00CC19E5"/>
    <w:rsid w:val="00D50131"/>
    <w:rsid w:val="00D61A9D"/>
    <w:rsid w:val="00D70E5F"/>
    <w:rsid w:val="00DB5FF9"/>
    <w:rsid w:val="00DE0232"/>
    <w:rsid w:val="00E311CC"/>
    <w:rsid w:val="00E55349"/>
    <w:rsid w:val="00E90B24"/>
    <w:rsid w:val="00E95E82"/>
    <w:rsid w:val="00EC3D2C"/>
    <w:rsid w:val="00EE34B5"/>
    <w:rsid w:val="00F31B34"/>
    <w:rsid w:val="00F371A0"/>
    <w:rsid w:val="00F53C45"/>
    <w:rsid w:val="00F70DD3"/>
    <w:rsid w:val="00F75D85"/>
    <w:rsid w:val="00F80C5E"/>
    <w:rsid w:val="00F95FBA"/>
    <w:rsid w:val="00FC60A4"/>
    <w:rsid w:val="00FE0E9B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236F"/>
  <w15:chartTrackingRefBased/>
  <w15:docId w15:val="{13C53847-80D0-40DA-8BE6-085A0F9C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76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312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5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qFormat/>
    <w:rsid w:val="00150C82"/>
    <w:rPr>
      <w:b/>
      <w:bCs/>
    </w:rPr>
  </w:style>
  <w:style w:type="paragraph" w:styleId="Frspaiere">
    <w:name w:val="No Spacing"/>
    <w:uiPriority w:val="1"/>
    <w:qFormat/>
    <w:rsid w:val="009C0F48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qFormat/>
    <w:rsid w:val="00B76F6F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B76F6F"/>
    <w:pPr>
      <w:spacing w:before="120" w:after="120" w:line="480" w:lineRule="auto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B76F6F"/>
    <w:rPr>
      <w:rFonts w:ascii="Trebuchet MS" w:eastAsia="Times New Roman" w:hAnsi="Trebuchet MS" w:cs="Times New Roman"/>
      <w:sz w:val="20"/>
      <w:szCs w:val="24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76F6F"/>
    <w:pPr>
      <w:spacing w:before="120" w:after="120" w:line="480" w:lineRule="auto"/>
      <w:ind w:left="283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76F6F"/>
    <w:rPr>
      <w:rFonts w:ascii="Trebuchet MS" w:eastAsia="Times New Roman" w:hAnsi="Trebuchet MS" w:cs="Times New Roman"/>
      <w:sz w:val="20"/>
      <w:szCs w:val="24"/>
    </w:rPr>
  </w:style>
  <w:style w:type="paragraph" w:styleId="Listparagraf">
    <w:name w:val="List Paragraph"/>
    <w:basedOn w:val="Normal"/>
    <w:uiPriority w:val="34"/>
    <w:qFormat/>
    <w:rsid w:val="00B91413"/>
    <w:pPr>
      <w:ind w:left="720"/>
      <w:contextualSpacing/>
    </w:pPr>
  </w:style>
  <w:style w:type="character" w:customStyle="1" w:styleId="Bodytext">
    <w:name w:val="Body text_"/>
    <w:link w:val="BodyText1"/>
    <w:locked/>
    <w:rsid w:val="00B91413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B91413"/>
    <w:pPr>
      <w:widowControl w:val="0"/>
      <w:shd w:val="clear" w:color="auto" w:fill="FFFFFF"/>
      <w:spacing w:before="180" w:after="600" w:line="384" w:lineRule="exact"/>
      <w:jc w:val="center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Eliza</dc:creator>
  <cp:keywords/>
  <dc:description/>
  <cp:lastModifiedBy>Alexandru Odobescu</cp:lastModifiedBy>
  <cp:revision>4</cp:revision>
  <cp:lastPrinted>2024-10-03T13:01:00Z</cp:lastPrinted>
  <dcterms:created xsi:type="dcterms:W3CDTF">2024-10-07T06:56:00Z</dcterms:created>
  <dcterms:modified xsi:type="dcterms:W3CDTF">2024-10-07T06:58:00Z</dcterms:modified>
</cp:coreProperties>
</file>